
<file path=[Content_Types].xml><?xml version="1.0" encoding="utf-8"?>
<Types xmlns="http://schemas.openxmlformats.org/package/2006/content-types">
  <Default Extension="emf" ContentType="image/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5717F507" w14:textId="77777777" w:rsidR="009D1971" w:rsidRDefault="009D1971">
      <w:pPr>
        <w:spacing w:beforeLines="113" w:before="127" w:afterLines="113" w:after="127" w:line="113" w:lineRule="auto"/>
        <w:jc w:val="left"/>
      </w:pPr>
    </w:p>
    <w:p w14:paraId="4D1FF219" w14:textId="00C7261B" w:rsidR="009D1971" w:rsidRDefault="00B44A56">
      <w:pPr>
        <w:jc w:val="center"/>
      </w:pPr>
      <w:r>
        <w:rPr>
          <w:rFonts w:ascii="黑体" w:eastAsia="黑体" w:hint="eastAsia"/>
          <w:color w:val="000000"/>
          <w:sz w:val="96"/>
          <w:szCs w:val="96"/>
          <w:shd w:val="clear" w:color="auto" w:fill="FFFFFF"/>
        </w:rPr>
        <w:t>雨棚模型计算书</w:t>
      </w:r>
    </w:p>
    <w:p w14:paraId="5D9779C7" w14:textId="77777777" w:rsidR="009D1971" w:rsidRDefault="009D1971">
      <w:pPr>
        <w:jc w:val="center"/>
      </w:pPr>
    </w:p>
    <w:tbl>
      <w:tblPr>
        <w:tblStyle w:val="ae"/>
        <w:tblW w:w="8164" w:type="dxa"/>
        <w:jc w:val="center"/>
        <w:tblLook w:val="04A0" w:firstRow="1" w:lastRow="0" w:firstColumn="1" w:lastColumn="0" w:noHBand="0" w:noVBand="1"/>
      </w:tblPr>
      <w:tblGrid>
        <w:gridCol w:w="4082"/>
        <w:gridCol w:w="4082"/>
      </w:tblGrid>
      <w:tr w:rsidR="009D1971" w14:paraId="6E90F178" w14:textId="77777777">
        <w:trPr>
          <w:tblHeader/>
          <w:jc w:val="center"/>
        </w:trPr>
        <w:tc>
          <w:tcPr>
            <w:tcW w:w="4082" w:type="dxa"/>
            <w:shd w:val="clear" w:color="auto" w:fill="FFFFFF"/>
          </w:tcPr>
          <w:p w14:paraId="1727B930" w14:textId="12C1F384" w:rsidR="009D1971" w:rsidRDefault="00B44A56">
            <w:pPr>
              <w:jc w:val="left"/>
            </w:pPr>
            <w:r>
              <w:rPr>
                <w:rFonts w:ascii="宋体" w:eastAsia="宋体" w:hint="eastAsia"/>
                <w:color w:val="000000"/>
                <w:sz w:val="28"/>
                <w:szCs w:val="28"/>
                <w:shd w:val="clear" w:color="auto" w:fill="FFFFFF"/>
              </w:rPr>
              <w:t xml:space="preserve">项目编号: </w:t>
            </w:r>
            <w:r w:rsidR="00A87C47">
              <w:rPr>
                <w:rFonts w:ascii="宋体" w:eastAsia="宋体" w:hint="eastAsia"/>
                <w:color w:val="000000"/>
                <w:sz w:val="28"/>
                <w:szCs w:val="28"/>
                <w:shd w:val="clear" w:color="auto" w:fill="FFFFFF"/>
              </w:rPr>
              <w:t>DZYSC</w:t>
            </w:r>
            <w:r w:rsidR="00A87C47">
              <w:rPr>
                <w:rFonts w:ascii="宋体" w:eastAsia="宋体"/>
                <w:color w:val="000000"/>
                <w:sz w:val="28"/>
                <w:szCs w:val="28"/>
                <w:shd w:val="clear" w:color="auto" w:fill="FFFFFF"/>
              </w:rPr>
              <w:t>-180058-</w:t>
            </w:r>
            <w:r w:rsidR="00A87C47">
              <w:rPr>
                <w:rFonts w:ascii="宋体" w:eastAsia="宋体" w:hint="eastAsia"/>
                <w:color w:val="000000"/>
                <w:sz w:val="28"/>
                <w:szCs w:val="28"/>
                <w:shd w:val="clear" w:color="auto" w:fill="FFFFFF"/>
              </w:rPr>
              <w:t>S</w:t>
            </w:r>
          </w:p>
        </w:tc>
        <w:tc>
          <w:tcPr>
            <w:tcW w:w="4082" w:type="dxa"/>
            <w:shd w:val="clear" w:color="auto" w:fill="FFFFFF"/>
          </w:tcPr>
          <w:p w14:paraId="69F81D82" w14:textId="34960CDF" w:rsidR="009D1971" w:rsidRDefault="00B44A56">
            <w:pPr>
              <w:jc w:val="left"/>
            </w:pPr>
            <w:r>
              <w:rPr>
                <w:rFonts w:ascii="宋体" w:eastAsia="宋体" w:hint="eastAsia"/>
                <w:color w:val="000000"/>
                <w:sz w:val="28"/>
                <w:szCs w:val="28"/>
                <w:shd w:val="clear" w:color="auto" w:fill="FFFFFF"/>
              </w:rPr>
              <w:t xml:space="preserve">项目名称: </w:t>
            </w:r>
            <w:r w:rsidR="003B3181">
              <w:rPr>
                <w:rFonts w:ascii="Times New Roman" w:eastAsia="宋体" w:hint="eastAsia"/>
                <w:color w:val="000000"/>
                <w:sz w:val="28"/>
                <w:szCs w:val="28"/>
                <w:shd w:val="clear" w:color="auto" w:fill="FFFFFF"/>
              </w:rPr>
              <w:t>大邑智能产业平台五号建筑室外雨棚项目</w:t>
            </w:r>
          </w:p>
        </w:tc>
      </w:tr>
      <w:tr w:rsidR="009D1971" w14:paraId="56B9DE51" w14:textId="77777777">
        <w:trPr>
          <w:jc w:val="center"/>
        </w:trPr>
        <w:tc>
          <w:tcPr>
            <w:tcW w:w="4082" w:type="dxa"/>
            <w:shd w:val="clear" w:color="auto" w:fill="FFFFFF"/>
          </w:tcPr>
          <w:p w14:paraId="498C825A" w14:textId="77777777" w:rsidR="009D1971" w:rsidRDefault="00B44A56">
            <w:pPr>
              <w:jc w:val="left"/>
            </w:pPr>
            <w:r>
              <w:rPr>
                <w:rFonts w:ascii="宋体" w:eastAsia="宋体" w:hint="eastAsia"/>
                <w:color w:val="000000"/>
                <w:sz w:val="28"/>
                <w:szCs w:val="28"/>
                <w:shd w:val="clear" w:color="auto" w:fill="FFFFFF"/>
              </w:rPr>
              <w:t>计算人: 孙侠</w:t>
            </w:r>
          </w:p>
        </w:tc>
        <w:tc>
          <w:tcPr>
            <w:tcW w:w="4082" w:type="dxa"/>
            <w:shd w:val="clear" w:color="auto" w:fill="FFFFFF"/>
          </w:tcPr>
          <w:p w14:paraId="2E7196FB" w14:textId="77777777" w:rsidR="009D1971" w:rsidRDefault="00B44A56">
            <w:pPr>
              <w:jc w:val="left"/>
            </w:pPr>
            <w:r>
              <w:rPr>
                <w:rFonts w:ascii="宋体" w:eastAsia="宋体" w:hint="eastAsia"/>
                <w:color w:val="000000"/>
                <w:sz w:val="28"/>
                <w:szCs w:val="28"/>
                <w:shd w:val="clear" w:color="auto" w:fill="FFFFFF"/>
              </w:rPr>
              <w:t>专业负责人: 车满洲</w:t>
            </w:r>
          </w:p>
        </w:tc>
      </w:tr>
      <w:tr w:rsidR="009D1971" w14:paraId="23DAC748" w14:textId="77777777">
        <w:trPr>
          <w:jc w:val="center"/>
        </w:trPr>
        <w:tc>
          <w:tcPr>
            <w:tcW w:w="4082" w:type="dxa"/>
            <w:shd w:val="clear" w:color="auto" w:fill="FFFFFF"/>
          </w:tcPr>
          <w:p w14:paraId="3392C00A" w14:textId="095331EF" w:rsidR="009D1971" w:rsidRDefault="00B44A56">
            <w:pPr>
              <w:jc w:val="left"/>
            </w:pPr>
            <w:r>
              <w:rPr>
                <w:rFonts w:ascii="宋体" w:eastAsia="宋体" w:hint="eastAsia"/>
                <w:color w:val="000000"/>
                <w:sz w:val="28"/>
                <w:szCs w:val="28"/>
                <w:shd w:val="clear" w:color="auto" w:fill="FFFFFF"/>
              </w:rPr>
              <w:t xml:space="preserve">校核人: </w:t>
            </w:r>
            <w:r w:rsidR="00A87C47">
              <w:rPr>
                <w:rFonts w:ascii="宋体" w:eastAsia="宋体" w:hint="eastAsia"/>
                <w:color w:val="000000"/>
                <w:sz w:val="28"/>
                <w:szCs w:val="28"/>
                <w:shd w:val="clear" w:color="auto" w:fill="FFFFFF"/>
              </w:rPr>
              <w:t>吕永英</w:t>
            </w:r>
          </w:p>
        </w:tc>
        <w:tc>
          <w:tcPr>
            <w:tcW w:w="4082" w:type="dxa"/>
            <w:shd w:val="clear" w:color="auto" w:fill="FFFFFF"/>
          </w:tcPr>
          <w:p w14:paraId="1FDE07B7" w14:textId="640E6AD3" w:rsidR="009D1971" w:rsidRDefault="00B44A56">
            <w:pPr>
              <w:jc w:val="left"/>
            </w:pPr>
            <w:r>
              <w:rPr>
                <w:rFonts w:ascii="宋体" w:eastAsia="宋体" w:hint="eastAsia"/>
                <w:color w:val="000000"/>
                <w:sz w:val="28"/>
                <w:szCs w:val="28"/>
                <w:shd w:val="clear" w:color="auto" w:fill="FFFFFF"/>
              </w:rPr>
              <w:t>日期: 20</w:t>
            </w:r>
            <w:r w:rsidR="003B3181">
              <w:rPr>
                <w:rFonts w:ascii="宋体" w:eastAsia="宋体"/>
                <w:color w:val="000000"/>
                <w:sz w:val="28"/>
                <w:szCs w:val="28"/>
                <w:shd w:val="clear" w:color="auto" w:fill="FFFFFF"/>
              </w:rPr>
              <w:t>20</w:t>
            </w:r>
            <w:r>
              <w:rPr>
                <w:rFonts w:ascii="宋体" w:eastAsia="宋体" w:hint="eastAsia"/>
                <w:color w:val="000000"/>
                <w:sz w:val="28"/>
                <w:szCs w:val="28"/>
                <w:shd w:val="clear" w:color="auto" w:fill="FFFFFF"/>
              </w:rPr>
              <w:t>-</w:t>
            </w:r>
            <w:r w:rsidR="003B3181">
              <w:rPr>
                <w:rFonts w:ascii="宋体" w:eastAsia="宋体"/>
                <w:color w:val="000000"/>
                <w:sz w:val="28"/>
                <w:szCs w:val="28"/>
                <w:shd w:val="clear" w:color="auto" w:fill="FFFFFF"/>
              </w:rPr>
              <w:t>10</w:t>
            </w:r>
            <w:r>
              <w:rPr>
                <w:rFonts w:ascii="宋体" w:eastAsia="宋体" w:hint="eastAsia"/>
                <w:color w:val="000000"/>
                <w:sz w:val="28"/>
                <w:szCs w:val="28"/>
                <w:shd w:val="clear" w:color="auto" w:fill="FFFFFF"/>
              </w:rPr>
              <w:t>-</w:t>
            </w:r>
            <w:r w:rsidR="003B3181">
              <w:rPr>
                <w:rFonts w:ascii="宋体" w:eastAsia="宋体"/>
                <w:color w:val="000000"/>
                <w:sz w:val="28"/>
                <w:szCs w:val="28"/>
                <w:shd w:val="clear" w:color="auto" w:fill="FFFFFF"/>
              </w:rPr>
              <w:t>09</w:t>
            </w:r>
          </w:p>
        </w:tc>
      </w:tr>
    </w:tbl>
    <w:p w14:paraId="1B1BD9CB" w14:textId="77777777" w:rsidR="009D1971" w:rsidRDefault="009D1971">
      <w:pPr>
        <w:spacing w:beforeLines="113" w:before="127" w:afterLines="113" w:after="127" w:line="113" w:lineRule="auto"/>
        <w:jc w:val="center"/>
      </w:pPr>
    </w:p>
    <w:p w14:paraId="167F02E9" w14:textId="77777777" w:rsidR="009D1971" w:rsidRDefault="009D1971">
      <w:pPr>
        <w:spacing w:beforeLines="113" w:before="127" w:afterLines="113" w:after="127" w:line="113" w:lineRule="auto"/>
        <w:jc w:val="center"/>
      </w:pPr>
    </w:p>
    <w:p w14:paraId="219F6708" w14:textId="77777777" w:rsidR="009D1971" w:rsidRDefault="009D1971">
      <w:pPr>
        <w:spacing w:beforeLines="113" w:before="127" w:afterLines="113" w:after="127" w:line="113" w:lineRule="auto"/>
        <w:jc w:val="center"/>
      </w:pPr>
    </w:p>
    <w:p w14:paraId="7B407532" w14:textId="77777777" w:rsidR="009D1971" w:rsidRDefault="009D1971">
      <w:pPr>
        <w:spacing w:beforeLines="113" w:before="127" w:afterLines="113" w:after="127" w:line="113" w:lineRule="auto"/>
        <w:jc w:val="center"/>
      </w:pPr>
    </w:p>
    <w:p w14:paraId="72DCF074" w14:textId="77777777" w:rsidR="009D1971" w:rsidRDefault="009D1971">
      <w:pPr>
        <w:spacing w:beforeLines="113" w:before="127" w:afterLines="113" w:after="127" w:line="113" w:lineRule="auto"/>
        <w:jc w:val="center"/>
      </w:pPr>
    </w:p>
    <w:p w14:paraId="2101848F" w14:textId="77777777" w:rsidR="009D1971" w:rsidRDefault="009D1971">
      <w:pPr>
        <w:spacing w:beforeLines="113" w:before="127" w:afterLines="113" w:after="127" w:line="113" w:lineRule="auto"/>
        <w:jc w:val="center"/>
      </w:pPr>
    </w:p>
    <w:p w14:paraId="52472383" w14:textId="77777777" w:rsidR="009D1971" w:rsidRDefault="009D1971">
      <w:pPr>
        <w:spacing w:beforeLines="113" w:before="127" w:afterLines="113" w:after="127" w:line="113" w:lineRule="auto"/>
        <w:jc w:val="center"/>
      </w:pPr>
    </w:p>
    <w:p w14:paraId="0E2A2FF6" w14:textId="77777777" w:rsidR="009D1971" w:rsidRDefault="009D1971">
      <w:pPr>
        <w:spacing w:beforeLines="113" w:before="127" w:afterLines="113" w:after="127" w:line="113" w:lineRule="auto"/>
        <w:jc w:val="center"/>
      </w:pPr>
    </w:p>
    <w:p w14:paraId="037E9BE8" w14:textId="77777777" w:rsidR="009D1971" w:rsidRDefault="009D1971">
      <w:pPr>
        <w:spacing w:beforeLines="113" w:before="127" w:afterLines="113" w:after="127" w:line="113" w:lineRule="auto"/>
        <w:jc w:val="center"/>
      </w:pPr>
    </w:p>
    <w:p w14:paraId="2B2FB4DA" w14:textId="77777777" w:rsidR="009D1971" w:rsidRDefault="009D1971">
      <w:pPr>
        <w:spacing w:beforeLines="113" w:before="127" w:afterLines="113" w:after="127" w:line="113" w:lineRule="auto"/>
        <w:jc w:val="center"/>
      </w:pPr>
    </w:p>
    <w:p w14:paraId="6039D10E" w14:textId="77777777" w:rsidR="009D1971" w:rsidRDefault="009D1971">
      <w:pPr>
        <w:spacing w:beforeLines="113" w:before="127" w:afterLines="113" w:after="127" w:line="113" w:lineRule="auto"/>
        <w:jc w:val="center"/>
      </w:pPr>
    </w:p>
    <w:p w14:paraId="2515F954" w14:textId="77777777" w:rsidR="009D1971" w:rsidRDefault="009D1971">
      <w:pPr>
        <w:spacing w:beforeLines="113" w:before="127" w:afterLines="113" w:after="127" w:line="113" w:lineRule="auto"/>
        <w:jc w:val="center"/>
      </w:pPr>
    </w:p>
    <w:p w14:paraId="570ACCED" w14:textId="77777777" w:rsidR="009D1971" w:rsidRDefault="009D1971">
      <w:pPr>
        <w:spacing w:beforeLines="113" w:before="127" w:afterLines="113" w:after="127" w:line="113" w:lineRule="auto"/>
        <w:jc w:val="center"/>
      </w:pPr>
    </w:p>
    <w:p w14:paraId="54648FE4" w14:textId="77777777" w:rsidR="009D1971" w:rsidRDefault="009D1971">
      <w:pPr>
        <w:spacing w:beforeLines="113" w:before="127" w:afterLines="113" w:after="127" w:line="113" w:lineRule="auto"/>
        <w:jc w:val="center"/>
      </w:pPr>
    </w:p>
    <w:p w14:paraId="30F0F7F8" w14:textId="77777777" w:rsidR="009D1971" w:rsidRDefault="009D1971">
      <w:pPr>
        <w:spacing w:beforeLines="113" w:before="127" w:afterLines="113" w:after="127" w:line="113" w:lineRule="auto"/>
        <w:jc w:val="center"/>
      </w:pPr>
    </w:p>
    <w:p w14:paraId="2765AC47" w14:textId="77777777" w:rsidR="009D1971" w:rsidRDefault="009D1971">
      <w:pPr>
        <w:spacing w:beforeLines="113" w:before="127" w:afterLines="113" w:after="127" w:line="113" w:lineRule="auto"/>
        <w:jc w:val="center"/>
      </w:pPr>
    </w:p>
    <w:p w14:paraId="028EE8B4" w14:textId="4AEEE996" w:rsidR="009D1971" w:rsidRDefault="00B44A56">
      <w:pPr>
        <w:spacing w:beforeLines="113" w:before="127" w:afterLines="113" w:after="127" w:line="113" w:lineRule="auto"/>
        <w:jc w:val="center"/>
      </w:pPr>
      <w:bookmarkStart w:id="0" w:name="_Hlk53413796"/>
      <w:r>
        <w:rPr>
          <w:rFonts w:ascii="黑体" w:eastAsia="黑体" w:hint="eastAsia"/>
          <w:color w:val="000000"/>
          <w:sz w:val="44"/>
          <w:szCs w:val="44"/>
          <w:shd w:val="clear" w:color="auto" w:fill="FFFFFF"/>
        </w:rPr>
        <w:t>中国</w:t>
      </w:r>
      <w:r w:rsidR="00A87C47">
        <w:rPr>
          <w:rFonts w:ascii="黑体" w:eastAsia="黑体" w:hint="eastAsia"/>
          <w:color w:val="000000"/>
          <w:sz w:val="44"/>
          <w:szCs w:val="44"/>
          <w:shd w:val="clear" w:color="auto" w:fill="FFFFFF"/>
        </w:rPr>
        <w:t>电子工程设计院有限公司</w:t>
      </w:r>
    </w:p>
    <w:bookmarkEnd w:id="0"/>
    <w:p w14:paraId="3F81EAC0" w14:textId="77777777" w:rsidR="009D1971" w:rsidRDefault="00B44A56">
      <w:r>
        <w:br w:type="page"/>
      </w:r>
    </w:p>
    <w:sdt>
      <w:sdtPr>
        <w:rPr>
          <w:rFonts w:asciiTheme="minorHAnsi" w:eastAsiaTheme="minorEastAsia" w:hAnsiTheme="minorHAnsi" w:cstheme="minorBidi"/>
          <w:b w:val="0"/>
          <w:bCs w:val="0"/>
          <w:color w:val="auto"/>
          <w:kern w:val="2"/>
          <w:sz w:val="21"/>
          <w:szCs w:val="22"/>
        </w:rPr>
        <w:id w:val="-56101894"/>
        <w:docPartObj>
          <w:docPartGallery w:val="Table of Contents"/>
          <w:docPartUnique/>
        </w:docPartObj>
      </w:sdtPr>
      <w:sdtEndPr/>
      <w:sdtContent>
        <w:p w14:paraId="7617ABC7" w14:textId="77777777" w:rsidR="009D1971" w:rsidRDefault="00B44A56">
          <w:pPr>
            <w:pStyle w:val="TOC"/>
            <w:jc w:val="center"/>
          </w:pPr>
          <w:r>
            <w:rPr>
              <w:color w:val="000000"/>
              <w:lang w:val="zh-CN"/>
            </w:rPr>
            <w:t>目</w:t>
          </w:r>
          <w:r>
            <w:rPr>
              <w:color w:val="000000"/>
              <w:lang w:val="zh-CN"/>
            </w:rPr>
            <w:t xml:space="preserve">  </w:t>
          </w:r>
          <w:r>
            <w:rPr>
              <w:color w:val="000000"/>
              <w:lang w:val="zh-CN"/>
            </w:rPr>
            <w:t>录</w:t>
          </w:r>
        </w:p>
        <w:p w14:paraId="0525F4F2" w14:textId="77777777" w:rsidR="009D1971" w:rsidRDefault="00B44A56">
          <w:pPr>
            <w:pStyle w:val="TOC1"/>
            <w:tabs>
              <w:tab w:val="right" w:leader="dot" w:pos="15038"/>
            </w:tabs>
          </w:pPr>
          <w:r>
            <w:fldChar w:fldCharType="begin"/>
          </w:r>
          <w:r>
            <w:instrText xml:space="preserve"> TOC \o "1-4" \h \z \u </w:instrText>
          </w:r>
          <w:r>
            <w:fldChar w:fldCharType="separate"/>
          </w:r>
          <w:hyperlink w:anchor="_Toc0">
            <w:r>
              <w:t>一</w:t>
            </w:r>
            <w:r>
              <w:t xml:space="preserve">. </w:t>
            </w:r>
            <w:r>
              <w:t>设计依据</w:t>
            </w:r>
            <w:r>
              <w:tab/>
            </w:r>
            <w:r>
              <w:fldChar w:fldCharType="begin"/>
            </w:r>
            <w:r>
              <w:instrText xml:space="preserve"> PAGEREF _Toc0 \h </w:instrText>
            </w:r>
            <w:r>
              <w:fldChar w:fldCharType="end"/>
            </w:r>
          </w:hyperlink>
        </w:p>
        <w:p w14:paraId="1C32A0F0" w14:textId="77777777" w:rsidR="009D1971" w:rsidRDefault="00F00F94">
          <w:pPr>
            <w:pStyle w:val="TOC1"/>
            <w:tabs>
              <w:tab w:val="right" w:leader="dot" w:pos="15038"/>
            </w:tabs>
          </w:pPr>
          <w:hyperlink w:anchor="_Toc1" w:history="1">
            <w:r w:rsidR="00B44A56">
              <w:t>二</w:t>
            </w:r>
            <w:r w:rsidR="00B44A56">
              <w:t xml:space="preserve">. </w:t>
            </w:r>
            <w:r w:rsidR="00B44A56">
              <w:t>计算软件信息</w:t>
            </w:r>
            <w:r w:rsidR="00B44A56">
              <w:tab/>
            </w:r>
            <w:r w:rsidR="00B44A56">
              <w:fldChar w:fldCharType="begin"/>
            </w:r>
            <w:r w:rsidR="00B44A56">
              <w:instrText xml:space="preserve"> PAGEREF _Toc1 \h </w:instrText>
            </w:r>
            <w:r w:rsidR="00B44A56">
              <w:fldChar w:fldCharType="end"/>
            </w:r>
          </w:hyperlink>
        </w:p>
        <w:p w14:paraId="5D54D36E" w14:textId="77777777" w:rsidR="009D1971" w:rsidRDefault="00F00F94">
          <w:pPr>
            <w:pStyle w:val="TOC1"/>
            <w:tabs>
              <w:tab w:val="right" w:leader="dot" w:pos="15038"/>
            </w:tabs>
          </w:pPr>
          <w:hyperlink w:anchor="_Toc2">
            <w:r w:rsidR="00B44A56">
              <w:t>三</w:t>
            </w:r>
            <w:r w:rsidR="00B44A56">
              <w:t xml:space="preserve">. </w:t>
            </w:r>
            <w:r w:rsidR="00B44A56">
              <w:t>结构模型概况</w:t>
            </w:r>
            <w:r w:rsidR="00B44A56">
              <w:tab/>
            </w:r>
            <w:r w:rsidR="00B44A56">
              <w:fldChar w:fldCharType="begin"/>
            </w:r>
            <w:r w:rsidR="00B44A56">
              <w:instrText xml:space="preserve"> PAGEREF _Toc2 \h </w:instrText>
            </w:r>
            <w:r w:rsidR="00B44A56">
              <w:fldChar w:fldCharType="end"/>
            </w:r>
          </w:hyperlink>
        </w:p>
        <w:p w14:paraId="1A3FFE4D" w14:textId="77777777" w:rsidR="009D1971" w:rsidRDefault="00F00F94">
          <w:pPr>
            <w:pStyle w:val="TOC2"/>
            <w:tabs>
              <w:tab w:val="right" w:leader="dot" w:pos="15038"/>
            </w:tabs>
          </w:pPr>
          <w:hyperlink w:anchor="_Toc3">
            <w:r w:rsidR="00B44A56">
              <w:t xml:space="preserve">1. </w:t>
            </w:r>
            <w:r w:rsidR="00B44A56">
              <w:t>系统总信息</w:t>
            </w:r>
            <w:r w:rsidR="00B44A56">
              <w:tab/>
            </w:r>
            <w:r w:rsidR="00B44A56">
              <w:fldChar w:fldCharType="begin"/>
            </w:r>
            <w:r w:rsidR="00B44A56">
              <w:instrText xml:space="preserve"> PAGEREF _Toc3 \h </w:instrText>
            </w:r>
            <w:r w:rsidR="00B44A56">
              <w:fldChar w:fldCharType="end"/>
            </w:r>
          </w:hyperlink>
        </w:p>
        <w:p w14:paraId="240B938F" w14:textId="77777777" w:rsidR="009D1971" w:rsidRDefault="00F00F94">
          <w:pPr>
            <w:pStyle w:val="TOC2"/>
            <w:tabs>
              <w:tab w:val="right" w:leader="dot" w:pos="15038"/>
            </w:tabs>
          </w:pPr>
          <w:hyperlink w:anchor="_Toc4">
            <w:r w:rsidR="00B44A56">
              <w:t xml:space="preserve">2. </w:t>
            </w:r>
            <w:r w:rsidR="00B44A56">
              <w:t>楼层信息</w:t>
            </w:r>
            <w:r w:rsidR="00B44A56">
              <w:tab/>
            </w:r>
            <w:r w:rsidR="00B44A56">
              <w:fldChar w:fldCharType="begin"/>
            </w:r>
            <w:r w:rsidR="00B44A56">
              <w:instrText xml:space="preserve"> PAGEREF _Toc4 \h </w:instrText>
            </w:r>
            <w:r w:rsidR="00B44A56">
              <w:fldChar w:fldCharType="end"/>
            </w:r>
          </w:hyperlink>
        </w:p>
        <w:p w14:paraId="6B28A8A4" w14:textId="77777777" w:rsidR="009D1971" w:rsidRDefault="00F00F94">
          <w:pPr>
            <w:pStyle w:val="TOC2"/>
            <w:tabs>
              <w:tab w:val="right" w:leader="dot" w:pos="15038"/>
            </w:tabs>
          </w:pPr>
          <w:hyperlink w:anchor="_Toc5">
            <w:r w:rsidR="00B44A56">
              <w:t xml:space="preserve">3. </w:t>
            </w:r>
            <w:r w:rsidR="00B44A56">
              <w:t>各层等效尺寸</w:t>
            </w:r>
            <w:r w:rsidR="00B44A56">
              <w:tab/>
            </w:r>
            <w:r w:rsidR="00B44A56">
              <w:fldChar w:fldCharType="begin"/>
            </w:r>
            <w:r w:rsidR="00B44A56">
              <w:instrText xml:space="preserve"> PAGEREF _Toc5 \h </w:instrText>
            </w:r>
            <w:r w:rsidR="00B44A56">
              <w:fldChar w:fldCharType="end"/>
            </w:r>
          </w:hyperlink>
        </w:p>
        <w:p w14:paraId="11DA97AA" w14:textId="77777777" w:rsidR="009D1971" w:rsidRDefault="00F00F94">
          <w:pPr>
            <w:pStyle w:val="TOC2"/>
            <w:tabs>
              <w:tab w:val="right" w:leader="dot" w:pos="15038"/>
            </w:tabs>
          </w:pPr>
          <w:hyperlink w:anchor="_Toc6">
            <w:r w:rsidR="00B44A56">
              <w:t xml:space="preserve">4. </w:t>
            </w:r>
            <w:r w:rsidR="00B44A56">
              <w:t>层塔属性</w:t>
            </w:r>
            <w:r w:rsidR="00B44A56">
              <w:tab/>
            </w:r>
            <w:r w:rsidR="00B44A56">
              <w:fldChar w:fldCharType="begin"/>
            </w:r>
            <w:r w:rsidR="00B44A56">
              <w:instrText xml:space="preserve"> PAGEREF _Toc6 \h </w:instrText>
            </w:r>
            <w:r w:rsidR="00B44A56">
              <w:fldChar w:fldCharType="end"/>
            </w:r>
          </w:hyperlink>
        </w:p>
        <w:p w14:paraId="09F90072" w14:textId="77777777" w:rsidR="009D1971" w:rsidRDefault="00F00F94">
          <w:pPr>
            <w:pStyle w:val="TOC1"/>
            <w:tabs>
              <w:tab w:val="right" w:leader="dot" w:pos="15038"/>
            </w:tabs>
          </w:pPr>
          <w:hyperlink w:anchor="_Toc7">
            <w:r w:rsidR="00B44A56">
              <w:t>四</w:t>
            </w:r>
            <w:r w:rsidR="00B44A56">
              <w:t xml:space="preserve">. </w:t>
            </w:r>
            <w:r w:rsidR="00B44A56">
              <w:t>工况和组合</w:t>
            </w:r>
            <w:r w:rsidR="00B44A56">
              <w:tab/>
            </w:r>
            <w:r w:rsidR="00B44A56">
              <w:fldChar w:fldCharType="begin"/>
            </w:r>
            <w:r w:rsidR="00B44A56">
              <w:instrText xml:space="preserve"> PAGEREF _Toc7 \h </w:instrText>
            </w:r>
            <w:r w:rsidR="00B44A56">
              <w:fldChar w:fldCharType="end"/>
            </w:r>
          </w:hyperlink>
        </w:p>
        <w:p w14:paraId="3092C4EB" w14:textId="77777777" w:rsidR="009D1971" w:rsidRDefault="00F00F94">
          <w:pPr>
            <w:pStyle w:val="TOC2"/>
            <w:tabs>
              <w:tab w:val="right" w:leader="dot" w:pos="15038"/>
            </w:tabs>
          </w:pPr>
          <w:hyperlink w:anchor="_Toc8">
            <w:r w:rsidR="00B44A56">
              <w:t xml:space="preserve">1. </w:t>
            </w:r>
            <w:r w:rsidR="00B44A56">
              <w:t>工况设定</w:t>
            </w:r>
            <w:r w:rsidR="00B44A56">
              <w:tab/>
            </w:r>
            <w:r w:rsidR="00B44A56">
              <w:fldChar w:fldCharType="begin"/>
            </w:r>
            <w:r w:rsidR="00B44A56">
              <w:instrText xml:space="preserve"> PAGEREF _Toc8 \h </w:instrText>
            </w:r>
            <w:r w:rsidR="00B44A56">
              <w:fldChar w:fldCharType="end"/>
            </w:r>
          </w:hyperlink>
        </w:p>
        <w:p w14:paraId="09994B5C" w14:textId="77777777" w:rsidR="009D1971" w:rsidRDefault="00F00F94">
          <w:pPr>
            <w:pStyle w:val="TOC2"/>
            <w:tabs>
              <w:tab w:val="right" w:leader="dot" w:pos="15038"/>
            </w:tabs>
          </w:pPr>
          <w:hyperlink w:anchor="_Toc9">
            <w:r w:rsidR="00B44A56">
              <w:t xml:space="preserve">2. </w:t>
            </w:r>
            <w:r w:rsidR="00B44A56">
              <w:t>工况信息</w:t>
            </w:r>
            <w:r w:rsidR="00B44A56">
              <w:tab/>
            </w:r>
            <w:r w:rsidR="00B44A56">
              <w:fldChar w:fldCharType="begin"/>
            </w:r>
            <w:r w:rsidR="00B44A56">
              <w:instrText xml:space="preserve"> PAGEREF _Toc9 \h </w:instrText>
            </w:r>
            <w:r w:rsidR="00B44A56">
              <w:fldChar w:fldCharType="end"/>
            </w:r>
          </w:hyperlink>
        </w:p>
        <w:p w14:paraId="58ECAFAF" w14:textId="77777777" w:rsidR="009D1971" w:rsidRDefault="00F00F94">
          <w:pPr>
            <w:pStyle w:val="TOC2"/>
            <w:tabs>
              <w:tab w:val="right" w:leader="dot" w:pos="15038"/>
            </w:tabs>
          </w:pPr>
          <w:hyperlink w:anchor="_Toc10">
            <w:r w:rsidR="00B44A56">
              <w:t xml:space="preserve">3. </w:t>
            </w:r>
            <w:r w:rsidR="00B44A56">
              <w:t>构件内力基本组合系数</w:t>
            </w:r>
            <w:r w:rsidR="00B44A56">
              <w:tab/>
            </w:r>
            <w:r w:rsidR="00B44A56">
              <w:fldChar w:fldCharType="begin"/>
            </w:r>
            <w:r w:rsidR="00B44A56">
              <w:instrText xml:space="preserve"> PAGEREF _Toc10 \h </w:instrText>
            </w:r>
            <w:r w:rsidR="00B44A56">
              <w:fldChar w:fldCharType="end"/>
            </w:r>
          </w:hyperlink>
        </w:p>
        <w:p w14:paraId="0B1CAD4F" w14:textId="77777777" w:rsidR="009D1971" w:rsidRDefault="00F00F94">
          <w:pPr>
            <w:pStyle w:val="TOC1"/>
            <w:tabs>
              <w:tab w:val="right" w:leader="dot" w:pos="15038"/>
            </w:tabs>
          </w:pPr>
          <w:hyperlink w:anchor="_Toc11">
            <w:r w:rsidR="00B44A56">
              <w:t>五</w:t>
            </w:r>
            <w:r w:rsidR="00B44A56">
              <w:t xml:space="preserve">. </w:t>
            </w:r>
            <w:r w:rsidR="00B44A56">
              <w:t>质量信息</w:t>
            </w:r>
            <w:r w:rsidR="00B44A56">
              <w:tab/>
            </w:r>
            <w:r w:rsidR="00B44A56">
              <w:fldChar w:fldCharType="begin"/>
            </w:r>
            <w:r w:rsidR="00B44A56">
              <w:instrText xml:space="preserve"> PAGEREF _Toc11 \h </w:instrText>
            </w:r>
            <w:r w:rsidR="00B44A56">
              <w:fldChar w:fldCharType="end"/>
            </w:r>
          </w:hyperlink>
        </w:p>
        <w:p w14:paraId="66317648" w14:textId="77777777" w:rsidR="009D1971" w:rsidRDefault="00F00F94">
          <w:pPr>
            <w:pStyle w:val="TOC2"/>
            <w:tabs>
              <w:tab w:val="right" w:leader="dot" w:pos="15038"/>
            </w:tabs>
          </w:pPr>
          <w:hyperlink w:anchor="_Toc12">
            <w:r w:rsidR="00B44A56">
              <w:t xml:space="preserve">1. </w:t>
            </w:r>
            <w:r w:rsidR="00B44A56">
              <w:t>结构质量分布</w:t>
            </w:r>
            <w:r w:rsidR="00B44A56">
              <w:tab/>
            </w:r>
            <w:r w:rsidR="00B44A56">
              <w:fldChar w:fldCharType="begin"/>
            </w:r>
            <w:r w:rsidR="00B44A56">
              <w:instrText xml:space="preserve"> PAGEREF _Toc12 \h </w:instrText>
            </w:r>
            <w:r w:rsidR="00B44A56">
              <w:fldChar w:fldCharType="end"/>
            </w:r>
          </w:hyperlink>
        </w:p>
        <w:p w14:paraId="1293860B" w14:textId="77777777" w:rsidR="009D1971" w:rsidRDefault="00F00F94">
          <w:pPr>
            <w:pStyle w:val="TOC2"/>
            <w:tabs>
              <w:tab w:val="right" w:leader="dot" w:pos="15038"/>
            </w:tabs>
          </w:pPr>
          <w:hyperlink w:anchor="_Toc13">
            <w:r w:rsidR="00B44A56">
              <w:t xml:space="preserve">2. </w:t>
            </w:r>
            <w:r w:rsidR="00B44A56">
              <w:t>各层刚心、偏心率信息</w:t>
            </w:r>
            <w:r w:rsidR="00B44A56">
              <w:tab/>
            </w:r>
            <w:r w:rsidR="00B44A56">
              <w:fldChar w:fldCharType="begin"/>
            </w:r>
            <w:r w:rsidR="00B44A56">
              <w:instrText xml:space="preserve"> PAGEREF _Toc13 \h </w:instrText>
            </w:r>
            <w:r w:rsidR="00B44A56">
              <w:fldChar w:fldCharType="end"/>
            </w:r>
          </w:hyperlink>
        </w:p>
        <w:p w14:paraId="408A1E53" w14:textId="77777777" w:rsidR="009D1971" w:rsidRDefault="00F00F94">
          <w:pPr>
            <w:pStyle w:val="TOC1"/>
            <w:tabs>
              <w:tab w:val="right" w:leader="dot" w:pos="15038"/>
            </w:tabs>
          </w:pPr>
          <w:hyperlink w:anchor="_Toc14">
            <w:r w:rsidR="00B44A56">
              <w:t>六</w:t>
            </w:r>
            <w:r w:rsidR="00B44A56">
              <w:t xml:space="preserve">. </w:t>
            </w:r>
            <w:r w:rsidR="00B44A56">
              <w:t>立面规则性</w:t>
            </w:r>
            <w:r w:rsidR="00B44A56">
              <w:tab/>
            </w:r>
            <w:r w:rsidR="00B44A56">
              <w:fldChar w:fldCharType="begin"/>
            </w:r>
            <w:r w:rsidR="00B44A56">
              <w:instrText xml:space="preserve"> PAGEREF _Toc14 \h </w:instrText>
            </w:r>
            <w:r w:rsidR="00B44A56">
              <w:fldChar w:fldCharType="end"/>
            </w:r>
          </w:hyperlink>
        </w:p>
        <w:p w14:paraId="0DBA3730" w14:textId="77777777" w:rsidR="009D1971" w:rsidRDefault="00F00F94">
          <w:pPr>
            <w:pStyle w:val="TOC2"/>
            <w:tabs>
              <w:tab w:val="right" w:leader="dot" w:pos="15038"/>
            </w:tabs>
          </w:pPr>
          <w:hyperlink w:anchor="_Toc15">
            <w:r w:rsidR="00B44A56">
              <w:t xml:space="preserve">1. </w:t>
            </w:r>
            <w:r w:rsidR="00B44A56">
              <w:t>楼层侧向剪切刚度</w:t>
            </w:r>
            <w:r w:rsidR="00B44A56">
              <w:tab/>
            </w:r>
            <w:r w:rsidR="00B44A56">
              <w:fldChar w:fldCharType="begin"/>
            </w:r>
            <w:r w:rsidR="00B44A56">
              <w:instrText xml:space="preserve"> PAGEREF _Toc15 \h </w:instrText>
            </w:r>
            <w:r w:rsidR="00B44A56">
              <w:fldChar w:fldCharType="end"/>
            </w:r>
          </w:hyperlink>
        </w:p>
        <w:p w14:paraId="3BE3E888" w14:textId="77777777" w:rsidR="009D1971" w:rsidRDefault="00F00F94">
          <w:pPr>
            <w:pStyle w:val="TOC2"/>
            <w:tabs>
              <w:tab w:val="right" w:leader="dot" w:pos="15038"/>
            </w:tabs>
          </w:pPr>
          <w:hyperlink w:anchor="_Toc16">
            <w:r w:rsidR="00B44A56">
              <w:t>2. [</w:t>
            </w:r>
            <w:r w:rsidR="00B44A56">
              <w:t>楼层剪力</w:t>
            </w:r>
            <w:r w:rsidR="00B44A56">
              <w:t>/</w:t>
            </w:r>
            <w:r w:rsidR="00B44A56">
              <w:t>层间位移</w:t>
            </w:r>
            <w:r w:rsidR="00B44A56">
              <w:t>]</w:t>
            </w:r>
            <w:r w:rsidR="00B44A56">
              <w:t>刚度</w:t>
            </w:r>
            <w:r w:rsidR="00B44A56">
              <w:tab/>
            </w:r>
            <w:r w:rsidR="00B44A56">
              <w:fldChar w:fldCharType="begin"/>
            </w:r>
            <w:r w:rsidR="00B44A56">
              <w:instrText xml:space="preserve"> PAGEREF _Toc16 \h </w:instrText>
            </w:r>
            <w:r w:rsidR="00B44A56">
              <w:fldChar w:fldCharType="end"/>
            </w:r>
          </w:hyperlink>
        </w:p>
        <w:p w14:paraId="315C76CF" w14:textId="77777777" w:rsidR="009D1971" w:rsidRDefault="00F00F94">
          <w:pPr>
            <w:pStyle w:val="TOC2"/>
            <w:tabs>
              <w:tab w:val="right" w:leader="dot" w:pos="15038"/>
            </w:tabs>
          </w:pPr>
          <w:hyperlink w:anchor="_Toc17">
            <w:r w:rsidR="00B44A56">
              <w:t xml:space="preserve">3. </w:t>
            </w:r>
            <w:r w:rsidR="00B44A56">
              <w:t>各楼层受剪承载力</w:t>
            </w:r>
            <w:r w:rsidR="00B44A56">
              <w:tab/>
            </w:r>
            <w:r w:rsidR="00B44A56">
              <w:fldChar w:fldCharType="begin"/>
            </w:r>
            <w:r w:rsidR="00B44A56">
              <w:instrText xml:space="preserve"> PAGEREF _Toc17 \h </w:instrText>
            </w:r>
            <w:r w:rsidR="00B44A56">
              <w:fldChar w:fldCharType="end"/>
            </w:r>
          </w:hyperlink>
        </w:p>
        <w:p w14:paraId="4346AF07" w14:textId="77777777" w:rsidR="009D1971" w:rsidRDefault="00F00F94">
          <w:pPr>
            <w:pStyle w:val="TOC2"/>
            <w:tabs>
              <w:tab w:val="right" w:leader="dot" w:pos="15038"/>
            </w:tabs>
          </w:pPr>
          <w:hyperlink w:anchor="_Toc18">
            <w:r w:rsidR="00B44A56">
              <w:t xml:space="preserve">4. </w:t>
            </w:r>
            <w:r w:rsidR="00B44A56">
              <w:t>楼层薄弱层调整系数</w:t>
            </w:r>
            <w:r w:rsidR="00B44A56">
              <w:tab/>
            </w:r>
            <w:r w:rsidR="00B44A56">
              <w:fldChar w:fldCharType="begin"/>
            </w:r>
            <w:r w:rsidR="00B44A56">
              <w:instrText xml:space="preserve"> PAGEREF _Toc18 \h </w:instrText>
            </w:r>
            <w:r w:rsidR="00B44A56">
              <w:fldChar w:fldCharType="end"/>
            </w:r>
          </w:hyperlink>
        </w:p>
        <w:p w14:paraId="09B5727E" w14:textId="77777777" w:rsidR="009D1971" w:rsidRDefault="00F00F94">
          <w:pPr>
            <w:pStyle w:val="TOC1"/>
            <w:tabs>
              <w:tab w:val="right" w:leader="dot" w:pos="15038"/>
            </w:tabs>
          </w:pPr>
          <w:hyperlink w:anchor="_Toc19">
            <w:r w:rsidR="00B44A56">
              <w:t>七</w:t>
            </w:r>
            <w:r w:rsidR="00B44A56">
              <w:t xml:space="preserve">. </w:t>
            </w:r>
            <w:r w:rsidR="00B44A56">
              <w:t>抗震分析及调整</w:t>
            </w:r>
            <w:r w:rsidR="00B44A56">
              <w:tab/>
            </w:r>
            <w:r w:rsidR="00B44A56">
              <w:fldChar w:fldCharType="begin"/>
            </w:r>
            <w:r w:rsidR="00B44A56">
              <w:instrText xml:space="preserve"> PAGEREF _Toc19 \h </w:instrText>
            </w:r>
            <w:r w:rsidR="00B44A56">
              <w:fldChar w:fldCharType="end"/>
            </w:r>
          </w:hyperlink>
        </w:p>
        <w:p w14:paraId="10F6022D" w14:textId="77777777" w:rsidR="009D1971" w:rsidRDefault="00F00F94">
          <w:pPr>
            <w:pStyle w:val="TOC2"/>
            <w:tabs>
              <w:tab w:val="right" w:leader="dot" w:pos="15038"/>
            </w:tabs>
          </w:pPr>
          <w:hyperlink w:anchor="_Toc20">
            <w:r w:rsidR="00B44A56">
              <w:t xml:space="preserve">1. </w:t>
            </w:r>
            <w:r w:rsidR="00B44A56">
              <w:t>结构周期及振型方向</w:t>
            </w:r>
            <w:r w:rsidR="00B44A56">
              <w:tab/>
            </w:r>
            <w:r w:rsidR="00B44A56">
              <w:fldChar w:fldCharType="begin"/>
            </w:r>
            <w:r w:rsidR="00B44A56">
              <w:instrText xml:space="preserve"> PAGEREF _Toc20 \h </w:instrText>
            </w:r>
            <w:r w:rsidR="00B44A56">
              <w:fldChar w:fldCharType="end"/>
            </w:r>
          </w:hyperlink>
        </w:p>
        <w:p w14:paraId="48BE26E1" w14:textId="77777777" w:rsidR="009D1971" w:rsidRDefault="00F00F94">
          <w:pPr>
            <w:pStyle w:val="TOC2"/>
            <w:tabs>
              <w:tab w:val="right" w:leader="dot" w:pos="15038"/>
            </w:tabs>
          </w:pPr>
          <w:hyperlink w:anchor="_Toc21">
            <w:r w:rsidR="00B44A56">
              <w:t xml:space="preserve">2. </w:t>
            </w:r>
            <w:r w:rsidR="00B44A56">
              <w:t>各地震方向参与振型的有效质量系数</w:t>
            </w:r>
            <w:r w:rsidR="00B44A56">
              <w:tab/>
            </w:r>
            <w:r w:rsidR="00B44A56">
              <w:fldChar w:fldCharType="begin"/>
            </w:r>
            <w:r w:rsidR="00B44A56">
              <w:instrText xml:space="preserve"> PAGEREF _Toc21 \h </w:instrText>
            </w:r>
            <w:r w:rsidR="00B44A56">
              <w:fldChar w:fldCharType="end"/>
            </w:r>
          </w:hyperlink>
        </w:p>
        <w:p w14:paraId="41E657DC" w14:textId="77777777" w:rsidR="009D1971" w:rsidRDefault="00F00F94">
          <w:pPr>
            <w:pStyle w:val="TOC2"/>
            <w:tabs>
              <w:tab w:val="right" w:leader="dot" w:pos="15038"/>
            </w:tabs>
          </w:pPr>
          <w:hyperlink w:anchor="_Toc22">
            <w:r w:rsidR="00B44A56">
              <w:t xml:space="preserve">3. </w:t>
            </w:r>
            <w:r w:rsidR="00B44A56">
              <w:t>地震作用下结构剪重比及其调整</w:t>
            </w:r>
            <w:r w:rsidR="00B44A56">
              <w:tab/>
            </w:r>
            <w:r w:rsidR="00B44A56">
              <w:fldChar w:fldCharType="begin"/>
            </w:r>
            <w:r w:rsidR="00B44A56">
              <w:instrText xml:space="preserve"> PAGEREF _Toc22 \h </w:instrText>
            </w:r>
            <w:r w:rsidR="00B44A56">
              <w:fldChar w:fldCharType="end"/>
            </w:r>
          </w:hyperlink>
        </w:p>
        <w:p w14:paraId="3CC56FC2" w14:textId="77777777" w:rsidR="009D1971" w:rsidRDefault="00F00F94">
          <w:pPr>
            <w:pStyle w:val="TOC2"/>
            <w:tabs>
              <w:tab w:val="right" w:leader="dot" w:pos="15038"/>
            </w:tabs>
          </w:pPr>
          <w:hyperlink w:anchor="_Toc23">
            <w:r w:rsidR="00B44A56">
              <w:t xml:space="preserve">4. </w:t>
            </w:r>
            <w:r w:rsidR="00B44A56">
              <w:t>偶然偏心信息</w:t>
            </w:r>
            <w:r w:rsidR="00B44A56">
              <w:tab/>
            </w:r>
            <w:r w:rsidR="00B44A56">
              <w:fldChar w:fldCharType="begin"/>
            </w:r>
            <w:r w:rsidR="00B44A56">
              <w:instrText xml:space="preserve"> PAGEREF _Toc23 \h </w:instrText>
            </w:r>
            <w:r w:rsidR="00B44A56">
              <w:fldChar w:fldCharType="end"/>
            </w:r>
          </w:hyperlink>
        </w:p>
        <w:p w14:paraId="7D5D4156" w14:textId="77777777" w:rsidR="009D1971" w:rsidRDefault="00F00F94">
          <w:pPr>
            <w:pStyle w:val="TOC1"/>
            <w:tabs>
              <w:tab w:val="right" w:leader="dot" w:pos="15038"/>
            </w:tabs>
          </w:pPr>
          <w:hyperlink w:anchor="_Toc24">
            <w:r w:rsidR="00B44A56">
              <w:t>八</w:t>
            </w:r>
            <w:r w:rsidR="00B44A56">
              <w:t xml:space="preserve">. </w:t>
            </w:r>
            <w:r w:rsidR="00B44A56">
              <w:t>结构体系指标及二道防线调整</w:t>
            </w:r>
            <w:r w:rsidR="00B44A56">
              <w:tab/>
            </w:r>
            <w:r w:rsidR="00B44A56">
              <w:fldChar w:fldCharType="begin"/>
            </w:r>
            <w:r w:rsidR="00B44A56">
              <w:instrText xml:space="preserve"> PAGEREF _Toc24 \h </w:instrText>
            </w:r>
            <w:r w:rsidR="00B44A56">
              <w:fldChar w:fldCharType="end"/>
            </w:r>
          </w:hyperlink>
        </w:p>
        <w:p w14:paraId="7DA0749A" w14:textId="77777777" w:rsidR="009D1971" w:rsidRDefault="00F00F94">
          <w:pPr>
            <w:pStyle w:val="TOC2"/>
            <w:tabs>
              <w:tab w:val="right" w:leader="dot" w:pos="15038"/>
            </w:tabs>
          </w:pPr>
          <w:hyperlink w:anchor="_Toc25">
            <w:r w:rsidR="00B44A56">
              <w:t xml:space="preserve">1. </w:t>
            </w:r>
            <w:r w:rsidR="00B44A56">
              <w:t>竖向构件倾覆力矩及百分比</w:t>
            </w:r>
            <w:r w:rsidR="00B44A56">
              <w:t>(</w:t>
            </w:r>
            <w:r w:rsidR="00B44A56">
              <w:t>抗规方式</w:t>
            </w:r>
            <w:r w:rsidR="00B44A56">
              <w:t>)</w:t>
            </w:r>
            <w:r w:rsidR="00B44A56">
              <w:tab/>
            </w:r>
            <w:r w:rsidR="00B44A56">
              <w:fldChar w:fldCharType="begin"/>
            </w:r>
            <w:r w:rsidR="00B44A56">
              <w:instrText xml:space="preserve"> PAGEREF _Toc25 \h </w:instrText>
            </w:r>
            <w:r w:rsidR="00B44A56">
              <w:fldChar w:fldCharType="end"/>
            </w:r>
          </w:hyperlink>
        </w:p>
        <w:p w14:paraId="0FA63B99" w14:textId="77777777" w:rsidR="009D1971" w:rsidRDefault="00F00F94">
          <w:pPr>
            <w:pStyle w:val="TOC2"/>
            <w:tabs>
              <w:tab w:val="right" w:leader="dot" w:pos="15038"/>
            </w:tabs>
          </w:pPr>
          <w:hyperlink w:anchor="_Toc26">
            <w:r w:rsidR="00B44A56">
              <w:t xml:space="preserve">2. </w:t>
            </w:r>
            <w:r w:rsidR="00B44A56">
              <w:t>竖向构件地震剪力及百分比</w:t>
            </w:r>
            <w:r w:rsidR="00B44A56">
              <w:tab/>
            </w:r>
            <w:r w:rsidR="00B44A56">
              <w:fldChar w:fldCharType="begin"/>
            </w:r>
            <w:r w:rsidR="00B44A56">
              <w:instrText xml:space="preserve"> PAGEREF _Toc26 \h </w:instrText>
            </w:r>
            <w:r w:rsidR="00B44A56">
              <w:fldChar w:fldCharType="end"/>
            </w:r>
          </w:hyperlink>
        </w:p>
        <w:p w14:paraId="77491599" w14:textId="77777777" w:rsidR="009D1971" w:rsidRDefault="00F00F94">
          <w:pPr>
            <w:pStyle w:val="TOC1"/>
            <w:tabs>
              <w:tab w:val="right" w:leader="dot" w:pos="15038"/>
            </w:tabs>
          </w:pPr>
          <w:hyperlink w:anchor="_Toc27">
            <w:r w:rsidR="00B44A56">
              <w:t>九</w:t>
            </w:r>
            <w:r w:rsidR="00B44A56">
              <w:t xml:space="preserve">. </w:t>
            </w:r>
            <w:r w:rsidR="00B44A56">
              <w:t>变形验算</w:t>
            </w:r>
            <w:r w:rsidR="00B44A56">
              <w:tab/>
            </w:r>
            <w:r w:rsidR="00B44A56">
              <w:fldChar w:fldCharType="begin"/>
            </w:r>
            <w:r w:rsidR="00B44A56">
              <w:instrText xml:space="preserve"> PAGEREF _Toc27 \h </w:instrText>
            </w:r>
            <w:r w:rsidR="00B44A56">
              <w:fldChar w:fldCharType="end"/>
            </w:r>
          </w:hyperlink>
        </w:p>
        <w:p w14:paraId="49CE978D" w14:textId="77777777" w:rsidR="009D1971" w:rsidRDefault="00F00F94">
          <w:pPr>
            <w:pStyle w:val="TOC2"/>
            <w:tabs>
              <w:tab w:val="right" w:leader="dot" w:pos="15038"/>
            </w:tabs>
          </w:pPr>
          <w:hyperlink w:anchor="_Toc28">
            <w:r w:rsidR="00B44A56">
              <w:t xml:space="preserve">1. </w:t>
            </w:r>
            <w:r w:rsidR="00B44A56">
              <w:t>普通结构楼层位移指标统计</w:t>
            </w:r>
            <w:r w:rsidR="00B44A56">
              <w:tab/>
            </w:r>
            <w:r w:rsidR="00B44A56">
              <w:fldChar w:fldCharType="begin"/>
            </w:r>
            <w:r w:rsidR="00B44A56">
              <w:instrText xml:space="preserve"> PAGEREF _Toc28 \h </w:instrText>
            </w:r>
            <w:r w:rsidR="00B44A56">
              <w:fldChar w:fldCharType="end"/>
            </w:r>
          </w:hyperlink>
        </w:p>
        <w:p w14:paraId="1598D790" w14:textId="77777777" w:rsidR="009D1971" w:rsidRDefault="00F00F94">
          <w:pPr>
            <w:pStyle w:val="TOC1"/>
            <w:tabs>
              <w:tab w:val="right" w:leader="dot" w:pos="15038"/>
            </w:tabs>
          </w:pPr>
          <w:hyperlink w:anchor="_Toc29">
            <w:r w:rsidR="00B44A56">
              <w:t>十</w:t>
            </w:r>
            <w:r w:rsidR="00B44A56">
              <w:t xml:space="preserve">. </w:t>
            </w:r>
            <w:r w:rsidR="00B44A56">
              <w:t>抗倾覆和稳定验算</w:t>
            </w:r>
            <w:r w:rsidR="00B44A56">
              <w:tab/>
            </w:r>
            <w:r w:rsidR="00B44A56">
              <w:fldChar w:fldCharType="begin"/>
            </w:r>
            <w:r w:rsidR="00B44A56">
              <w:instrText xml:space="preserve"> PAGEREF _Toc29 \h </w:instrText>
            </w:r>
            <w:r w:rsidR="00B44A56">
              <w:fldChar w:fldCharType="end"/>
            </w:r>
          </w:hyperlink>
        </w:p>
        <w:p w14:paraId="239272E6" w14:textId="77777777" w:rsidR="009D1971" w:rsidRDefault="00F00F94">
          <w:pPr>
            <w:pStyle w:val="TOC2"/>
            <w:tabs>
              <w:tab w:val="right" w:leader="dot" w:pos="15038"/>
            </w:tabs>
          </w:pPr>
          <w:hyperlink w:anchor="_Toc30">
            <w:r w:rsidR="00B44A56">
              <w:t xml:space="preserve">1. </w:t>
            </w:r>
            <w:r w:rsidR="00B44A56">
              <w:t>抗倾覆验算</w:t>
            </w:r>
            <w:r w:rsidR="00B44A56">
              <w:tab/>
            </w:r>
            <w:r w:rsidR="00B44A56">
              <w:fldChar w:fldCharType="begin"/>
            </w:r>
            <w:r w:rsidR="00B44A56">
              <w:instrText xml:space="preserve"> PAGEREF _Toc30 \h </w:instrText>
            </w:r>
            <w:r w:rsidR="00B44A56">
              <w:fldChar w:fldCharType="end"/>
            </w:r>
          </w:hyperlink>
        </w:p>
        <w:p w14:paraId="444EB540" w14:textId="77777777" w:rsidR="009D1971" w:rsidRDefault="00F00F94">
          <w:pPr>
            <w:pStyle w:val="TOC2"/>
            <w:tabs>
              <w:tab w:val="right" w:leader="dot" w:pos="15038"/>
            </w:tabs>
          </w:pPr>
          <w:hyperlink w:anchor="_Toc31">
            <w:r w:rsidR="00B44A56">
              <w:t xml:space="preserve">2. </w:t>
            </w:r>
            <w:r w:rsidR="00B44A56">
              <w:t>整体稳定刚重比验算</w:t>
            </w:r>
            <w:r w:rsidR="00B44A56">
              <w:tab/>
            </w:r>
            <w:r w:rsidR="00B44A56">
              <w:fldChar w:fldCharType="begin"/>
            </w:r>
            <w:r w:rsidR="00B44A56">
              <w:instrText xml:space="preserve"> PAGEREF _Toc31 \h </w:instrText>
            </w:r>
            <w:r w:rsidR="00B44A56">
              <w:fldChar w:fldCharType="end"/>
            </w:r>
          </w:hyperlink>
        </w:p>
        <w:p w14:paraId="1A8C2DF8" w14:textId="77777777" w:rsidR="009D1971" w:rsidRDefault="00F00F94">
          <w:pPr>
            <w:pStyle w:val="TOC2"/>
            <w:tabs>
              <w:tab w:val="right" w:leader="dot" w:pos="15038"/>
            </w:tabs>
          </w:pPr>
          <w:hyperlink w:anchor="_Toc32">
            <w:r w:rsidR="00B44A56">
              <w:t xml:space="preserve">3. </w:t>
            </w:r>
            <w:r w:rsidR="00B44A56">
              <w:t>二阶效应系数及内力放大</w:t>
            </w:r>
            <w:r w:rsidR="00B44A56">
              <w:tab/>
            </w:r>
            <w:r w:rsidR="00B44A56">
              <w:fldChar w:fldCharType="begin"/>
            </w:r>
            <w:r w:rsidR="00B44A56">
              <w:instrText xml:space="preserve"> PAGEREF _Toc32 \h </w:instrText>
            </w:r>
            <w:r w:rsidR="00B44A56">
              <w:fldChar w:fldCharType="end"/>
            </w:r>
          </w:hyperlink>
        </w:p>
        <w:p w14:paraId="0ECC5525" w14:textId="77777777" w:rsidR="009D1971" w:rsidRDefault="00F00F94">
          <w:pPr>
            <w:pStyle w:val="TOC1"/>
            <w:tabs>
              <w:tab w:val="right" w:leader="dot" w:pos="15038"/>
            </w:tabs>
          </w:pPr>
          <w:hyperlink w:anchor="_Toc33">
            <w:r w:rsidR="00B44A56">
              <w:t>十一</w:t>
            </w:r>
            <w:r w:rsidR="00B44A56">
              <w:t xml:space="preserve">. </w:t>
            </w:r>
            <w:r w:rsidR="00B44A56">
              <w:t>超筋超限信息</w:t>
            </w:r>
            <w:r w:rsidR="00B44A56">
              <w:tab/>
            </w:r>
            <w:r w:rsidR="00B44A56">
              <w:fldChar w:fldCharType="begin"/>
            </w:r>
            <w:r w:rsidR="00B44A56">
              <w:instrText xml:space="preserve"> PAGEREF _Toc33 \h </w:instrText>
            </w:r>
            <w:r w:rsidR="00B44A56">
              <w:fldChar w:fldCharType="end"/>
            </w:r>
          </w:hyperlink>
        </w:p>
        <w:p w14:paraId="4FEB1BF2" w14:textId="77777777" w:rsidR="009D1971" w:rsidRDefault="00F00F94">
          <w:pPr>
            <w:pStyle w:val="TOC2"/>
            <w:tabs>
              <w:tab w:val="right" w:leader="dot" w:pos="15038"/>
            </w:tabs>
          </w:pPr>
          <w:hyperlink w:anchor="_Toc34">
            <w:r w:rsidR="00B44A56">
              <w:t xml:space="preserve">1. </w:t>
            </w:r>
            <w:r w:rsidR="00B44A56">
              <w:t>超筋超限信息汇总</w:t>
            </w:r>
            <w:r w:rsidR="00B44A56">
              <w:tab/>
            </w:r>
            <w:r w:rsidR="00B44A56">
              <w:fldChar w:fldCharType="begin"/>
            </w:r>
            <w:r w:rsidR="00B44A56">
              <w:instrText xml:space="preserve"> PAGEREF _Toc34 \h </w:instrText>
            </w:r>
            <w:r w:rsidR="00B44A56">
              <w:fldChar w:fldCharType="end"/>
            </w:r>
          </w:hyperlink>
        </w:p>
        <w:p w14:paraId="099BF2E7" w14:textId="77777777" w:rsidR="009D1971" w:rsidRDefault="00F00F94">
          <w:pPr>
            <w:pStyle w:val="TOC1"/>
            <w:tabs>
              <w:tab w:val="right" w:leader="dot" w:pos="15038"/>
            </w:tabs>
          </w:pPr>
          <w:hyperlink w:anchor="_Toc35">
            <w:r w:rsidR="00B44A56">
              <w:t>十二</w:t>
            </w:r>
            <w:r w:rsidR="00B44A56">
              <w:t xml:space="preserve">. </w:t>
            </w:r>
            <w:r w:rsidR="00B44A56">
              <w:t>指标汇总</w:t>
            </w:r>
            <w:r w:rsidR="00B44A56">
              <w:tab/>
            </w:r>
            <w:r w:rsidR="00B44A56">
              <w:fldChar w:fldCharType="begin"/>
            </w:r>
            <w:r w:rsidR="00B44A56">
              <w:instrText xml:space="preserve"> PAGEREF _Toc35 \h </w:instrText>
            </w:r>
            <w:r w:rsidR="00B44A56">
              <w:fldChar w:fldCharType="end"/>
            </w:r>
          </w:hyperlink>
        </w:p>
        <w:p w14:paraId="3EC22F2E" w14:textId="77777777" w:rsidR="009D1971" w:rsidRDefault="00F00F94">
          <w:pPr>
            <w:pStyle w:val="TOC2"/>
            <w:tabs>
              <w:tab w:val="right" w:leader="dot" w:pos="15038"/>
            </w:tabs>
          </w:pPr>
          <w:hyperlink w:anchor="_Toc36">
            <w:r w:rsidR="00B44A56">
              <w:t xml:space="preserve">1. </w:t>
            </w:r>
            <w:r w:rsidR="00B44A56">
              <w:t>指标汇总信息</w:t>
            </w:r>
            <w:r w:rsidR="00B44A56">
              <w:tab/>
            </w:r>
            <w:r w:rsidR="00B44A56">
              <w:fldChar w:fldCharType="begin"/>
            </w:r>
            <w:r w:rsidR="00B44A56">
              <w:instrText xml:space="preserve"> PAGEREF _Toc36 \h </w:instrText>
            </w:r>
            <w:r w:rsidR="00B44A56">
              <w:fldChar w:fldCharType="end"/>
            </w:r>
          </w:hyperlink>
        </w:p>
        <w:p w14:paraId="3A98D872" w14:textId="77777777" w:rsidR="009D1971" w:rsidRDefault="00F00F94">
          <w:pPr>
            <w:pStyle w:val="TOC1"/>
            <w:tabs>
              <w:tab w:val="right" w:leader="dot" w:pos="15038"/>
            </w:tabs>
          </w:pPr>
          <w:hyperlink w:anchor="_Toc37">
            <w:r w:rsidR="00B44A56">
              <w:t>十三</w:t>
            </w:r>
            <w:r w:rsidR="00B44A56">
              <w:t xml:space="preserve">. </w:t>
            </w:r>
            <w:r w:rsidR="00B44A56">
              <w:t>结构分析及设计结果简图</w:t>
            </w:r>
            <w:r w:rsidR="00B44A56">
              <w:tab/>
            </w:r>
            <w:r w:rsidR="00B44A56">
              <w:fldChar w:fldCharType="begin"/>
            </w:r>
            <w:r w:rsidR="00B44A56">
              <w:instrText xml:space="preserve"> PAGEREF _Toc37 \h </w:instrText>
            </w:r>
            <w:r w:rsidR="00B44A56">
              <w:fldChar w:fldCharType="end"/>
            </w:r>
          </w:hyperlink>
        </w:p>
        <w:p w14:paraId="14B45400" w14:textId="77777777" w:rsidR="009D1971" w:rsidRDefault="00F00F94">
          <w:pPr>
            <w:pStyle w:val="TOC2"/>
            <w:tabs>
              <w:tab w:val="right" w:leader="dot" w:pos="15038"/>
            </w:tabs>
          </w:pPr>
          <w:hyperlink w:anchor="_Toc38">
            <w:r w:rsidR="00B44A56">
              <w:t xml:space="preserve">1. </w:t>
            </w:r>
            <w:r w:rsidR="00B44A56">
              <w:t>荷载简图</w:t>
            </w:r>
            <w:r w:rsidR="00B44A56">
              <w:tab/>
            </w:r>
            <w:r w:rsidR="00B44A56">
              <w:fldChar w:fldCharType="begin"/>
            </w:r>
            <w:r w:rsidR="00B44A56">
              <w:instrText xml:space="preserve"> PAGEREF _Toc38 \h </w:instrText>
            </w:r>
            <w:r w:rsidR="00B44A56">
              <w:fldChar w:fldCharType="end"/>
            </w:r>
          </w:hyperlink>
        </w:p>
        <w:p w14:paraId="65073B85" w14:textId="77777777" w:rsidR="009D1971" w:rsidRDefault="00F00F94">
          <w:pPr>
            <w:pStyle w:val="TOC2"/>
            <w:tabs>
              <w:tab w:val="right" w:leader="dot" w:pos="15038"/>
            </w:tabs>
          </w:pPr>
          <w:hyperlink w:anchor="_Toc39">
            <w:r w:rsidR="00B44A56">
              <w:t xml:space="preserve">2. </w:t>
            </w:r>
            <w:r w:rsidR="00B44A56">
              <w:t>配筋简图</w:t>
            </w:r>
            <w:r w:rsidR="00B44A56">
              <w:tab/>
            </w:r>
            <w:r w:rsidR="00B44A56">
              <w:fldChar w:fldCharType="begin"/>
            </w:r>
            <w:r w:rsidR="00B44A56">
              <w:instrText xml:space="preserve"> PAGEREF _Toc39 \h </w:instrText>
            </w:r>
            <w:r w:rsidR="00B44A56">
              <w:fldChar w:fldCharType="end"/>
            </w:r>
          </w:hyperlink>
        </w:p>
        <w:p w14:paraId="61834E02" w14:textId="77777777" w:rsidR="009D1971" w:rsidRDefault="00F00F94">
          <w:pPr>
            <w:pStyle w:val="TOC2"/>
            <w:tabs>
              <w:tab w:val="right" w:leader="dot" w:pos="15038"/>
            </w:tabs>
          </w:pPr>
          <w:hyperlink w:anchor="_Toc40">
            <w:r w:rsidR="00B44A56">
              <w:t xml:space="preserve">3. </w:t>
            </w:r>
            <w:r w:rsidR="00B44A56">
              <w:t>边缘构件简图</w:t>
            </w:r>
            <w:r w:rsidR="00B44A56">
              <w:tab/>
            </w:r>
            <w:r w:rsidR="00B44A56">
              <w:fldChar w:fldCharType="begin"/>
            </w:r>
            <w:r w:rsidR="00B44A56">
              <w:instrText xml:space="preserve"> PAGEREF _Toc40 \h </w:instrText>
            </w:r>
            <w:r w:rsidR="00B44A56">
              <w:fldChar w:fldCharType="end"/>
            </w:r>
          </w:hyperlink>
        </w:p>
        <w:p w14:paraId="055483C3" w14:textId="77777777" w:rsidR="009D1971" w:rsidRDefault="00B44A56">
          <w:r>
            <w:lastRenderedPageBreak/>
            <w:fldChar w:fldCharType="end"/>
          </w:r>
        </w:p>
      </w:sdtContent>
    </w:sdt>
    <w:p w14:paraId="164F8BEF" w14:textId="77777777" w:rsidR="009D1971" w:rsidRDefault="00B44A56">
      <w:r>
        <w:br w:type="page"/>
      </w:r>
    </w:p>
    <w:p w14:paraId="04B81D3B" w14:textId="77777777" w:rsidR="009D1971" w:rsidRDefault="00B44A56">
      <w:pPr>
        <w:pStyle w:val="af4"/>
      </w:pPr>
      <w:bookmarkStart w:id="1" w:name="_Toc0"/>
      <w:r>
        <w:rPr>
          <w:rFonts w:ascii="宋体" w:hint="eastAsia"/>
          <w:color w:val="000000"/>
          <w:shd w:val="clear" w:color="auto" w:fill="FFFFFF"/>
        </w:rPr>
        <w:lastRenderedPageBreak/>
        <w:t>一. 设计依据</w:t>
      </w:r>
      <w:bookmarkEnd w:id="1"/>
    </w:p>
    <w:p w14:paraId="264605E6" w14:textId="77777777" w:rsidR="009D1971" w:rsidRDefault="00B44A56">
      <w:pPr>
        <w:jc w:val="left"/>
      </w:pPr>
      <w:r>
        <w:rPr>
          <w:rFonts w:ascii="宋体" w:eastAsia="宋体" w:hint="eastAsia"/>
          <w:color w:val="000000"/>
          <w:sz w:val="24"/>
          <w:szCs w:val="24"/>
          <w:shd w:val="clear" w:color="auto" w:fill="FFFFFF"/>
        </w:rPr>
        <w:t>本工程按照如下规范、规程进行设计:</w:t>
      </w:r>
    </w:p>
    <w:p w14:paraId="675D1B80" w14:textId="77777777" w:rsidR="009D1971" w:rsidRDefault="00B44A56">
      <w:pPr>
        <w:jc w:val="left"/>
      </w:pPr>
      <w:r>
        <w:rPr>
          <w:rFonts w:ascii="宋体" w:eastAsia="宋体" w:hint="eastAsia"/>
          <w:color w:val="000000"/>
          <w:sz w:val="24"/>
          <w:szCs w:val="24"/>
          <w:shd w:val="clear" w:color="auto" w:fill="FFFFFF"/>
        </w:rPr>
        <w:t>1. 《混凝土结构设计规范》(GB 50010-2010)</w:t>
      </w:r>
    </w:p>
    <w:p w14:paraId="79F4DA42" w14:textId="77777777" w:rsidR="009D1971" w:rsidRDefault="00B44A56">
      <w:pPr>
        <w:jc w:val="left"/>
      </w:pPr>
      <w:r>
        <w:rPr>
          <w:rFonts w:ascii="宋体" w:eastAsia="宋体" w:hint="eastAsia"/>
          <w:color w:val="000000"/>
          <w:sz w:val="24"/>
          <w:szCs w:val="24"/>
          <w:shd w:val="clear" w:color="auto" w:fill="FFFFFF"/>
        </w:rPr>
        <w:t>2. 《钢结构设计标准》(GB50017-2017)</w:t>
      </w:r>
    </w:p>
    <w:p w14:paraId="4166113C" w14:textId="77777777" w:rsidR="009D1971" w:rsidRDefault="00B44A56">
      <w:pPr>
        <w:jc w:val="left"/>
      </w:pPr>
      <w:r>
        <w:rPr>
          <w:rFonts w:ascii="宋体" w:eastAsia="宋体" w:hint="eastAsia"/>
          <w:color w:val="000000"/>
          <w:sz w:val="24"/>
          <w:szCs w:val="24"/>
          <w:shd w:val="clear" w:color="auto" w:fill="FFFFFF"/>
        </w:rPr>
        <w:t>3. 《建筑抗震设计规范》(GB50011-2010)</w:t>
      </w:r>
    </w:p>
    <w:p w14:paraId="03AFFCFF" w14:textId="77777777" w:rsidR="009D1971" w:rsidRDefault="00B44A56">
      <w:pPr>
        <w:jc w:val="left"/>
      </w:pPr>
      <w:r>
        <w:rPr>
          <w:rFonts w:ascii="宋体" w:eastAsia="宋体" w:hint="eastAsia"/>
          <w:color w:val="000000"/>
          <w:sz w:val="24"/>
          <w:szCs w:val="24"/>
          <w:shd w:val="clear" w:color="auto" w:fill="FFFFFF"/>
        </w:rPr>
        <w:t>4. 《建筑结构荷载规范》(GB50009-2012)</w:t>
      </w:r>
    </w:p>
    <w:p w14:paraId="11898015" w14:textId="77777777" w:rsidR="009D1971" w:rsidRDefault="00B44A56">
      <w:pPr>
        <w:jc w:val="left"/>
      </w:pPr>
      <w:r>
        <w:rPr>
          <w:rFonts w:ascii="宋体" w:eastAsia="宋体" w:hint="eastAsia"/>
          <w:color w:val="000000"/>
          <w:sz w:val="24"/>
          <w:szCs w:val="24"/>
          <w:shd w:val="clear" w:color="auto" w:fill="FFFFFF"/>
        </w:rPr>
        <w:t>5. 《人民防空地下室设计规范》(GB50038-2005)</w:t>
      </w:r>
    </w:p>
    <w:p w14:paraId="63035701" w14:textId="77777777" w:rsidR="009D1971" w:rsidRDefault="00B44A56">
      <w:pPr>
        <w:jc w:val="left"/>
      </w:pPr>
      <w:r>
        <w:rPr>
          <w:rFonts w:ascii="宋体" w:eastAsia="宋体" w:hint="eastAsia"/>
          <w:color w:val="000000"/>
          <w:sz w:val="24"/>
          <w:szCs w:val="24"/>
          <w:shd w:val="clear" w:color="auto" w:fill="FFFFFF"/>
        </w:rPr>
        <w:t>6. 《高层建筑混凝土结构技术规程》(JGJ3-2010)</w:t>
      </w:r>
    </w:p>
    <w:p w14:paraId="122DB61B" w14:textId="77777777" w:rsidR="009D1971" w:rsidRDefault="00B44A56">
      <w:pPr>
        <w:jc w:val="left"/>
      </w:pPr>
      <w:r>
        <w:rPr>
          <w:rFonts w:ascii="宋体" w:eastAsia="宋体" w:hint="eastAsia"/>
          <w:color w:val="000000"/>
          <w:sz w:val="24"/>
          <w:szCs w:val="24"/>
          <w:shd w:val="clear" w:color="auto" w:fill="FFFFFF"/>
        </w:rPr>
        <w:t>7. 《高层民用建筑钢结构技术规程》(JGJ99-2015)</w:t>
      </w:r>
    </w:p>
    <w:p w14:paraId="7EAFDD22" w14:textId="77777777" w:rsidR="009D1971" w:rsidRDefault="00B44A56">
      <w:pPr>
        <w:jc w:val="left"/>
      </w:pPr>
      <w:r>
        <w:rPr>
          <w:rFonts w:ascii="宋体" w:eastAsia="宋体" w:hint="eastAsia"/>
          <w:color w:val="000000"/>
          <w:sz w:val="24"/>
          <w:szCs w:val="24"/>
          <w:shd w:val="clear" w:color="auto" w:fill="FFFFFF"/>
        </w:rPr>
        <w:t>8. 《钢管混凝土结构设计与施工规程》(CECS 28-2012)</w:t>
      </w:r>
    </w:p>
    <w:p w14:paraId="3BC34B73" w14:textId="77777777" w:rsidR="009D1971" w:rsidRDefault="00B44A56">
      <w:pPr>
        <w:jc w:val="left"/>
      </w:pPr>
      <w:r>
        <w:rPr>
          <w:rFonts w:ascii="宋体" w:eastAsia="宋体" w:hint="eastAsia"/>
          <w:color w:val="000000"/>
          <w:sz w:val="24"/>
          <w:szCs w:val="24"/>
          <w:shd w:val="clear" w:color="auto" w:fill="FFFFFF"/>
        </w:rPr>
        <w:t>9. 《混凝土异形柱结构技术规程》(JGJ149-2017)</w:t>
      </w:r>
    </w:p>
    <w:p w14:paraId="4E325C69" w14:textId="77777777" w:rsidR="009D1971" w:rsidRDefault="00B44A56">
      <w:pPr>
        <w:jc w:val="left"/>
      </w:pPr>
      <w:r>
        <w:rPr>
          <w:rFonts w:ascii="宋体" w:eastAsia="宋体" w:hint="eastAsia"/>
          <w:color w:val="000000"/>
          <w:sz w:val="24"/>
          <w:szCs w:val="24"/>
          <w:shd w:val="clear" w:color="auto" w:fill="FFFFFF"/>
        </w:rPr>
        <w:t>10. 《钢板剪力墙技术规程》(JGJ/T 380-2015)</w:t>
      </w:r>
    </w:p>
    <w:p w14:paraId="7D0FF59E" w14:textId="77777777" w:rsidR="009D1971" w:rsidRDefault="00B44A56">
      <w:pPr>
        <w:jc w:val="left"/>
      </w:pPr>
      <w:r>
        <w:rPr>
          <w:rFonts w:ascii="宋体" w:eastAsia="宋体" w:hint="eastAsia"/>
          <w:color w:val="000000"/>
          <w:sz w:val="24"/>
          <w:szCs w:val="24"/>
          <w:shd w:val="clear" w:color="auto" w:fill="FFFFFF"/>
        </w:rPr>
        <w:t>11. 《门式刚架轻型房屋钢结构技术规范》(GB51022-2015)</w:t>
      </w:r>
    </w:p>
    <w:p w14:paraId="684EA78E" w14:textId="77777777" w:rsidR="009D1971" w:rsidRDefault="00B44A56">
      <w:pPr>
        <w:jc w:val="left"/>
      </w:pPr>
      <w:r>
        <w:rPr>
          <w:rFonts w:ascii="宋体" w:eastAsia="宋体" w:hint="eastAsia"/>
          <w:color w:val="000000"/>
          <w:sz w:val="24"/>
          <w:szCs w:val="24"/>
          <w:shd w:val="clear" w:color="auto" w:fill="FFFFFF"/>
        </w:rPr>
        <w:t>12. 《建筑结构可靠性设计统一标准》(GB50068-2018)</w:t>
      </w:r>
    </w:p>
    <w:p w14:paraId="2C7EE7DA" w14:textId="77777777" w:rsidR="009D1971" w:rsidRDefault="009D1971">
      <w:pPr>
        <w:jc w:val="left"/>
      </w:pPr>
    </w:p>
    <w:p w14:paraId="1B9153F0" w14:textId="77777777" w:rsidR="009D1971" w:rsidRDefault="00B44A56">
      <w:pPr>
        <w:pStyle w:val="af4"/>
      </w:pPr>
      <w:bookmarkStart w:id="2" w:name="_Toc1"/>
      <w:r>
        <w:rPr>
          <w:rFonts w:ascii="宋体" w:hint="eastAsia"/>
          <w:color w:val="000000"/>
          <w:shd w:val="clear" w:color="auto" w:fill="FFFFFF"/>
        </w:rPr>
        <w:t>二. 计算软件信息</w:t>
      </w:r>
      <w:bookmarkEnd w:id="2"/>
    </w:p>
    <w:p w14:paraId="314DEB71" w14:textId="77777777" w:rsidR="009D1971" w:rsidRDefault="00B44A56">
      <w:pPr>
        <w:jc w:val="left"/>
      </w:pPr>
      <w:r>
        <w:rPr>
          <w:rFonts w:ascii="宋体" w:eastAsia="宋体" w:hint="eastAsia"/>
          <w:color w:val="000000"/>
          <w:sz w:val="24"/>
          <w:szCs w:val="24"/>
          <w:shd w:val="clear" w:color="auto" w:fill="FFFFFF"/>
        </w:rPr>
        <w:t>本工程计算软件为SATWE V5.2.0版。</w:t>
      </w:r>
    </w:p>
    <w:p w14:paraId="154E0BF2" w14:textId="77777777" w:rsidR="009D1971" w:rsidRDefault="00B44A56">
      <w:pPr>
        <w:jc w:val="left"/>
      </w:pPr>
      <w:r>
        <w:rPr>
          <w:rFonts w:ascii="宋体" w:eastAsia="宋体" w:hint="eastAsia"/>
          <w:color w:val="000000"/>
          <w:sz w:val="24"/>
          <w:szCs w:val="24"/>
          <w:shd w:val="clear" w:color="auto" w:fill="FFFFFF"/>
        </w:rPr>
        <w:t>计算日期为2020年10月12日16时32分6秒。</w:t>
      </w:r>
    </w:p>
    <w:p w14:paraId="6E2CF7BC" w14:textId="77777777" w:rsidR="009D1971" w:rsidRDefault="009D1971">
      <w:pPr>
        <w:jc w:val="left"/>
      </w:pPr>
    </w:p>
    <w:p w14:paraId="4E28E9AC" w14:textId="77777777" w:rsidR="009D1971" w:rsidRDefault="00B44A56">
      <w:pPr>
        <w:pStyle w:val="af4"/>
      </w:pPr>
      <w:bookmarkStart w:id="3" w:name="_Toc2"/>
      <w:r>
        <w:rPr>
          <w:rFonts w:ascii="宋体" w:hint="eastAsia"/>
          <w:color w:val="000000"/>
          <w:shd w:val="clear" w:color="auto" w:fill="FFFFFF"/>
        </w:rPr>
        <w:t>三. 结构模型概况</w:t>
      </w:r>
      <w:bookmarkEnd w:id="3"/>
    </w:p>
    <w:p w14:paraId="1299476D" w14:textId="77777777" w:rsidR="009D1971" w:rsidRDefault="00B44A56">
      <w:pPr>
        <w:pStyle w:val="2"/>
        <w:jc w:val="left"/>
      </w:pPr>
      <w:bookmarkStart w:id="4" w:name="_Toc3"/>
      <w:r>
        <w:rPr>
          <w:rFonts w:ascii="宋体" w:eastAsia="宋体" w:hint="eastAsia"/>
          <w:color w:val="000000"/>
          <w:sz w:val="28"/>
          <w:szCs w:val="28"/>
          <w:shd w:val="clear" w:color="auto" w:fill="FFFFFF"/>
        </w:rPr>
        <w:t>1. 系统总信息</w:t>
      </w:r>
      <w:bookmarkEnd w:id="4"/>
    </w:p>
    <w:p w14:paraId="1D55CF35" w14:textId="77777777" w:rsidR="009D1971" w:rsidRDefault="00B44A56">
      <w:pPr>
        <w:spacing w:beforeLines="113" w:before="127" w:afterLines="113" w:after="127" w:line="113" w:lineRule="auto"/>
        <w:jc w:val="left"/>
      </w:pPr>
      <w:r>
        <w:rPr>
          <w:rFonts w:ascii="宋体" w:eastAsia="宋体" w:hint="eastAsia"/>
          <w:b/>
          <w:color w:val="000000"/>
          <w:sz w:val="24"/>
          <w:szCs w:val="24"/>
          <w:shd w:val="clear" w:color="auto" w:fill="FFFFFF"/>
        </w:rPr>
        <w:t>(一)总信息:</w:t>
      </w:r>
    </w:p>
    <w:tbl>
      <w:tblPr>
        <w:tblStyle w:val="ae"/>
        <w:tblW w:w="10206" w:type="dxa"/>
        <w:jc w:val="center"/>
        <w:tblLook w:val="04A0" w:firstRow="1" w:lastRow="0" w:firstColumn="1" w:lastColumn="0" w:noHBand="0" w:noVBand="1"/>
      </w:tblPr>
      <w:tblGrid>
        <w:gridCol w:w="4536"/>
        <w:gridCol w:w="5670"/>
      </w:tblGrid>
      <w:tr w:rsidR="009D1971" w14:paraId="4FD1DACA" w14:textId="77777777">
        <w:trPr>
          <w:jc w:val="center"/>
        </w:trPr>
        <w:tc>
          <w:tcPr>
            <w:tcW w:w="4536" w:type="dxa"/>
            <w:shd w:val="clear" w:color="auto" w:fill="FFFFFF"/>
            <w:vAlign w:val="bottom"/>
          </w:tcPr>
          <w:p w14:paraId="7FFAD6FA" w14:textId="77777777" w:rsidR="009D1971" w:rsidRDefault="00B44A56">
            <w:pPr>
              <w:jc w:val="left"/>
            </w:pPr>
            <w:bookmarkStart w:id="5" w:name="总信息"/>
            <w:bookmarkEnd w:id="5"/>
            <w:r>
              <w:rPr>
                <w:rFonts w:ascii="宋体" w:eastAsia="宋体" w:hint="eastAsia"/>
                <w:color w:val="000000"/>
                <w:sz w:val="24"/>
                <w:szCs w:val="24"/>
                <w:shd w:val="clear" w:color="auto" w:fill="FFFFFF"/>
              </w:rPr>
              <w:t>水平力与整体坐标夹角（度）</w:t>
            </w:r>
          </w:p>
        </w:tc>
        <w:tc>
          <w:tcPr>
            <w:tcW w:w="5670" w:type="dxa"/>
            <w:shd w:val="clear" w:color="auto" w:fill="FFFFFF"/>
            <w:vAlign w:val="bottom"/>
          </w:tcPr>
          <w:p w14:paraId="551633E6" w14:textId="77777777" w:rsidR="009D1971" w:rsidRDefault="00B44A56">
            <w:pPr>
              <w:jc w:val="left"/>
            </w:pPr>
            <w:r>
              <w:rPr>
                <w:rFonts w:ascii="宋体" w:eastAsia="宋体" w:hint="eastAsia"/>
                <w:color w:val="000000"/>
                <w:sz w:val="24"/>
                <w:szCs w:val="24"/>
                <w:shd w:val="clear" w:color="auto" w:fill="FFFFFF"/>
              </w:rPr>
              <w:t>0.00</w:t>
            </w:r>
          </w:p>
        </w:tc>
      </w:tr>
      <w:tr w:rsidR="009D1971" w14:paraId="571E640F" w14:textId="77777777">
        <w:trPr>
          <w:jc w:val="center"/>
        </w:trPr>
        <w:tc>
          <w:tcPr>
            <w:tcW w:w="4536" w:type="dxa"/>
            <w:shd w:val="clear" w:color="auto" w:fill="FFFFFF"/>
            <w:vAlign w:val="bottom"/>
          </w:tcPr>
          <w:p w14:paraId="40C3683A" w14:textId="77777777" w:rsidR="009D1971" w:rsidRDefault="00B44A56">
            <w:pPr>
              <w:jc w:val="left"/>
            </w:pPr>
            <w:r>
              <w:rPr>
                <w:rFonts w:ascii="宋体" w:eastAsia="宋体" w:hint="eastAsia"/>
                <w:color w:val="000000"/>
                <w:sz w:val="24"/>
                <w:szCs w:val="24"/>
                <w:shd w:val="clear" w:color="auto" w:fill="FFFFFF"/>
              </w:rPr>
              <w:t>混凝土容重（kN/m3）</w:t>
            </w:r>
          </w:p>
        </w:tc>
        <w:tc>
          <w:tcPr>
            <w:tcW w:w="5670" w:type="dxa"/>
            <w:shd w:val="clear" w:color="auto" w:fill="FFFFFF"/>
            <w:vAlign w:val="bottom"/>
          </w:tcPr>
          <w:p w14:paraId="238241AE" w14:textId="77777777" w:rsidR="009D1971" w:rsidRDefault="00B44A56">
            <w:pPr>
              <w:jc w:val="left"/>
            </w:pPr>
            <w:r>
              <w:rPr>
                <w:rFonts w:ascii="宋体" w:eastAsia="宋体" w:hint="eastAsia"/>
                <w:color w:val="000000"/>
                <w:sz w:val="24"/>
                <w:szCs w:val="24"/>
                <w:shd w:val="clear" w:color="auto" w:fill="FFFFFF"/>
              </w:rPr>
              <w:t>25.00</w:t>
            </w:r>
          </w:p>
        </w:tc>
      </w:tr>
      <w:tr w:rsidR="009D1971" w14:paraId="42343F0D" w14:textId="77777777">
        <w:trPr>
          <w:jc w:val="center"/>
        </w:trPr>
        <w:tc>
          <w:tcPr>
            <w:tcW w:w="4536" w:type="dxa"/>
            <w:shd w:val="clear" w:color="auto" w:fill="FFFFFF"/>
            <w:vAlign w:val="bottom"/>
          </w:tcPr>
          <w:p w14:paraId="43F187F6" w14:textId="77777777" w:rsidR="009D1971" w:rsidRDefault="00B44A56">
            <w:pPr>
              <w:jc w:val="left"/>
            </w:pPr>
            <w:r>
              <w:rPr>
                <w:rFonts w:ascii="宋体" w:eastAsia="宋体" w:hint="eastAsia"/>
                <w:color w:val="000000"/>
                <w:sz w:val="24"/>
                <w:szCs w:val="24"/>
                <w:shd w:val="clear" w:color="auto" w:fill="FFFFFF"/>
              </w:rPr>
              <w:t>钢材容重（kN/m3）</w:t>
            </w:r>
          </w:p>
        </w:tc>
        <w:tc>
          <w:tcPr>
            <w:tcW w:w="5670" w:type="dxa"/>
            <w:shd w:val="clear" w:color="auto" w:fill="FFFFFF"/>
            <w:vAlign w:val="bottom"/>
          </w:tcPr>
          <w:p w14:paraId="23F9D384" w14:textId="77777777" w:rsidR="009D1971" w:rsidRDefault="00B44A56">
            <w:pPr>
              <w:jc w:val="left"/>
            </w:pPr>
            <w:r>
              <w:rPr>
                <w:rFonts w:ascii="宋体" w:eastAsia="宋体" w:hint="eastAsia"/>
                <w:color w:val="000000"/>
                <w:sz w:val="24"/>
                <w:szCs w:val="24"/>
                <w:shd w:val="clear" w:color="auto" w:fill="FFFFFF"/>
              </w:rPr>
              <w:t>78.00</w:t>
            </w:r>
          </w:p>
        </w:tc>
      </w:tr>
      <w:tr w:rsidR="009D1971" w14:paraId="50A18534" w14:textId="77777777">
        <w:trPr>
          <w:jc w:val="center"/>
        </w:trPr>
        <w:tc>
          <w:tcPr>
            <w:tcW w:w="4536" w:type="dxa"/>
            <w:shd w:val="clear" w:color="auto" w:fill="FFFFFF"/>
            <w:vAlign w:val="bottom"/>
          </w:tcPr>
          <w:p w14:paraId="6963B63A" w14:textId="77777777" w:rsidR="009D1971" w:rsidRDefault="00B44A56">
            <w:pPr>
              <w:jc w:val="left"/>
            </w:pPr>
            <w:r>
              <w:rPr>
                <w:rFonts w:ascii="宋体" w:eastAsia="宋体" w:hint="eastAsia"/>
                <w:color w:val="000000"/>
                <w:sz w:val="24"/>
                <w:szCs w:val="24"/>
                <w:shd w:val="clear" w:color="auto" w:fill="FFFFFF"/>
              </w:rPr>
              <w:t>裙房层数</w:t>
            </w:r>
          </w:p>
        </w:tc>
        <w:tc>
          <w:tcPr>
            <w:tcW w:w="5670" w:type="dxa"/>
            <w:shd w:val="clear" w:color="auto" w:fill="FFFFFF"/>
            <w:vAlign w:val="bottom"/>
          </w:tcPr>
          <w:p w14:paraId="3152CD7A" w14:textId="77777777" w:rsidR="009D1971" w:rsidRDefault="00B44A56">
            <w:pPr>
              <w:jc w:val="left"/>
            </w:pPr>
            <w:r>
              <w:rPr>
                <w:rFonts w:ascii="宋体" w:eastAsia="宋体" w:hint="eastAsia"/>
                <w:color w:val="000000"/>
                <w:sz w:val="24"/>
                <w:szCs w:val="24"/>
                <w:shd w:val="clear" w:color="auto" w:fill="FFFFFF"/>
              </w:rPr>
              <w:t>0</w:t>
            </w:r>
          </w:p>
        </w:tc>
      </w:tr>
      <w:tr w:rsidR="009D1971" w14:paraId="33007FFE" w14:textId="77777777">
        <w:trPr>
          <w:jc w:val="center"/>
        </w:trPr>
        <w:tc>
          <w:tcPr>
            <w:tcW w:w="4536" w:type="dxa"/>
            <w:shd w:val="clear" w:color="auto" w:fill="FFFFFF"/>
            <w:vAlign w:val="bottom"/>
          </w:tcPr>
          <w:p w14:paraId="5F800B75" w14:textId="77777777" w:rsidR="009D1971" w:rsidRDefault="00B44A56">
            <w:pPr>
              <w:jc w:val="left"/>
            </w:pPr>
            <w:r>
              <w:rPr>
                <w:rFonts w:ascii="宋体" w:eastAsia="宋体" w:hint="eastAsia"/>
                <w:color w:val="000000"/>
                <w:sz w:val="24"/>
                <w:szCs w:val="24"/>
                <w:shd w:val="clear" w:color="auto" w:fill="FFFFFF"/>
              </w:rPr>
              <w:t>转换层所在层号</w:t>
            </w:r>
          </w:p>
        </w:tc>
        <w:tc>
          <w:tcPr>
            <w:tcW w:w="5670" w:type="dxa"/>
            <w:shd w:val="clear" w:color="auto" w:fill="FFFFFF"/>
            <w:vAlign w:val="bottom"/>
          </w:tcPr>
          <w:p w14:paraId="4E44731A" w14:textId="77777777" w:rsidR="009D1971" w:rsidRDefault="00B44A56">
            <w:pPr>
              <w:jc w:val="left"/>
            </w:pPr>
            <w:r>
              <w:rPr>
                <w:rFonts w:ascii="宋体" w:eastAsia="宋体" w:hint="eastAsia"/>
                <w:color w:val="000000"/>
                <w:sz w:val="24"/>
                <w:szCs w:val="24"/>
                <w:shd w:val="clear" w:color="auto" w:fill="FFFFFF"/>
              </w:rPr>
              <w:t>0</w:t>
            </w:r>
          </w:p>
        </w:tc>
      </w:tr>
      <w:tr w:rsidR="009D1971" w14:paraId="433991FE" w14:textId="77777777">
        <w:trPr>
          <w:jc w:val="center"/>
        </w:trPr>
        <w:tc>
          <w:tcPr>
            <w:tcW w:w="4536" w:type="dxa"/>
            <w:shd w:val="clear" w:color="auto" w:fill="FFFFFF"/>
            <w:vAlign w:val="bottom"/>
          </w:tcPr>
          <w:p w14:paraId="353AFB0E" w14:textId="77777777" w:rsidR="009D1971" w:rsidRDefault="00B44A56">
            <w:pPr>
              <w:jc w:val="left"/>
            </w:pPr>
            <w:r>
              <w:rPr>
                <w:rFonts w:ascii="宋体" w:eastAsia="宋体" w:hint="eastAsia"/>
                <w:color w:val="000000"/>
                <w:sz w:val="24"/>
                <w:szCs w:val="24"/>
                <w:shd w:val="clear" w:color="auto" w:fill="FFFFFF"/>
              </w:rPr>
              <w:t>嵌固端所在层号</w:t>
            </w:r>
          </w:p>
        </w:tc>
        <w:tc>
          <w:tcPr>
            <w:tcW w:w="5670" w:type="dxa"/>
            <w:shd w:val="clear" w:color="auto" w:fill="FFFFFF"/>
            <w:vAlign w:val="bottom"/>
          </w:tcPr>
          <w:p w14:paraId="32BE2260" w14:textId="77777777" w:rsidR="009D1971" w:rsidRDefault="00B44A56">
            <w:pPr>
              <w:jc w:val="left"/>
            </w:pPr>
            <w:r>
              <w:rPr>
                <w:rFonts w:ascii="宋体" w:eastAsia="宋体" w:hint="eastAsia"/>
                <w:color w:val="000000"/>
                <w:sz w:val="24"/>
                <w:szCs w:val="24"/>
                <w:shd w:val="clear" w:color="auto" w:fill="FFFFFF"/>
              </w:rPr>
              <w:t>1</w:t>
            </w:r>
          </w:p>
        </w:tc>
      </w:tr>
      <w:tr w:rsidR="009D1971" w14:paraId="21196867" w14:textId="77777777">
        <w:trPr>
          <w:jc w:val="center"/>
        </w:trPr>
        <w:tc>
          <w:tcPr>
            <w:tcW w:w="4536" w:type="dxa"/>
            <w:shd w:val="clear" w:color="auto" w:fill="FFFFFF"/>
            <w:vAlign w:val="bottom"/>
          </w:tcPr>
          <w:p w14:paraId="12A2A44E" w14:textId="77777777" w:rsidR="009D1971" w:rsidRDefault="00B44A56">
            <w:pPr>
              <w:jc w:val="left"/>
            </w:pPr>
            <w:r>
              <w:rPr>
                <w:rFonts w:ascii="宋体" w:eastAsia="宋体" w:hint="eastAsia"/>
                <w:color w:val="000000"/>
                <w:sz w:val="24"/>
                <w:szCs w:val="24"/>
                <w:shd w:val="clear" w:color="auto" w:fill="FFFFFF"/>
              </w:rPr>
              <w:t>地上部分层数</w:t>
            </w:r>
          </w:p>
        </w:tc>
        <w:tc>
          <w:tcPr>
            <w:tcW w:w="5670" w:type="dxa"/>
            <w:shd w:val="clear" w:color="auto" w:fill="FFFFFF"/>
            <w:vAlign w:val="bottom"/>
          </w:tcPr>
          <w:p w14:paraId="0485EE73" w14:textId="77777777" w:rsidR="009D1971" w:rsidRDefault="00B44A56">
            <w:pPr>
              <w:jc w:val="left"/>
            </w:pPr>
            <w:r>
              <w:rPr>
                <w:rFonts w:ascii="宋体" w:eastAsia="宋体" w:hint="eastAsia"/>
                <w:color w:val="000000"/>
                <w:sz w:val="24"/>
                <w:szCs w:val="24"/>
                <w:shd w:val="clear" w:color="auto" w:fill="FFFFFF"/>
              </w:rPr>
              <w:t>1</w:t>
            </w:r>
          </w:p>
        </w:tc>
      </w:tr>
      <w:tr w:rsidR="009D1971" w14:paraId="5DDF2662" w14:textId="77777777">
        <w:trPr>
          <w:jc w:val="center"/>
        </w:trPr>
        <w:tc>
          <w:tcPr>
            <w:tcW w:w="4536" w:type="dxa"/>
            <w:shd w:val="clear" w:color="auto" w:fill="FFFFFF"/>
            <w:vAlign w:val="bottom"/>
          </w:tcPr>
          <w:p w14:paraId="66C6FADA" w14:textId="77777777" w:rsidR="009D1971" w:rsidRDefault="00B44A56">
            <w:pPr>
              <w:jc w:val="left"/>
            </w:pPr>
            <w:r>
              <w:rPr>
                <w:rFonts w:ascii="宋体" w:eastAsia="宋体" w:hint="eastAsia"/>
                <w:color w:val="000000"/>
                <w:sz w:val="24"/>
                <w:szCs w:val="24"/>
                <w:shd w:val="clear" w:color="auto" w:fill="FFFFFF"/>
              </w:rPr>
              <w:t>地下室层数</w:t>
            </w:r>
          </w:p>
        </w:tc>
        <w:tc>
          <w:tcPr>
            <w:tcW w:w="5670" w:type="dxa"/>
            <w:shd w:val="clear" w:color="auto" w:fill="FFFFFF"/>
            <w:vAlign w:val="bottom"/>
          </w:tcPr>
          <w:p w14:paraId="7A926950" w14:textId="77777777" w:rsidR="009D1971" w:rsidRDefault="00B44A56">
            <w:pPr>
              <w:jc w:val="left"/>
            </w:pPr>
            <w:r>
              <w:rPr>
                <w:rFonts w:ascii="宋体" w:eastAsia="宋体" w:hint="eastAsia"/>
                <w:color w:val="000000"/>
                <w:sz w:val="24"/>
                <w:szCs w:val="24"/>
                <w:shd w:val="clear" w:color="auto" w:fill="FFFFFF"/>
              </w:rPr>
              <w:t>0</w:t>
            </w:r>
          </w:p>
        </w:tc>
      </w:tr>
      <w:tr w:rsidR="009D1971" w14:paraId="7E4C15DC" w14:textId="77777777">
        <w:trPr>
          <w:jc w:val="center"/>
        </w:trPr>
        <w:tc>
          <w:tcPr>
            <w:tcW w:w="4536" w:type="dxa"/>
            <w:shd w:val="clear" w:color="auto" w:fill="FFFFFF"/>
            <w:vAlign w:val="bottom"/>
          </w:tcPr>
          <w:p w14:paraId="54D07569" w14:textId="77777777" w:rsidR="009D1971" w:rsidRDefault="00B44A56">
            <w:pPr>
              <w:jc w:val="left"/>
            </w:pPr>
            <w:r>
              <w:rPr>
                <w:rFonts w:ascii="宋体" w:eastAsia="宋体" w:hint="eastAsia"/>
                <w:color w:val="000000"/>
                <w:sz w:val="24"/>
                <w:szCs w:val="24"/>
                <w:shd w:val="clear" w:color="auto" w:fill="FFFFFF"/>
              </w:rPr>
              <w:t>墙元细分最大控制长度（m）</w:t>
            </w:r>
          </w:p>
        </w:tc>
        <w:tc>
          <w:tcPr>
            <w:tcW w:w="5670" w:type="dxa"/>
            <w:shd w:val="clear" w:color="auto" w:fill="FFFFFF"/>
            <w:vAlign w:val="bottom"/>
          </w:tcPr>
          <w:p w14:paraId="5C3527FE" w14:textId="77777777" w:rsidR="009D1971" w:rsidRDefault="00B44A56">
            <w:pPr>
              <w:jc w:val="left"/>
            </w:pPr>
            <w:r>
              <w:rPr>
                <w:rFonts w:ascii="宋体" w:eastAsia="宋体" w:hint="eastAsia"/>
                <w:color w:val="000000"/>
                <w:sz w:val="24"/>
                <w:szCs w:val="24"/>
                <w:shd w:val="clear" w:color="auto" w:fill="FFFFFF"/>
              </w:rPr>
              <w:t>1.00</w:t>
            </w:r>
          </w:p>
        </w:tc>
      </w:tr>
      <w:tr w:rsidR="009D1971" w14:paraId="220A6F32" w14:textId="77777777">
        <w:trPr>
          <w:jc w:val="center"/>
        </w:trPr>
        <w:tc>
          <w:tcPr>
            <w:tcW w:w="4536" w:type="dxa"/>
            <w:shd w:val="clear" w:color="auto" w:fill="FFFFFF"/>
            <w:vAlign w:val="bottom"/>
          </w:tcPr>
          <w:p w14:paraId="47EF89EA" w14:textId="77777777" w:rsidR="009D1971" w:rsidRDefault="00B44A56">
            <w:pPr>
              <w:jc w:val="left"/>
            </w:pPr>
            <w:r>
              <w:rPr>
                <w:rFonts w:ascii="宋体" w:eastAsia="宋体" w:hint="eastAsia"/>
                <w:color w:val="000000"/>
                <w:sz w:val="24"/>
                <w:szCs w:val="24"/>
                <w:shd w:val="clear" w:color="auto" w:fill="FFFFFF"/>
              </w:rPr>
              <w:t>弹性板细分最大控制长度（m）</w:t>
            </w:r>
          </w:p>
        </w:tc>
        <w:tc>
          <w:tcPr>
            <w:tcW w:w="5670" w:type="dxa"/>
            <w:shd w:val="clear" w:color="auto" w:fill="FFFFFF"/>
            <w:vAlign w:val="bottom"/>
          </w:tcPr>
          <w:p w14:paraId="4B8AAC8D" w14:textId="77777777" w:rsidR="009D1971" w:rsidRDefault="00B44A56">
            <w:pPr>
              <w:jc w:val="left"/>
            </w:pPr>
            <w:r>
              <w:rPr>
                <w:rFonts w:ascii="宋体" w:eastAsia="宋体" w:hint="eastAsia"/>
                <w:color w:val="000000"/>
                <w:sz w:val="24"/>
                <w:szCs w:val="24"/>
                <w:shd w:val="clear" w:color="auto" w:fill="FFFFFF"/>
              </w:rPr>
              <w:t>1.00</w:t>
            </w:r>
          </w:p>
        </w:tc>
      </w:tr>
      <w:tr w:rsidR="009D1971" w14:paraId="354929A0" w14:textId="77777777">
        <w:trPr>
          <w:jc w:val="center"/>
        </w:trPr>
        <w:tc>
          <w:tcPr>
            <w:tcW w:w="4536" w:type="dxa"/>
            <w:shd w:val="clear" w:color="auto" w:fill="FFFFFF"/>
            <w:vAlign w:val="bottom"/>
          </w:tcPr>
          <w:p w14:paraId="0558A011" w14:textId="77777777" w:rsidR="009D1971" w:rsidRDefault="00B44A56">
            <w:pPr>
              <w:jc w:val="left"/>
            </w:pPr>
            <w:r>
              <w:rPr>
                <w:rFonts w:ascii="宋体" w:eastAsia="宋体" w:hint="eastAsia"/>
                <w:color w:val="000000"/>
                <w:sz w:val="24"/>
                <w:szCs w:val="24"/>
                <w:shd w:val="clear" w:color="auto" w:fill="FFFFFF"/>
              </w:rPr>
              <w:t>转换层指定为薄弱层</w:t>
            </w:r>
          </w:p>
        </w:tc>
        <w:tc>
          <w:tcPr>
            <w:tcW w:w="5670" w:type="dxa"/>
            <w:shd w:val="clear" w:color="auto" w:fill="FFFFFF"/>
            <w:vAlign w:val="bottom"/>
          </w:tcPr>
          <w:p w14:paraId="340169EB" w14:textId="77777777" w:rsidR="009D1971" w:rsidRDefault="00B44A56">
            <w:pPr>
              <w:jc w:val="left"/>
            </w:pPr>
            <w:r>
              <w:rPr>
                <w:rFonts w:ascii="宋体" w:eastAsia="宋体" w:hint="eastAsia"/>
                <w:color w:val="000000"/>
                <w:sz w:val="24"/>
                <w:szCs w:val="24"/>
                <w:shd w:val="clear" w:color="auto" w:fill="FFFFFF"/>
              </w:rPr>
              <w:t>是</w:t>
            </w:r>
          </w:p>
        </w:tc>
      </w:tr>
      <w:tr w:rsidR="009D1971" w14:paraId="1F62D898" w14:textId="77777777">
        <w:trPr>
          <w:jc w:val="center"/>
        </w:trPr>
        <w:tc>
          <w:tcPr>
            <w:tcW w:w="4536" w:type="dxa"/>
            <w:shd w:val="clear" w:color="auto" w:fill="FFFFFF"/>
            <w:vAlign w:val="bottom"/>
          </w:tcPr>
          <w:p w14:paraId="52CE9D04" w14:textId="77777777" w:rsidR="009D1971" w:rsidRDefault="00B44A56">
            <w:pPr>
              <w:jc w:val="left"/>
            </w:pPr>
            <w:r>
              <w:rPr>
                <w:rFonts w:ascii="宋体" w:eastAsia="宋体" w:hint="eastAsia"/>
                <w:color w:val="000000"/>
                <w:sz w:val="24"/>
                <w:szCs w:val="24"/>
                <w:shd w:val="clear" w:color="auto" w:fill="FFFFFF"/>
              </w:rPr>
              <w:t>墙梁跨中节点作为刚性楼板从节点</w:t>
            </w:r>
          </w:p>
        </w:tc>
        <w:tc>
          <w:tcPr>
            <w:tcW w:w="5670" w:type="dxa"/>
            <w:shd w:val="clear" w:color="auto" w:fill="FFFFFF"/>
            <w:vAlign w:val="bottom"/>
          </w:tcPr>
          <w:p w14:paraId="5B6A7DA4" w14:textId="77777777" w:rsidR="009D1971" w:rsidRDefault="00B44A56">
            <w:pPr>
              <w:jc w:val="left"/>
            </w:pPr>
            <w:r>
              <w:rPr>
                <w:rFonts w:ascii="宋体" w:eastAsia="宋体" w:hint="eastAsia"/>
                <w:color w:val="000000"/>
                <w:sz w:val="24"/>
                <w:szCs w:val="24"/>
                <w:shd w:val="clear" w:color="auto" w:fill="FFFFFF"/>
              </w:rPr>
              <w:t>是</w:t>
            </w:r>
          </w:p>
        </w:tc>
      </w:tr>
      <w:tr w:rsidR="009D1971" w14:paraId="48751992" w14:textId="77777777">
        <w:trPr>
          <w:jc w:val="center"/>
        </w:trPr>
        <w:tc>
          <w:tcPr>
            <w:tcW w:w="4536" w:type="dxa"/>
            <w:shd w:val="clear" w:color="auto" w:fill="FFFFFF"/>
            <w:vAlign w:val="bottom"/>
          </w:tcPr>
          <w:p w14:paraId="2E1BF4CB" w14:textId="77777777" w:rsidR="009D1971" w:rsidRDefault="00B44A56">
            <w:pPr>
              <w:jc w:val="left"/>
            </w:pPr>
            <w:r>
              <w:rPr>
                <w:rFonts w:ascii="宋体" w:eastAsia="宋体" w:hint="eastAsia"/>
                <w:color w:val="000000"/>
                <w:sz w:val="24"/>
                <w:szCs w:val="24"/>
                <w:shd w:val="clear" w:color="auto" w:fill="FFFFFF"/>
              </w:rPr>
              <w:t>高位转换结构等效侧向刚度比计算</w:t>
            </w:r>
          </w:p>
        </w:tc>
        <w:tc>
          <w:tcPr>
            <w:tcW w:w="5670" w:type="dxa"/>
            <w:shd w:val="clear" w:color="auto" w:fill="FFFFFF"/>
            <w:vAlign w:val="bottom"/>
          </w:tcPr>
          <w:p w14:paraId="018AE4B8" w14:textId="77777777" w:rsidR="009D1971" w:rsidRDefault="00B44A56">
            <w:pPr>
              <w:jc w:val="left"/>
            </w:pPr>
            <w:r>
              <w:rPr>
                <w:rFonts w:ascii="宋体" w:eastAsia="宋体" w:hint="eastAsia"/>
                <w:color w:val="000000"/>
                <w:sz w:val="24"/>
                <w:szCs w:val="24"/>
                <w:shd w:val="clear" w:color="auto" w:fill="FFFFFF"/>
              </w:rPr>
              <w:t>传统方法</w:t>
            </w:r>
          </w:p>
        </w:tc>
      </w:tr>
      <w:tr w:rsidR="009D1971" w14:paraId="27597964" w14:textId="77777777">
        <w:trPr>
          <w:jc w:val="center"/>
        </w:trPr>
        <w:tc>
          <w:tcPr>
            <w:tcW w:w="4536" w:type="dxa"/>
            <w:shd w:val="clear" w:color="auto" w:fill="FFFFFF"/>
            <w:vAlign w:val="bottom"/>
          </w:tcPr>
          <w:p w14:paraId="4F62CEC1" w14:textId="77777777" w:rsidR="009D1971" w:rsidRDefault="00B44A56">
            <w:pPr>
              <w:jc w:val="left"/>
            </w:pPr>
            <w:r>
              <w:rPr>
                <w:rFonts w:ascii="宋体" w:eastAsia="宋体" w:hint="eastAsia"/>
                <w:color w:val="000000"/>
                <w:sz w:val="24"/>
                <w:szCs w:val="24"/>
                <w:shd w:val="clear" w:color="auto" w:fill="FFFFFF"/>
              </w:rPr>
              <w:t>墙倾覆力矩计算方法</w:t>
            </w:r>
          </w:p>
        </w:tc>
        <w:tc>
          <w:tcPr>
            <w:tcW w:w="5670" w:type="dxa"/>
            <w:shd w:val="clear" w:color="auto" w:fill="FFFFFF"/>
            <w:vAlign w:val="bottom"/>
          </w:tcPr>
          <w:p w14:paraId="1CA2A9D1" w14:textId="77777777" w:rsidR="009D1971" w:rsidRDefault="00B44A56">
            <w:pPr>
              <w:jc w:val="left"/>
            </w:pPr>
            <w:r>
              <w:rPr>
                <w:rFonts w:ascii="宋体" w:eastAsia="宋体" w:hint="eastAsia"/>
                <w:color w:val="000000"/>
                <w:sz w:val="24"/>
                <w:szCs w:val="24"/>
                <w:shd w:val="clear" w:color="auto" w:fill="FFFFFF"/>
              </w:rPr>
              <w:t>考虑墙的所有内力贡献</w:t>
            </w:r>
          </w:p>
        </w:tc>
      </w:tr>
      <w:tr w:rsidR="009D1971" w14:paraId="1090702B" w14:textId="77777777">
        <w:trPr>
          <w:jc w:val="center"/>
        </w:trPr>
        <w:tc>
          <w:tcPr>
            <w:tcW w:w="4536" w:type="dxa"/>
            <w:shd w:val="clear" w:color="auto" w:fill="FFFFFF"/>
            <w:vAlign w:val="bottom"/>
          </w:tcPr>
          <w:p w14:paraId="2E92A93A" w14:textId="77777777" w:rsidR="009D1971" w:rsidRDefault="00B44A56">
            <w:pPr>
              <w:jc w:val="left"/>
            </w:pPr>
            <w:r>
              <w:rPr>
                <w:rFonts w:ascii="宋体" w:eastAsia="宋体" w:hint="eastAsia"/>
                <w:color w:val="000000"/>
                <w:sz w:val="24"/>
                <w:szCs w:val="24"/>
                <w:shd w:val="clear" w:color="auto" w:fill="FFFFFF"/>
              </w:rPr>
              <w:t>考虑梁板顶面对齐</w:t>
            </w:r>
          </w:p>
        </w:tc>
        <w:tc>
          <w:tcPr>
            <w:tcW w:w="5670" w:type="dxa"/>
            <w:shd w:val="clear" w:color="auto" w:fill="FFFFFF"/>
            <w:vAlign w:val="bottom"/>
          </w:tcPr>
          <w:p w14:paraId="4B72DCE1" w14:textId="77777777" w:rsidR="009D1971" w:rsidRDefault="00B44A56">
            <w:pPr>
              <w:jc w:val="left"/>
            </w:pPr>
            <w:r>
              <w:rPr>
                <w:rFonts w:ascii="宋体" w:eastAsia="宋体" w:hint="eastAsia"/>
                <w:color w:val="000000"/>
                <w:sz w:val="24"/>
                <w:szCs w:val="24"/>
                <w:shd w:val="clear" w:color="auto" w:fill="FFFFFF"/>
              </w:rPr>
              <w:t>否</w:t>
            </w:r>
          </w:p>
        </w:tc>
      </w:tr>
      <w:tr w:rsidR="009D1971" w14:paraId="2DBB3B32" w14:textId="77777777">
        <w:trPr>
          <w:jc w:val="center"/>
        </w:trPr>
        <w:tc>
          <w:tcPr>
            <w:tcW w:w="4536" w:type="dxa"/>
            <w:shd w:val="clear" w:color="auto" w:fill="FFFFFF"/>
            <w:vAlign w:val="bottom"/>
          </w:tcPr>
          <w:p w14:paraId="102BDF97" w14:textId="77777777" w:rsidR="009D1971" w:rsidRDefault="00B44A56">
            <w:pPr>
              <w:jc w:val="left"/>
            </w:pPr>
            <w:r>
              <w:rPr>
                <w:rFonts w:ascii="宋体" w:eastAsia="宋体" w:hint="eastAsia"/>
                <w:color w:val="000000"/>
                <w:sz w:val="24"/>
                <w:szCs w:val="24"/>
                <w:shd w:val="clear" w:color="auto" w:fill="FFFFFF"/>
              </w:rPr>
              <w:t>构件偏心方式</w:t>
            </w:r>
          </w:p>
        </w:tc>
        <w:tc>
          <w:tcPr>
            <w:tcW w:w="5670" w:type="dxa"/>
            <w:shd w:val="clear" w:color="auto" w:fill="FFFFFF"/>
            <w:vAlign w:val="bottom"/>
          </w:tcPr>
          <w:p w14:paraId="7E2D5FA5" w14:textId="77777777" w:rsidR="009D1971" w:rsidRDefault="00B44A56">
            <w:pPr>
              <w:jc w:val="left"/>
            </w:pPr>
            <w:r>
              <w:rPr>
                <w:rFonts w:ascii="宋体" w:eastAsia="宋体" w:hint="eastAsia"/>
                <w:color w:val="000000"/>
                <w:sz w:val="24"/>
                <w:szCs w:val="24"/>
                <w:shd w:val="clear" w:color="auto" w:fill="FFFFFF"/>
              </w:rPr>
              <w:t>传统移动节点方式</w:t>
            </w:r>
          </w:p>
        </w:tc>
      </w:tr>
      <w:tr w:rsidR="009D1971" w14:paraId="3C9F99F2" w14:textId="77777777">
        <w:trPr>
          <w:jc w:val="center"/>
        </w:trPr>
        <w:tc>
          <w:tcPr>
            <w:tcW w:w="4536" w:type="dxa"/>
            <w:shd w:val="clear" w:color="auto" w:fill="FFFFFF"/>
            <w:vAlign w:val="bottom"/>
          </w:tcPr>
          <w:p w14:paraId="02DAC98E" w14:textId="77777777" w:rsidR="009D1971" w:rsidRDefault="00B44A56">
            <w:pPr>
              <w:jc w:val="left"/>
            </w:pPr>
            <w:r>
              <w:rPr>
                <w:rFonts w:ascii="宋体" w:eastAsia="宋体" w:hint="eastAsia"/>
                <w:color w:val="000000"/>
                <w:sz w:val="24"/>
                <w:szCs w:val="24"/>
                <w:shd w:val="clear" w:color="auto" w:fill="FFFFFF"/>
              </w:rPr>
              <w:lastRenderedPageBreak/>
              <w:t>结构材料信息</w:t>
            </w:r>
          </w:p>
        </w:tc>
        <w:tc>
          <w:tcPr>
            <w:tcW w:w="5670" w:type="dxa"/>
            <w:shd w:val="clear" w:color="auto" w:fill="FFFFFF"/>
            <w:vAlign w:val="bottom"/>
          </w:tcPr>
          <w:p w14:paraId="1E72FEA4" w14:textId="77777777" w:rsidR="009D1971" w:rsidRDefault="00B44A56">
            <w:pPr>
              <w:jc w:val="left"/>
            </w:pPr>
            <w:r>
              <w:rPr>
                <w:rFonts w:ascii="宋体" w:eastAsia="宋体" w:hint="eastAsia"/>
                <w:color w:val="000000"/>
                <w:sz w:val="24"/>
                <w:szCs w:val="24"/>
                <w:shd w:val="clear" w:color="auto" w:fill="FFFFFF"/>
              </w:rPr>
              <w:t>钢结构</w:t>
            </w:r>
          </w:p>
        </w:tc>
      </w:tr>
      <w:tr w:rsidR="009D1971" w14:paraId="0BBECC30" w14:textId="77777777">
        <w:trPr>
          <w:jc w:val="center"/>
        </w:trPr>
        <w:tc>
          <w:tcPr>
            <w:tcW w:w="4536" w:type="dxa"/>
            <w:shd w:val="clear" w:color="auto" w:fill="FFFFFF"/>
            <w:vAlign w:val="bottom"/>
          </w:tcPr>
          <w:p w14:paraId="51E1A484" w14:textId="77777777" w:rsidR="009D1971" w:rsidRDefault="00B44A56">
            <w:pPr>
              <w:jc w:val="left"/>
            </w:pPr>
            <w:r>
              <w:rPr>
                <w:rFonts w:ascii="宋体" w:eastAsia="宋体" w:hint="eastAsia"/>
                <w:color w:val="000000"/>
                <w:sz w:val="24"/>
                <w:szCs w:val="24"/>
                <w:shd w:val="clear" w:color="auto" w:fill="FFFFFF"/>
              </w:rPr>
              <w:t>结构体系</w:t>
            </w:r>
          </w:p>
        </w:tc>
        <w:tc>
          <w:tcPr>
            <w:tcW w:w="5670" w:type="dxa"/>
            <w:shd w:val="clear" w:color="auto" w:fill="FFFFFF"/>
            <w:vAlign w:val="bottom"/>
          </w:tcPr>
          <w:p w14:paraId="5871405B" w14:textId="77777777" w:rsidR="009D1971" w:rsidRDefault="00B44A56">
            <w:pPr>
              <w:jc w:val="left"/>
            </w:pPr>
            <w:r>
              <w:rPr>
                <w:rFonts w:ascii="宋体" w:eastAsia="宋体" w:hint="eastAsia"/>
                <w:color w:val="000000"/>
                <w:sz w:val="24"/>
                <w:szCs w:val="24"/>
                <w:shd w:val="clear" w:color="auto" w:fill="FFFFFF"/>
              </w:rPr>
              <w:t>单层钢结构厂房</w:t>
            </w:r>
          </w:p>
        </w:tc>
      </w:tr>
      <w:tr w:rsidR="009D1971" w14:paraId="2EDC8575" w14:textId="77777777">
        <w:trPr>
          <w:jc w:val="center"/>
        </w:trPr>
        <w:tc>
          <w:tcPr>
            <w:tcW w:w="4536" w:type="dxa"/>
            <w:shd w:val="clear" w:color="auto" w:fill="FFFFFF"/>
            <w:vAlign w:val="bottom"/>
          </w:tcPr>
          <w:p w14:paraId="31ABFAD8" w14:textId="77777777" w:rsidR="009D1971" w:rsidRDefault="00B44A56">
            <w:pPr>
              <w:jc w:val="left"/>
            </w:pPr>
            <w:r>
              <w:rPr>
                <w:rFonts w:ascii="宋体" w:eastAsia="宋体" w:hint="eastAsia"/>
                <w:color w:val="000000"/>
                <w:sz w:val="24"/>
                <w:szCs w:val="24"/>
                <w:shd w:val="clear" w:color="auto" w:fill="FFFFFF"/>
              </w:rPr>
              <w:t>恒活荷载计算信息</w:t>
            </w:r>
          </w:p>
        </w:tc>
        <w:tc>
          <w:tcPr>
            <w:tcW w:w="5670" w:type="dxa"/>
            <w:shd w:val="clear" w:color="auto" w:fill="FFFFFF"/>
            <w:vAlign w:val="bottom"/>
          </w:tcPr>
          <w:p w14:paraId="2DC30D28" w14:textId="77777777" w:rsidR="009D1971" w:rsidRDefault="00B44A56">
            <w:pPr>
              <w:jc w:val="left"/>
            </w:pPr>
            <w:r>
              <w:rPr>
                <w:rFonts w:ascii="宋体" w:eastAsia="宋体" w:hint="eastAsia"/>
                <w:color w:val="000000"/>
                <w:sz w:val="24"/>
                <w:szCs w:val="24"/>
                <w:shd w:val="clear" w:color="auto" w:fill="FFFFFF"/>
              </w:rPr>
              <w:t>模拟施工加载 1</w:t>
            </w:r>
          </w:p>
        </w:tc>
      </w:tr>
      <w:tr w:rsidR="009D1971" w14:paraId="4AF57A37" w14:textId="77777777">
        <w:trPr>
          <w:jc w:val="center"/>
        </w:trPr>
        <w:tc>
          <w:tcPr>
            <w:tcW w:w="4536" w:type="dxa"/>
            <w:shd w:val="clear" w:color="auto" w:fill="FFFFFF"/>
            <w:vAlign w:val="bottom"/>
          </w:tcPr>
          <w:p w14:paraId="5CF8AFBF" w14:textId="77777777" w:rsidR="009D1971" w:rsidRDefault="00B44A56">
            <w:pPr>
              <w:jc w:val="left"/>
            </w:pPr>
            <w:r>
              <w:rPr>
                <w:rFonts w:ascii="宋体" w:eastAsia="宋体" w:hint="eastAsia"/>
                <w:color w:val="000000"/>
                <w:sz w:val="24"/>
                <w:szCs w:val="24"/>
                <w:shd w:val="clear" w:color="auto" w:fill="FFFFFF"/>
              </w:rPr>
              <w:t>风荷载计算信息</w:t>
            </w:r>
          </w:p>
        </w:tc>
        <w:tc>
          <w:tcPr>
            <w:tcW w:w="5670" w:type="dxa"/>
            <w:shd w:val="clear" w:color="auto" w:fill="FFFFFF"/>
            <w:vAlign w:val="bottom"/>
          </w:tcPr>
          <w:p w14:paraId="4B7B0ED9" w14:textId="77777777" w:rsidR="009D1971" w:rsidRDefault="00B44A56">
            <w:pPr>
              <w:jc w:val="left"/>
            </w:pPr>
            <w:r>
              <w:rPr>
                <w:rFonts w:ascii="宋体" w:eastAsia="宋体" w:hint="eastAsia"/>
                <w:color w:val="000000"/>
                <w:sz w:val="24"/>
                <w:szCs w:val="24"/>
                <w:shd w:val="clear" w:color="auto" w:fill="FFFFFF"/>
              </w:rPr>
              <w:t>计算特殊风荷载</w:t>
            </w:r>
          </w:p>
        </w:tc>
      </w:tr>
      <w:tr w:rsidR="009D1971" w14:paraId="3DF211F7" w14:textId="77777777">
        <w:trPr>
          <w:jc w:val="center"/>
        </w:trPr>
        <w:tc>
          <w:tcPr>
            <w:tcW w:w="4536" w:type="dxa"/>
            <w:shd w:val="clear" w:color="auto" w:fill="FFFFFF"/>
            <w:vAlign w:val="bottom"/>
          </w:tcPr>
          <w:p w14:paraId="465E7296" w14:textId="77777777" w:rsidR="009D1971" w:rsidRDefault="00B44A56">
            <w:pPr>
              <w:jc w:val="left"/>
            </w:pPr>
            <w:r>
              <w:rPr>
                <w:rFonts w:ascii="宋体" w:eastAsia="宋体" w:hint="eastAsia"/>
                <w:color w:val="000000"/>
                <w:sz w:val="24"/>
                <w:szCs w:val="24"/>
                <w:shd w:val="clear" w:color="auto" w:fill="FFFFFF"/>
              </w:rPr>
              <w:t>地震作用计算信息</w:t>
            </w:r>
          </w:p>
        </w:tc>
        <w:tc>
          <w:tcPr>
            <w:tcW w:w="5670" w:type="dxa"/>
            <w:shd w:val="clear" w:color="auto" w:fill="FFFFFF"/>
            <w:vAlign w:val="bottom"/>
          </w:tcPr>
          <w:p w14:paraId="305EBFD5" w14:textId="77777777" w:rsidR="009D1971" w:rsidRDefault="00B44A56">
            <w:pPr>
              <w:jc w:val="left"/>
            </w:pPr>
            <w:r>
              <w:rPr>
                <w:rFonts w:ascii="宋体" w:eastAsia="宋体" w:hint="eastAsia"/>
                <w:color w:val="000000"/>
                <w:sz w:val="24"/>
                <w:szCs w:val="24"/>
                <w:shd w:val="clear" w:color="auto" w:fill="FFFFFF"/>
              </w:rPr>
              <w:t>计算水平地震作用</w:t>
            </w:r>
          </w:p>
        </w:tc>
      </w:tr>
      <w:tr w:rsidR="009D1971" w14:paraId="2DF2B879" w14:textId="77777777">
        <w:trPr>
          <w:jc w:val="center"/>
        </w:trPr>
        <w:tc>
          <w:tcPr>
            <w:tcW w:w="4536" w:type="dxa"/>
            <w:shd w:val="clear" w:color="auto" w:fill="FFFFFF"/>
            <w:vAlign w:val="bottom"/>
          </w:tcPr>
          <w:p w14:paraId="0AA8046E" w14:textId="77777777" w:rsidR="009D1971" w:rsidRDefault="00B44A56">
            <w:pPr>
              <w:jc w:val="left"/>
            </w:pPr>
            <w:r>
              <w:rPr>
                <w:rFonts w:ascii="宋体" w:eastAsia="宋体" w:hint="eastAsia"/>
                <w:color w:val="000000"/>
                <w:sz w:val="24"/>
                <w:szCs w:val="24"/>
                <w:shd w:val="clear" w:color="auto" w:fill="FFFFFF"/>
              </w:rPr>
              <w:t>结构所在地区</w:t>
            </w:r>
          </w:p>
        </w:tc>
        <w:tc>
          <w:tcPr>
            <w:tcW w:w="5670" w:type="dxa"/>
            <w:shd w:val="clear" w:color="auto" w:fill="FFFFFF"/>
            <w:vAlign w:val="bottom"/>
          </w:tcPr>
          <w:p w14:paraId="6ABE9F50" w14:textId="77777777" w:rsidR="009D1971" w:rsidRDefault="00B44A56">
            <w:pPr>
              <w:jc w:val="left"/>
            </w:pPr>
            <w:r>
              <w:rPr>
                <w:rFonts w:ascii="宋体" w:eastAsia="宋体" w:hint="eastAsia"/>
                <w:color w:val="000000"/>
                <w:sz w:val="24"/>
                <w:szCs w:val="24"/>
                <w:shd w:val="clear" w:color="auto" w:fill="FFFFFF"/>
              </w:rPr>
              <w:t>全国</w:t>
            </w:r>
          </w:p>
        </w:tc>
      </w:tr>
      <w:tr w:rsidR="009D1971" w14:paraId="332B87D7" w14:textId="77777777">
        <w:trPr>
          <w:jc w:val="center"/>
        </w:trPr>
        <w:tc>
          <w:tcPr>
            <w:tcW w:w="4536" w:type="dxa"/>
            <w:shd w:val="clear" w:color="auto" w:fill="FFFFFF"/>
            <w:vAlign w:val="bottom"/>
          </w:tcPr>
          <w:p w14:paraId="539BCFD3" w14:textId="77777777" w:rsidR="009D1971" w:rsidRDefault="00B44A56">
            <w:pPr>
              <w:jc w:val="left"/>
            </w:pPr>
            <w:r>
              <w:rPr>
                <w:rFonts w:ascii="宋体" w:eastAsia="宋体" w:hint="eastAsia"/>
                <w:color w:val="000000"/>
                <w:sz w:val="24"/>
                <w:szCs w:val="24"/>
                <w:shd w:val="clear" w:color="auto" w:fill="FFFFFF"/>
              </w:rPr>
              <w:t>规定水平力的确定方式</w:t>
            </w:r>
          </w:p>
        </w:tc>
        <w:tc>
          <w:tcPr>
            <w:tcW w:w="5670" w:type="dxa"/>
            <w:shd w:val="clear" w:color="auto" w:fill="FFFFFF"/>
            <w:vAlign w:val="bottom"/>
          </w:tcPr>
          <w:p w14:paraId="1B80B1A3" w14:textId="77777777" w:rsidR="009D1971" w:rsidRDefault="00B44A56">
            <w:pPr>
              <w:jc w:val="left"/>
            </w:pPr>
            <w:r>
              <w:rPr>
                <w:rFonts w:ascii="宋体" w:eastAsia="宋体" w:hint="eastAsia"/>
                <w:color w:val="000000"/>
                <w:sz w:val="24"/>
                <w:szCs w:val="24"/>
                <w:shd w:val="clear" w:color="auto" w:fill="FFFFFF"/>
              </w:rPr>
              <w:t>楼层剪力差方法（规范方法）</w:t>
            </w:r>
          </w:p>
        </w:tc>
      </w:tr>
      <w:tr w:rsidR="009D1971" w14:paraId="77A4FED2" w14:textId="77777777">
        <w:trPr>
          <w:jc w:val="center"/>
        </w:trPr>
        <w:tc>
          <w:tcPr>
            <w:tcW w:w="4536" w:type="dxa"/>
            <w:shd w:val="clear" w:color="auto" w:fill="FFFFFF"/>
            <w:vAlign w:val="bottom"/>
          </w:tcPr>
          <w:p w14:paraId="280723D7" w14:textId="77777777" w:rsidR="009D1971" w:rsidRDefault="00B44A56">
            <w:pPr>
              <w:jc w:val="left"/>
            </w:pPr>
            <w:r>
              <w:rPr>
                <w:rFonts w:ascii="宋体" w:eastAsia="宋体" w:hint="eastAsia"/>
                <w:color w:val="000000"/>
                <w:sz w:val="24"/>
                <w:szCs w:val="24"/>
                <w:shd w:val="clear" w:color="auto" w:fill="FFFFFF"/>
              </w:rPr>
              <w:t>墙梁转杆单元，当跨高比&gt;=</w:t>
            </w:r>
          </w:p>
        </w:tc>
        <w:tc>
          <w:tcPr>
            <w:tcW w:w="5670" w:type="dxa"/>
            <w:shd w:val="clear" w:color="auto" w:fill="FFFFFF"/>
            <w:vAlign w:val="bottom"/>
          </w:tcPr>
          <w:p w14:paraId="34F6B5B0" w14:textId="77777777" w:rsidR="009D1971" w:rsidRDefault="00B44A56">
            <w:pPr>
              <w:jc w:val="left"/>
            </w:pPr>
            <w:r>
              <w:rPr>
                <w:rFonts w:ascii="宋体" w:eastAsia="宋体" w:hint="eastAsia"/>
                <w:color w:val="000000"/>
                <w:sz w:val="24"/>
                <w:szCs w:val="24"/>
                <w:shd w:val="clear" w:color="auto" w:fill="FFFFFF"/>
              </w:rPr>
              <w:t>0.00</w:t>
            </w:r>
          </w:p>
        </w:tc>
      </w:tr>
      <w:tr w:rsidR="009D1971" w14:paraId="486F8470" w14:textId="77777777">
        <w:trPr>
          <w:jc w:val="center"/>
        </w:trPr>
        <w:tc>
          <w:tcPr>
            <w:tcW w:w="4536" w:type="dxa"/>
            <w:shd w:val="clear" w:color="auto" w:fill="FFFFFF"/>
            <w:vAlign w:val="bottom"/>
          </w:tcPr>
          <w:p w14:paraId="0FD0AEFC" w14:textId="77777777" w:rsidR="009D1971" w:rsidRDefault="00B44A56">
            <w:pPr>
              <w:jc w:val="left"/>
            </w:pPr>
            <w:r>
              <w:rPr>
                <w:rFonts w:ascii="宋体" w:eastAsia="宋体" w:hint="eastAsia"/>
                <w:color w:val="000000"/>
                <w:sz w:val="24"/>
                <w:szCs w:val="24"/>
                <w:shd w:val="clear" w:color="auto" w:fill="FFFFFF"/>
              </w:rPr>
              <w:t>框架梁转壳元，当跨高比&lt;</w:t>
            </w:r>
          </w:p>
        </w:tc>
        <w:tc>
          <w:tcPr>
            <w:tcW w:w="5670" w:type="dxa"/>
            <w:shd w:val="clear" w:color="auto" w:fill="FFFFFF"/>
            <w:vAlign w:val="bottom"/>
          </w:tcPr>
          <w:p w14:paraId="53D5B437" w14:textId="77777777" w:rsidR="009D1971" w:rsidRDefault="00B44A56">
            <w:pPr>
              <w:jc w:val="left"/>
            </w:pPr>
            <w:r>
              <w:rPr>
                <w:rFonts w:ascii="宋体" w:eastAsia="宋体" w:hint="eastAsia"/>
                <w:color w:val="000000"/>
                <w:sz w:val="24"/>
                <w:szCs w:val="24"/>
                <w:shd w:val="clear" w:color="auto" w:fill="FFFFFF"/>
              </w:rPr>
              <w:t>0.00</w:t>
            </w:r>
          </w:p>
        </w:tc>
      </w:tr>
      <w:tr w:rsidR="009D1971" w14:paraId="3A74BE05" w14:textId="77777777">
        <w:trPr>
          <w:jc w:val="center"/>
        </w:trPr>
        <w:tc>
          <w:tcPr>
            <w:tcW w:w="4536" w:type="dxa"/>
            <w:shd w:val="clear" w:color="auto" w:fill="FFFFFF"/>
            <w:vAlign w:val="bottom"/>
          </w:tcPr>
          <w:p w14:paraId="79388A16" w14:textId="77777777" w:rsidR="009D1971" w:rsidRDefault="00B44A56">
            <w:pPr>
              <w:jc w:val="left"/>
            </w:pPr>
            <w:r>
              <w:rPr>
                <w:rFonts w:ascii="宋体" w:eastAsia="宋体" w:hint="eastAsia"/>
                <w:color w:val="000000"/>
                <w:sz w:val="24"/>
                <w:szCs w:val="24"/>
                <w:shd w:val="clear" w:color="auto" w:fill="FFFFFF"/>
              </w:rPr>
              <w:t>扣除构件重叠质量和重量</w:t>
            </w:r>
          </w:p>
        </w:tc>
        <w:tc>
          <w:tcPr>
            <w:tcW w:w="5670" w:type="dxa"/>
            <w:shd w:val="clear" w:color="auto" w:fill="FFFFFF"/>
            <w:vAlign w:val="bottom"/>
          </w:tcPr>
          <w:p w14:paraId="09166030" w14:textId="77777777" w:rsidR="009D1971" w:rsidRDefault="00B44A56">
            <w:pPr>
              <w:jc w:val="left"/>
            </w:pPr>
            <w:r>
              <w:rPr>
                <w:rFonts w:ascii="宋体" w:eastAsia="宋体" w:hint="eastAsia"/>
                <w:color w:val="000000"/>
                <w:sz w:val="24"/>
                <w:szCs w:val="24"/>
                <w:shd w:val="clear" w:color="auto" w:fill="FFFFFF"/>
              </w:rPr>
              <w:t>否</w:t>
            </w:r>
          </w:p>
        </w:tc>
      </w:tr>
      <w:tr w:rsidR="009D1971" w14:paraId="49BD1184" w14:textId="77777777">
        <w:trPr>
          <w:jc w:val="center"/>
        </w:trPr>
        <w:tc>
          <w:tcPr>
            <w:tcW w:w="4536" w:type="dxa"/>
            <w:shd w:val="clear" w:color="auto" w:fill="FFFFFF"/>
            <w:vAlign w:val="bottom"/>
          </w:tcPr>
          <w:p w14:paraId="2BAAA294" w14:textId="77777777" w:rsidR="009D1971" w:rsidRDefault="00B44A56">
            <w:pPr>
              <w:jc w:val="left"/>
            </w:pPr>
            <w:r>
              <w:rPr>
                <w:rFonts w:ascii="宋体" w:eastAsia="宋体" w:hint="eastAsia"/>
                <w:color w:val="000000"/>
                <w:sz w:val="24"/>
                <w:szCs w:val="24"/>
                <w:shd w:val="clear" w:color="auto" w:fill="FFFFFF"/>
              </w:rPr>
              <w:t>全楼强制刚性楼板假定</w:t>
            </w:r>
          </w:p>
        </w:tc>
        <w:tc>
          <w:tcPr>
            <w:tcW w:w="5670" w:type="dxa"/>
            <w:shd w:val="clear" w:color="auto" w:fill="FFFFFF"/>
            <w:vAlign w:val="bottom"/>
          </w:tcPr>
          <w:p w14:paraId="4C2BDCA9" w14:textId="77777777" w:rsidR="009D1971" w:rsidRDefault="00B44A56">
            <w:pPr>
              <w:jc w:val="left"/>
            </w:pPr>
            <w:r>
              <w:rPr>
                <w:rFonts w:ascii="宋体" w:eastAsia="宋体" w:hint="eastAsia"/>
                <w:color w:val="000000"/>
                <w:sz w:val="24"/>
                <w:szCs w:val="24"/>
                <w:shd w:val="clear" w:color="auto" w:fill="FFFFFF"/>
              </w:rPr>
              <w:t>不采用</w:t>
            </w:r>
          </w:p>
        </w:tc>
      </w:tr>
      <w:tr w:rsidR="009D1971" w14:paraId="4B555509" w14:textId="77777777">
        <w:trPr>
          <w:jc w:val="center"/>
        </w:trPr>
        <w:tc>
          <w:tcPr>
            <w:tcW w:w="4536" w:type="dxa"/>
            <w:shd w:val="clear" w:color="auto" w:fill="FFFFFF"/>
            <w:vAlign w:val="bottom"/>
          </w:tcPr>
          <w:p w14:paraId="7555D1C9" w14:textId="77777777" w:rsidR="009D1971" w:rsidRDefault="00B44A56">
            <w:pPr>
              <w:jc w:val="left"/>
            </w:pPr>
            <w:r>
              <w:rPr>
                <w:rFonts w:ascii="宋体" w:eastAsia="宋体" w:hint="eastAsia"/>
                <w:color w:val="000000"/>
                <w:sz w:val="24"/>
                <w:szCs w:val="24"/>
                <w:shd w:val="clear" w:color="auto" w:fill="FFFFFF"/>
              </w:rPr>
              <w:t>整体计算考虑楼梯刚度</w:t>
            </w:r>
          </w:p>
        </w:tc>
        <w:tc>
          <w:tcPr>
            <w:tcW w:w="5670" w:type="dxa"/>
            <w:shd w:val="clear" w:color="auto" w:fill="FFFFFF"/>
            <w:vAlign w:val="bottom"/>
          </w:tcPr>
          <w:p w14:paraId="785E0E3E" w14:textId="77777777" w:rsidR="009D1971" w:rsidRDefault="00B44A56">
            <w:pPr>
              <w:jc w:val="left"/>
            </w:pPr>
            <w:r>
              <w:rPr>
                <w:rFonts w:ascii="宋体" w:eastAsia="宋体" w:hint="eastAsia"/>
                <w:color w:val="000000"/>
                <w:sz w:val="24"/>
                <w:szCs w:val="24"/>
                <w:shd w:val="clear" w:color="auto" w:fill="FFFFFF"/>
              </w:rPr>
              <w:t>不考虑</w:t>
            </w:r>
          </w:p>
        </w:tc>
      </w:tr>
      <w:tr w:rsidR="009D1971" w14:paraId="5F7CF97E" w14:textId="77777777">
        <w:trPr>
          <w:jc w:val="center"/>
        </w:trPr>
        <w:tc>
          <w:tcPr>
            <w:tcW w:w="4536" w:type="dxa"/>
            <w:shd w:val="clear" w:color="auto" w:fill="FFFFFF"/>
            <w:vAlign w:val="bottom"/>
          </w:tcPr>
          <w:p w14:paraId="23AC257E" w14:textId="77777777" w:rsidR="009D1971" w:rsidRDefault="00B44A56">
            <w:pPr>
              <w:jc w:val="left"/>
            </w:pPr>
            <w:r>
              <w:rPr>
                <w:rFonts w:ascii="宋体" w:eastAsia="宋体" w:hint="eastAsia"/>
                <w:color w:val="000000"/>
                <w:sz w:val="24"/>
                <w:szCs w:val="24"/>
                <w:shd w:val="clear" w:color="auto" w:fill="FFFFFF"/>
              </w:rPr>
              <w:t>采用指定的刚重比计算模型</w:t>
            </w:r>
          </w:p>
        </w:tc>
        <w:tc>
          <w:tcPr>
            <w:tcW w:w="5670" w:type="dxa"/>
            <w:shd w:val="clear" w:color="auto" w:fill="FFFFFF"/>
            <w:vAlign w:val="bottom"/>
          </w:tcPr>
          <w:p w14:paraId="1E2729D8" w14:textId="77777777" w:rsidR="009D1971" w:rsidRDefault="00B44A56">
            <w:pPr>
              <w:jc w:val="left"/>
            </w:pPr>
            <w:r>
              <w:rPr>
                <w:rFonts w:ascii="宋体" w:eastAsia="宋体" w:hint="eastAsia"/>
                <w:color w:val="000000"/>
                <w:sz w:val="24"/>
                <w:szCs w:val="24"/>
                <w:shd w:val="clear" w:color="auto" w:fill="FFFFFF"/>
              </w:rPr>
              <w:t>否</w:t>
            </w:r>
          </w:p>
        </w:tc>
      </w:tr>
      <w:tr w:rsidR="009D1971" w14:paraId="2623C539" w14:textId="77777777">
        <w:trPr>
          <w:jc w:val="center"/>
        </w:trPr>
        <w:tc>
          <w:tcPr>
            <w:tcW w:w="4536" w:type="dxa"/>
            <w:shd w:val="clear" w:color="auto" w:fill="FFFFFF"/>
            <w:vAlign w:val="bottom"/>
          </w:tcPr>
          <w:p w14:paraId="587C2F30" w14:textId="77777777" w:rsidR="009D1971" w:rsidRDefault="00B44A56">
            <w:pPr>
              <w:jc w:val="left"/>
            </w:pPr>
            <w:r>
              <w:rPr>
                <w:rFonts w:ascii="宋体" w:eastAsia="宋体" w:hint="eastAsia"/>
                <w:color w:val="000000"/>
                <w:sz w:val="24"/>
                <w:szCs w:val="24"/>
                <w:shd w:val="clear" w:color="auto" w:fill="FFFFFF"/>
              </w:rPr>
              <w:t>墙柱刚度折减系数</w:t>
            </w:r>
          </w:p>
        </w:tc>
        <w:tc>
          <w:tcPr>
            <w:tcW w:w="5670" w:type="dxa"/>
            <w:shd w:val="clear" w:color="auto" w:fill="FFFFFF"/>
            <w:vAlign w:val="bottom"/>
          </w:tcPr>
          <w:p w14:paraId="2F2B2B2A" w14:textId="77777777" w:rsidR="009D1971" w:rsidRDefault="00B44A56">
            <w:pPr>
              <w:jc w:val="left"/>
            </w:pPr>
            <w:r>
              <w:rPr>
                <w:rFonts w:ascii="宋体" w:eastAsia="宋体" w:hint="eastAsia"/>
                <w:color w:val="000000"/>
                <w:sz w:val="24"/>
                <w:szCs w:val="24"/>
                <w:shd w:val="clear" w:color="auto" w:fill="FFFFFF"/>
              </w:rPr>
              <w:t>1.00</w:t>
            </w:r>
          </w:p>
        </w:tc>
      </w:tr>
      <w:tr w:rsidR="009D1971" w14:paraId="04274B22" w14:textId="77777777">
        <w:trPr>
          <w:jc w:val="center"/>
        </w:trPr>
        <w:tc>
          <w:tcPr>
            <w:tcW w:w="4536" w:type="dxa"/>
            <w:shd w:val="clear" w:color="auto" w:fill="FFFFFF"/>
            <w:vAlign w:val="bottom"/>
          </w:tcPr>
          <w:p w14:paraId="4551E2D0" w14:textId="77777777" w:rsidR="009D1971" w:rsidRDefault="00B44A56">
            <w:pPr>
              <w:jc w:val="left"/>
            </w:pPr>
            <w:r>
              <w:rPr>
                <w:rFonts w:ascii="宋体" w:eastAsia="宋体" w:hint="eastAsia"/>
                <w:color w:val="000000"/>
                <w:sz w:val="24"/>
                <w:szCs w:val="24"/>
                <w:shd w:val="clear" w:color="auto" w:fill="FFFFFF"/>
              </w:rPr>
              <w:t>自动计算现浇楼板自重</w:t>
            </w:r>
          </w:p>
        </w:tc>
        <w:tc>
          <w:tcPr>
            <w:tcW w:w="5670" w:type="dxa"/>
            <w:shd w:val="clear" w:color="auto" w:fill="FFFFFF"/>
            <w:vAlign w:val="bottom"/>
          </w:tcPr>
          <w:p w14:paraId="71772DDC" w14:textId="77777777" w:rsidR="009D1971" w:rsidRDefault="00B44A56">
            <w:pPr>
              <w:jc w:val="left"/>
            </w:pPr>
            <w:r>
              <w:rPr>
                <w:rFonts w:ascii="宋体" w:eastAsia="宋体" w:hint="eastAsia"/>
                <w:color w:val="000000"/>
                <w:sz w:val="24"/>
                <w:szCs w:val="24"/>
                <w:shd w:val="clear" w:color="auto" w:fill="FFFFFF"/>
              </w:rPr>
              <w:t>否</w:t>
            </w:r>
          </w:p>
        </w:tc>
      </w:tr>
      <w:tr w:rsidR="009D1971" w14:paraId="66202B0B" w14:textId="77777777">
        <w:trPr>
          <w:jc w:val="center"/>
        </w:trPr>
        <w:tc>
          <w:tcPr>
            <w:tcW w:w="4536" w:type="dxa"/>
            <w:shd w:val="clear" w:color="auto" w:fill="FFFFFF"/>
            <w:vAlign w:val="bottom"/>
          </w:tcPr>
          <w:p w14:paraId="727A14B7" w14:textId="77777777" w:rsidR="009D1971" w:rsidRDefault="00B44A56">
            <w:pPr>
              <w:jc w:val="left"/>
            </w:pPr>
            <w:r>
              <w:rPr>
                <w:rFonts w:ascii="宋体" w:eastAsia="宋体" w:hint="eastAsia"/>
                <w:color w:val="000000"/>
                <w:sz w:val="24"/>
                <w:szCs w:val="24"/>
                <w:shd w:val="clear" w:color="auto" w:fill="FFFFFF"/>
              </w:rPr>
              <w:t>弹性板按有限元方式进行面外设计</w:t>
            </w:r>
          </w:p>
        </w:tc>
        <w:tc>
          <w:tcPr>
            <w:tcW w:w="5670" w:type="dxa"/>
            <w:shd w:val="clear" w:color="auto" w:fill="FFFFFF"/>
            <w:vAlign w:val="bottom"/>
          </w:tcPr>
          <w:p w14:paraId="5079A79E" w14:textId="77777777" w:rsidR="009D1971" w:rsidRDefault="00B44A56">
            <w:pPr>
              <w:jc w:val="left"/>
            </w:pPr>
            <w:r>
              <w:rPr>
                <w:rFonts w:ascii="宋体" w:eastAsia="宋体" w:hint="eastAsia"/>
                <w:color w:val="000000"/>
                <w:sz w:val="24"/>
                <w:szCs w:val="24"/>
                <w:shd w:val="clear" w:color="auto" w:fill="FFFFFF"/>
              </w:rPr>
              <w:t>否</w:t>
            </w:r>
          </w:p>
        </w:tc>
      </w:tr>
    </w:tbl>
    <w:p w14:paraId="7B202C3E" w14:textId="77777777" w:rsidR="009D1971" w:rsidRDefault="009D1971">
      <w:pPr>
        <w:spacing w:beforeLines="113" w:before="127" w:afterLines="113" w:after="127" w:line="113" w:lineRule="auto"/>
        <w:jc w:val="left"/>
      </w:pPr>
    </w:p>
    <w:p w14:paraId="1C4E5244" w14:textId="77777777" w:rsidR="009D1971" w:rsidRDefault="00B44A56">
      <w:pPr>
        <w:spacing w:beforeLines="113" w:before="127" w:afterLines="113" w:after="127" w:line="113" w:lineRule="auto"/>
        <w:jc w:val="left"/>
      </w:pPr>
      <w:r>
        <w:rPr>
          <w:rFonts w:ascii="宋体" w:eastAsia="宋体" w:hint="eastAsia"/>
          <w:b/>
          <w:color w:val="000000"/>
          <w:sz w:val="24"/>
          <w:szCs w:val="24"/>
          <w:shd w:val="clear" w:color="auto" w:fill="FFFFFF"/>
        </w:rPr>
        <w:t>(二)风荷载信息:</w:t>
      </w:r>
    </w:p>
    <w:tbl>
      <w:tblPr>
        <w:tblStyle w:val="ae"/>
        <w:tblW w:w="10206" w:type="dxa"/>
        <w:jc w:val="center"/>
        <w:tblLook w:val="04A0" w:firstRow="1" w:lastRow="0" w:firstColumn="1" w:lastColumn="0" w:noHBand="0" w:noVBand="1"/>
      </w:tblPr>
      <w:tblGrid>
        <w:gridCol w:w="4536"/>
        <w:gridCol w:w="5670"/>
      </w:tblGrid>
      <w:tr w:rsidR="009D1971" w14:paraId="78729659" w14:textId="77777777">
        <w:trPr>
          <w:jc w:val="center"/>
        </w:trPr>
        <w:tc>
          <w:tcPr>
            <w:tcW w:w="4536" w:type="dxa"/>
            <w:shd w:val="clear" w:color="auto" w:fill="FFFFFF"/>
            <w:vAlign w:val="bottom"/>
          </w:tcPr>
          <w:p w14:paraId="03B6CB68" w14:textId="77777777" w:rsidR="009D1971" w:rsidRDefault="00B44A56">
            <w:pPr>
              <w:jc w:val="left"/>
            </w:pPr>
            <w:bookmarkStart w:id="6" w:name="风荷载信息"/>
            <w:bookmarkEnd w:id="6"/>
            <w:r>
              <w:rPr>
                <w:rFonts w:ascii="宋体" w:eastAsia="宋体" w:hint="eastAsia"/>
                <w:color w:val="000000"/>
                <w:sz w:val="24"/>
                <w:szCs w:val="24"/>
                <w:shd w:val="clear" w:color="auto" w:fill="FFFFFF"/>
              </w:rPr>
              <w:t>地面粗糙度类别</w:t>
            </w:r>
          </w:p>
        </w:tc>
        <w:tc>
          <w:tcPr>
            <w:tcW w:w="5670" w:type="dxa"/>
            <w:shd w:val="clear" w:color="auto" w:fill="FFFFFF"/>
            <w:vAlign w:val="bottom"/>
          </w:tcPr>
          <w:p w14:paraId="16A5F9F3" w14:textId="77777777" w:rsidR="009D1971" w:rsidRDefault="00B44A56">
            <w:pPr>
              <w:jc w:val="left"/>
            </w:pPr>
            <w:r>
              <w:rPr>
                <w:rFonts w:ascii="宋体" w:eastAsia="宋体" w:hint="eastAsia"/>
                <w:color w:val="000000"/>
                <w:sz w:val="24"/>
                <w:szCs w:val="24"/>
                <w:shd w:val="clear" w:color="auto" w:fill="FFFFFF"/>
              </w:rPr>
              <w:t>B</w:t>
            </w:r>
          </w:p>
        </w:tc>
      </w:tr>
      <w:tr w:rsidR="009D1971" w14:paraId="5278AAD8" w14:textId="77777777">
        <w:trPr>
          <w:jc w:val="center"/>
        </w:trPr>
        <w:tc>
          <w:tcPr>
            <w:tcW w:w="4536" w:type="dxa"/>
            <w:shd w:val="clear" w:color="auto" w:fill="FFFFFF"/>
            <w:vAlign w:val="bottom"/>
          </w:tcPr>
          <w:p w14:paraId="5EFEC193" w14:textId="77777777" w:rsidR="009D1971" w:rsidRDefault="00B44A56">
            <w:pPr>
              <w:jc w:val="left"/>
            </w:pPr>
            <w:r>
              <w:rPr>
                <w:rFonts w:ascii="宋体" w:eastAsia="宋体" w:hint="eastAsia"/>
                <w:color w:val="000000"/>
                <w:sz w:val="24"/>
                <w:szCs w:val="24"/>
                <w:shd w:val="clear" w:color="auto" w:fill="FFFFFF"/>
              </w:rPr>
              <w:t>修正后的基本风压（kN/m2）</w:t>
            </w:r>
          </w:p>
        </w:tc>
        <w:tc>
          <w:tcPr>
            <w:tcW w:w="5670" w:type="dxa"/>
            <w:shd w:val="clear" w:color="auto" w:fill="FFFFFF"/>
            <w:vAlign w:val="bottom"/>
          </w:tcPr>
          <w:p w14:paraId="6E551E4F" w14:textId="77777777" w:rsidR="009D1971" w:rsidRDefault="00B44A56">
            <w:pPr>
              <w:jc w:val="left"/>
            </w:pPr>
            <w:r>
              <w:rPr>
                <w:rFonts w:ascii="宋体" w:eastAsia="宋体" w:hint="eastAsia"/>
                <w:color w:val="000000"/>
                <w:sz w:val="24"/>
                <w:szCs w:val="24"/>
                <w:shd w:val="clear" w:color="auto" w:fill="FFFFFF"/>
              </w:rPr>
              <w:t>0.33</w:t>
            </w:r>
          </w:p>
        </w:tc>
      </w:tr>
      <w:tr w:rsidR="009D1971" w14:paraId="0E37B72E" w14:textId="77777777">
        <w:trPr>
          <w:jc w:val="center"/>
        </w:trPr>
        <w:tc>
          <w:tcPr>
            <w:tcW w:w="4536" w:type="dxa"/>
            <w:shd w:val="clear" w:color="auto" w:fill="FFFFFF"/>
            <w:vAlign w:val="bottom"/>
          </w:tcPr>
          <w:p w14:paraId="7A3EFAE7" w14:textId="77777777" w:rsidR="009D1971" w:rsidRDefault="00B44A56">
            <w:pPr>
              <w:jc w:val="left"/>
            </w:pPr>
            <w:r>
              <w:rPr>
                <w:rFonts w:ascii="宋体" w:eastAsia="宋体" w:hint="eastAsia"/>
                <w:color w:val="000000"/>
                <w:sz w:val="24"/>
                <w:szCs w:val="24"/>
                <w:shd w:val="clear" w:color="auto" w:fill="FFFFFF"/>
              </w:rPr>
              <w:t>X向结构基本周期（秒）</w:t>
            </w:r>
          </w:p>
        </w:tc>
        <w:tc>
          <w:tcPr>
            <w:tcW w:w="5670" w:type="dxa"/>
            <w:shd w:val="clear" w:color="auto" w:fill="FFFFFF"/>
            <w:vAlign w:val="bottom"/>
          </w:tcPr>
          <w:p w14:paraId="5D2C7956" w14:textId="253830FA" w:rsidR="009D1971" w:rsidRDefault="00B44A56">
            <w:pPr>
              <w:jc w:val="left"/>
            </w:pPr>
            <w:r>
              <w:rPr>
                <w:rFonts w:ascii="宋体" w:eastAsia="宋体" w:hint="eastAsia"/>
                <w:color w:val="000000"/>
                <w:sz w:val="24"/>
                <w:szCs w:val="24"/>
                <w:shd w:val="clear" w:color="auto" w:fill="FFFFFF"/>
              </w:rPr>
              <w:t>0.</w:t>
            </w:r>
            <w:r w:rsidR="00EE2F91">
              <w:rPr>
                <w:rFonts w:ascii="宋体" w:eastAsia="宋体"/>
                <w:color w:val="000000"/>
                <w:sz w:val="24"/>
                <w:szCs w:val="24"/>
                <w:shd w:val="clear" w:color="auto" w:fill="FFFFFF"/>
              </w:rPr>
              <w:t>39</w:t>
            </w:r>
          </w:p>
        </w:tc>
      </w:tr>
      <w:tr w:rsidR="009D1971" w14:paraId="43F86BCC" w14:textId="77777777">
        <w:trPr>
          <w:jc w:val="center"/>
        </w:trPr>
        <w:tc>
          <w:tcPr>
            <w:tcW w:w="4536" w:type="dxa"/>
            <w:shd w:val="clear" w:color="auto" w:fill="FFFFFF"/>
            <w:vAlign w:val="bottom"/>
          </w:tcPr>
          <w:p w14:paraId="0A7B1883" w14:textId="77777777" w:rsidR="009D1971" w:rsidRDefault="00B44A56">
            <w:pPr>
              <w:jc w:val="left"/>
            </w:pPr>
            <w:r>
              <w:rPr>
                <w:rFonts w:ascii="宋体" w:eastAsia="宋体" w:hint="eastAsia"/>
                <w:color w:val="000000"/>
                <w:sz w:val="24"/>
                <w:szCs w:val="24"/>
                <w:shd w:val="clear" w:color="auto" w:fill="FFFFFF"/>
              </w:rPr>
              <w:t>Y向结构基本周期（秒）</w:t>
            </w:r>
          </w:p>
        </w:tc>
        <w:tc>
          <w:tcPr>
            <w:tcW w:w="5670" w:type="dxa"/>
            <w:shd w:val="clear" w:color="auto" w:fill="FFFFFF"/>
            <w:vAlign w:val="bottom"/>
          </w:tcPr>
          <w:p w14:paraId="2F6800EE" w14:textId="08E8D577" w:rsidR="009D1971" w:rsidRDefault="00B44A56">
            <w:pPr>
              <w:jc w:val="left"/>
            </w:pPr>
            <w:r>
              <w:rPr>
                <w:rFonts w:ascii="宋体" w:eastAsia="宋体" w:hint="eastAsia"/>
                <w:color w:val="000000"/>
                <w:sz w:val="24"/>
                <w:szCs w:val="24"/>
                <w:shd w:val="clear" w:color="auto" w:fill="FFFFFF"/>
              </w:rPr>
              <w:t>0.</w:t>
            </w:r>
            <w:r w:rsidR="00EE2F91">
              <w:rPr>
                <w:rFonts w:ascii="宋体" w:eastAsia="宋体"/>
                <w:color w:val="000000"/>
                <w:sz w:val="24"/>
                <w:szCs w:val="24"/>
                <w:shd w:val="clear" w:color="auto" w:fill="FFFFFF"/>
              </w:rPr>
              <w:t>89</w:t>
            </w:r>
          </w:p>
        </w:tc>
      </w:tr>
      <w:tr w:rsidR="009D1971" w14:paraId="426086CD" w14:textId="77777777">
        <w:trPr>
          <w:jc w:val="center"/>
        </w:trPr>
        <w:tc>
          <w:tcPr>
            <w:tcW w:w="4536" w:type="dxa"/>
            <w:shd w:val="clear" w:color="auto" w:fill="FFFFFF"/>
            <w:vAlign w:val="bottom"/>
          </w:tcPr>
          <w:p w14:paraId="2C4C59F0" w14:textId="77777777" w:rsidR="009D1971" w:rsidRDefault="00B44A56">
            <w:pPr>
              <w:jc w:val="left"/>
            </w:pPr>
            <w:r>
              <w:rPr>
                <w:rFonts w:ascii="宋体" w:eastAsia="宋体" w:hint="eastAsia"/>
                <w:color w:val="000000"/>
                <w:sz w:val="24"/>
                <w:szCs w:val="24"/>
                <w:shd w:val="clear" w:color="auto" w:fill="FFFFFF"/>
              </w:rPr>
              <w:t>风荷载作用下结构的阻尼比（%）</w:t>
            </w:r>
          </w:p>
        </w:tc>
        <w:tc>
          <w:tcPr>
            <w:tcW w:w="5670" w:type="dxa"/>
            <w:shd w:val="clear" w:color="auto" w:fill="FFFFFF"/>
            <w:vAlign w:val="bottom"/>
          </w:tcPr>
          <w:p w14:paraId="08230416" w14:textId="77777777" w:rsidR="009D1971" w:rsidRDefault="00B44A56">
            <w:pPr>
              <w:jc w:val="left"/>
            </w:pPr>
            <w:r>
              <w:rPr>
                <w:rFonts w:ascii="宋体" w:eastAsia="宋体" w:hint="eastAsia"/>
                <w:color w:val="000000"/>
                <w:sz w:val="24"/>
                <w:szCs w:val="24"/>
                <w:shd w:val="clear" w:color="auto" w:fill="FFFFFF"/>
              </w:rPr>
              <w:t>1.00</w:t>
            </w:r>
          </w:p>
        </w:tc>
      </w:tr>
      <w:tr w:rsidR="009D1971" w14:paraId="1B161143" w14:textId="77777777">
        <w:trPr>
          <w:jc w:val="center"/>
        </w:trPr>
        <w:tc>
          <w:tcPr>
            <w:tcW w:w="4536" w:type="dxa"/>
            <w:shd w:val="clear" w:color="auto" w:fill="FFFFFF"/>
            <w:vAlign w:val="bottom"/>
          </w:tcPr>
          <w:p w14:paraId="0C2032E7" w14:textId="77777777" w:rsidR="009D1971" w:rsidRDefault="00B44A56">
            <w:pPr>
              <w:jc w:val="left"/>
            </w:pPr>
            <w:r>
              <w:rPr>
                <w:rFonts w:ascii="宋体" w:eastAsia="宋体" w:hint="eastAsia"/>
                <w:color w:val="000000"/>
                <w:sz w:val="24"/>
                <w:szCs w:val="24"/>
                <w:shd w:val="clear" w:color="auto" w:fill="FFFFFF"/>
              </w:rPr>
              <w:t>承载力设计时风荷载效应放大系数</w:t>
            </w:r>
          </w:p>
        </w:tc>
        <w:tc>
          <w:tcPr>
            <w:tcW w:w="5670" w:type="dxa"/>
            <w:shd w:val="clear" w:color="auto" w:fill="FFFFFF"/>
            <w:vAlign w:val="bottom"/>
          </w:tcPr>
          <w:p w14:paraId="4A4D85E2" w14:textId="77777777" w:rsidR="009D1971" w:rsidRDefault="00B44A56">
            <w:pPr>
              <w:jc w:val="left"/>
            </w:pPr>
            <w:r>
              <w:rPr>
                <w:rFonts w:ascii="宋体" w:eastAsia="宋体" w:hint="eastAsia"/>
                <w:color w:val="000000"/>
                <w:sz w:val="24"/>
                <w:szCs w:val="24"/>
                <w:shd w:val="clear" w:color="auto" w:fill="FFFFFF"/>
              </w:rPr>
              <w:t>1.00</w:t>
            </w:r>
          </w:p>
        </w:tc>
      </w:tr>
      <w:tr w:rsidR="009D1971" w14:paraId="2D5176D1" w14:textId="77777777">
        <w:trPr>
          <w:jc w:val="center"/>
        </w:trPr>
        <w:tc>
          <w:tcPr>
            <w:tcW w:w="4536" w:type="dxa"/>
            <w:shd w:val="clear" w:color="auto" w:fill="FFFFFF"/>
            <w:vAlign w:val="bottom"/>
          </w:tcPr>
          <w:p w14:paraId="38A0E8DE" w14:textId="77777777" w:rsidR="009D1971" w:rsidRDefault="00B44A56">
            <w:pPr>
              <w:jc w:val="left"/>
            </w:pPr>
            <w:r>
              <w:rPr>
                <w:rFonts w:ascii="宋体" w:eastAsia="宋体" w:hint="eastAsia"/>
                <w:color w:val="000000"/>
                <w:sz w:val="24"/>
                <w:szCs w:val="24"/>
                <w:shd w:val="clear" w:color="auto" w:fill="FFFFFF"/>
              </w:rPr>
              <w:t>用于舒适度验算的风压（kN/m2）</w:t>
            </w:r>
          </w:p>
        </w:tc>
        <w:tc>
          <w:tcPr>
            <w:tcW w:w="5670" w:type="dxa"/>
            <w:shd w:val="clear" w:color="auto" w:fill="FFFFFF"/>
            <w:vAlign w:val="bottom"/>
          </w:tcPr>
          <w:p w14:paraId="101268F7" w14:textId="77777777" w:rsidR="009D1971" w:rsidRDefault="00B44A56">
            <w:pPr>
              <w:jc w:val="left"/>
            </w:pPr>
            <w:r>
              <w:rPr>
                <w:rFonts w:ascii="宋体" w:eastAsia="宋体" w:hint="eastAsia"/>
                <w:color w:val="000000"/>
                <w:sz w:val="24"/>
                <w:szCs w:val="24"/>
                <w:shd w:val="clear" w:color="auto" w:fill="FFFFFF"/>
              </w:rPr>
              <w:t>0.20</w:t>
            </w:r>
          </w:p>
        </w:tc>
      </w:tr>
      <w:tr w:rsidR="009D1971" w14:paraId="477208ED" w14:textId="77777777">
        <w:trPr>
          <w:jc w:val="center"/>
        </w:trPr>
        <w:tc>
          <w:tcPr>
            <w:tcW w:w="4536" w:type="dxa"/>
            <w:shd w:val="clear" w:color="auto" w:fill="FFFFFF"/>
            <w:vAlign w:val="bottom"/>
          </w:tcPr>
          <w:p w14:paraId="2947F469" w14:textId="77777777" w:rsidR="009D1971" w:rsidRDefault="00B44A56">
            <w:pPr>
              <w:jc w:val="left"/>
            </w:pPr>
            <w:r>
              <w:rPr>
                <w:rFonts w:ascii="宋体" w:eastAsia="宋体" w:hint="eastAsia"/>
                <w:color w:val="000000"/>
                <w:sz w:val="24"/>
                <w:szCs w:val="24"/>
                <w:shd w:val="clear" w:color="auto" w:fill="FFFFFF"/>
              </w:rPr>
              <w:t>用于舒适度验算的结构阻尼比（%）</w:t>
            </w:r>
          </w:p>
        </w:tc>
        <w:tc>
          <w:tcPr>
            <w:tcW w:w="5670" w:type="dxa"/>
            <w:shd w:val="clear" w:color="auto" w:fill="FFFFFF"/>
            <w:vAlign w:val="bottom"/>
          </w:tcPr>
          <w:p w14:paraId="48783ABC" w14:textId="77777777" w:rsidR="009D1971" w:rsidRDefault="00B44A56">
            <w:pPr>
              <w:jc w:val="left"/>
            </w:pPr>
            <w:r>
              <w:rPr>
                <w:rFonts w:ascii="宋体" w:eastAsia="宋体" w:hint="eastAsia"/>
                <w:color w:val="000000"/>
                <w:sz w:val="24"/>
                <w:szCs w:val="24"/>
                <w:shd w:val="clear" w:color="auto" w:fill="FFFFFF"/>
              </w:rPr>
              <w:t>2.00</w:t>
            </w:r>
          </w:p>
        </w:tc>
      </w:tr>
      <w:tr w:rsidR="009D1971" w14:paraId="49987346" w14:textId="77777777">
        <w:trPr>
          <w:jc w:val="center"/>
        </w:trPr>
        <w:tc>
          <w:tcPr>
            <w:tcW w:w="4536" w:type="dxa"/>
            <w:shd w:val="clear" w:color="auto" w:fill="FFFFFF"/>
            <w:vAlign w:val="bottom"/>
          </w:tcPr>
          <w:p w14:paraId="7CCD42A3" w14:textId="77777777" w:rsidR="009D1971" w:rsidRDefault="00B44A56">
            <w:pPr>
              <w:jc w:val="left"/>
            </w:pPr>
            <w:r>
              <w:rPr>
                <w:rFonts w:ascii="宋体" w:eastAsia="宋体" w:hint="eastAsia"/>
                <w:color w:val="000000"/>
                <w:sz w:val="24"/>
                <w:szCs w:val="24"/>
                <w:shd w:val="clear" w:color="auto" w:fill="FFFFFF"/>
              </w:rPr>
              <w:t>考虑顺风向风振影响</w:t>
            </w:r>
          </w:p>
        </w:tc>
        <w:tc>
          <w:tcPr>
            <w:tcW w:w="5670" w:type="dxa"/>
            <w:shd w:val="clear" w:color="auto" w:fill="FFFFFF"/>
            <w:vAlign w:val="bottom"/>
          </w:tcPr>
          <w:p w14:paraId="69825F8C" w14:textId="77777777" w:rsidR="009D1971" w:rsidRDefault="00B44A56">
            <w:pPr>
              <w:jc w:val="left"/>
            </w:pPr>
            <w:r>
              <w:rPr>
                <w:rFonts w:ascii="宋体" w:eastAsia="宋体" w:hint="eastAsia"/>
                <w:color w:val="000000"/>
                <w:sz w:val="24"/>
                <w:szCs w:val="24"/>
                <w:shd w:val="clear" w:color="auto" w:fill="FFFFFF"/>
              </w:rPr>
              <w:t>否</w:t>
            </w:r>
          </w:p>
        </w:tc>
      </w:tr>
      <w:tr w:rsidR="009D1971" w14:paraId="34E714CA" w14:textId="77777777">
        <w:trPr>
          <w:jc w:val="center"/>
        </w:trPr>
        <w:tc>
          <w:tcPr>
            <w:tcW w:w="4536" w:type="dxa"/>
            <w:shd w:val="clear" w:color="auto" w:fill="FFFFFF"/>
            <w:vAlign w:val="bottom"/>
          </w:tcPr>
          <w:p w14:paraId="788B101B" w14:textId="77777777" w:rsidR="009D1971" w:rsidRDefault="00B44A56">
            <w:pPr>
              <w:jc w:val="left"/>
            </w:pPr>
            <w:r>
              <w:rPr>
                <w:rFonts w:ascii="宋体" w:eastAsia="宋体" w:hint="eastAsia"/>
                <w:color w:val="000000"/>
                <w:sz w:val="24"/>
                <w:szCs w:val="24"/>
                <w:shd w:val="clear" w:color="auto" w:fill="FFFFFF"/>
              </w:rPr>
              <w:t>特殊风体型系数：</w:t>
            </w:r>
          </w:p>
        </w:tc>
        <w:tc>
          <w:tcPr>
            <w:tcW w:w="5670" w:type="dxa"/>
            <w:shd w:val="clear" w:color="auto" w:fill="FFFFFF"/>
            <w:vAlign w:val="bottom"/>
          </w:tcPr>
          <w:p w14:paraId="09F5C72F" w14:textId="77777777" w:rsidR="009D1971" w:rsidRDefault="009D1971">
            <w:pPr>
              <w:jc w:val="left"/>
            </w:pPr>
          </w:p>
        </w:tc>
      </w:tr>
      <w:tr w:rsidR="009D1971" w14:paraId="481491C5" w14:textId="77777777">
        <w:trPr>
          <w:jc w:val="center"/>
        </w:trPr>
        <w:tc>
          <w:tcPr>
            <w:tcW w:w="4536" w:type="dxa"/>
            <w:shd w:val="clear" w:color="auto" w:fill="FFFFFF"/>
            <w:vAlign w:val="bottom"/>
          </w:tcPr>
          <w:p w14:paraId="2015647F" w14:textId="77777777" w:rsidR="009D1971" w:rsidRDefault="00B44A56">
            <w:pPr>
              <w:jc w:val="left"/>
            </w:pPr>
            <w:r>
              <w:rPr>
                <w:rFonts w:ascii="宋体" w:eastAsia="宋体" w:hint="eastAsia"/>
                <w:color w:val="000000"/>
                <w:sz w:val="24"/>
                <w:szCs w:val="24"/>
                <w:shd w:val="clear" w:color="auto" w:fill="FFFFFF"/>
              </w:rPr>
              <w:t>体型分段数</w:t>
            </w:r>
          </w:p>
        </w:tc>
        <w:tc>
          <w:tcPr>
            <w:tcW w:w="5670" w:type="dxa"/>
            <w:shd w:val="clear" w:color="auto" w:fill="FFFFFF"/>
            <w:vAlign w:val="bottom"/>
          </w:tcPr>
          <w:p w14:paraId="6FBD312E" w14:textId="77777777" w:rsidR="009D1971" w:rsidRDefault="00B44A56">
            <w:pPr>
              <w:jc w:val="left"/>
            </w:pPr>
            <w:r>
              <w:rPr>
                <w:rFonts w:ascii="宋体" w:eastAsia="宋体" w:hint="eastAsia"/>
                <w:color w:val="000000"/>
                <w:sz w:val="24"/>
                <w:szCs w:val="24"/>
                <w:shd w:val="clear" w:color="auto" w:fill="FFFFFF"/>
              </w:rPr>
              <w:t>1</w:t>
            </w:r>
          </w:p>
        </w:tc>
      </w:tr>
      <w:tr w:rsidR="009D1971" w14:paraId="5B1BF1F7" w14:textId="77777777">
        <w:trPr>
          <w:jc w:val="center"/>
        </w:trPr>
        <w:tc>
          <w:tcPr>
            <w:tcW w:w="4536" w:type="dxa"/>
            <w:shd w:val="clear" w:color="auto" w:fill="FFFFFF"/>
            <w:vAlign w:val="bottom"/>
          </w:tcPr>
          <w:p w14:paraId="5829074F" w14:textId="77777777" w:rsidR="009D1971" w:rsidRDefault="00B44A56">
            <w:pPr>
              <w:jc w:val="left"/>
            </w:pPr>
            <w:r>
              <w:rPr>
                <w:rFonts w:ascii="宋体" w:eastAsia="宋体" w:hint="eastAsia"/>
                <w:color w:val="000000"/>
                <w:sz w:val="24"/>
                <w:szCs w:val="24"/>
                <w:shd w:val="clear" w:color="auto" w:fill="FFFFFF"/>
              </w:rPr>
              <w:t>第一段：</w:t>
            </w:r>
          </w:p>
        </w:tc>
        <w:tc>
          <w:tcPr>
            <w:tcW w:w="5670" w:type="dxa"/>
            <w:shd w:val="clear" w:color="auto" w:fill="FFFFFF"/>
            <w:vAlign w:val="bottom"/>
          </w:tcPr>
          <w:p w14:paraId="390A4C3F" w14:textId="77777777" w:rsidR="009D1971" w:rsidRDefault="009D1971">
            <w:pPr>
              <w:jc w:val="left"/>
            </w:pPr>
          </w:p>
        </w:tc>
      </w:tr>
      <w:tr w:rsidR="009D1971" w14:paraId="3BFF0BA6" w14:textId="77777777">
        <w:trPr>
          <w:jc w:val="center"/>
        </w:trPr>
        <w:tc>
          <w:tcPr>
            <w:tcW w:w="4536" w:type="dxa"/>
            <w:shd w:val="clear" w:color="auto" w:fill="FFFFFF"/>
            <w:vAlign w:val="bottom"/>
          </w:tcPr>
          <w:p w14:paraId="5A1E6BD8" w14:textId="77777777" w:rsidR="009D1971" w:rsidRDefault="00B44A56">
            <w:pPr>
              <w:jc w:val="left"/>
            </w:pPr>
            <w:r>
              <w:rPr>
                <w:rFonts w:ascii="宋体" w:eastAsia="宋体" w:hint="eastAsia"/>
                <w:color w:val="000000"/>
                <w:sz w:val="24"/>
                <w:szCs w:val="24"/>
                <w:shd w:val="clear" w:color="auto" w:fill="FFFFFF"/>
              </w:rPr>
              <w:t>最高层号</w:t>
            </w:r>
          </w:p>
        </w:tc>
        <w:tc>
          <w:tcPr>
            <w:tcW w:w="5670" w:type="dxa"/>
            <w:shd w:val="clear" w:color="auto" w:fill="FFFFFF"/>
            <w:vAlign w:val="bottom"/>
          </w:tcPr>
          <w:p w14:paraId="5C1C1283" w14:textId="77777777" w:rsidR="009D1971" w:rsidRDefault="00B44A56">
            <w:pPr>
              <w:jc w:val="left"/>
            </w:pPr>
            <w:r>
              <w:rPr>
                <w:rFonts w:ascii="宋体" w:eastAsia="宋体" w:hint="eastAsia"/>
                <w:color w:val="000000"/>
                <w:sz w:val="24"/>
                <w:szCs w:val="24"/>
                <w:shd w:val="clear" w:color="auto" w:fill="FFFFFF"/>
              </w:rPr>
              <w:t>1</w:t>
            </w:r>
          </w:p>
        </w:tc>
      </w:tr>
      <w:tr w:rsidR="009D1971" w14:paraId="71CE4793" w14:textId="77777777">
        <w:trPr>
          <w:jc w:val="center"/>
        </w:trPr>
        <w:tc>
          <w:tcPr>
            <w:tcW w:w="4536" w:type="dxa"/>
            <w:shd w:val="clear" w:color="auto" w:fill="FFFFFF"/>
            <w:vAlign w:val="bottom"/>
          </w:tcPr>
          <w:p w14:paraId="426EB3E6" w14:textId="77777777" w:rsidR="009D1971" w:rsidRDefault="00B44A56">
            <w:pPr>
              <w:jc w:val="left"/>
            </w:pPr>
            <w:r>
              <w:rPr>
                <w:rFonts w:ascii="宋体" w:eastAsia="宋体" w:hint="eastAsia"/>
                <w:color w:val="000000"/>
                <w:sz w:val="24"/>
                <w:szCs w:val="24"/>
                <w:shd w:val="clear" w:color="auto" w:fill="FFFFFF"/>
              </w:rPr>
              <w:t>迎风面</w:t>
            </w:r>
          </w:p>
        </w:tc>
        <w:tc>
          <w:tcPr>
            <w:tcW w:w="5670" w:type="dxa"/>
            <w:shd w:val="clear" w:color="auto" w:fill="FFFFFF"/>
            <w:vAlign w:val="bottom"/>
          </w:tcPr>
          <w:p w14:paraId="2BF85B2B" w14:textId="77777777" w:rsidR="009D1971" w:rsidRDefault="00B44A56">
            <w:pPr>
              <w:jc w:val="left"/>
            </w:pPr>
            <w:r>
              <w:rPr>
                <w:rFonts w:ascii="宋体" w:eastAsia="宋体" w:hint="eastAsia"/>
                <w:color w:val="000000"/>
                <w:sz w:val="24"/>
                <w:szCs w:val="24"/>
                <w:shd w:val="clear" w:color="auto" w:fill="FFFFFF"/>
              </w:rPr>
              <w:t>0.80</w:t>
            </w:r>
          </w:p>
        </w:tc>
      </w:tr>
      <w:tr w:rsidR="009D1971" w14:paraId="1E09FC8D" w14:textId="77777777">
        <w:trPr>
          <w:jc w:val="center"/>
        </w:trPr>
        <w:tc>
          <w:tcPr>
            <w:tcW w:w="4536" w:type="dxa"/>
            <w:shd w:val="clear" w:color="auto" w:fill="FFFFFF"/>
            <w:vAlign w:val="bottom"/>
          </w:tcPr>
          <w:p w14:paraId="119CD322" w14:textId="77777777" w:rsidR="009D1971" w:rsidRDefault="00B44A56">
            <w:pPr>
              <w:jc w:val="left"/>
            </w:pPr>
            <w:r>
              <w:rPr>
                <w:rFonts w:ascii="宋体" w:eastAsia="宋体" w:hint="eastAsia"/>
                <w:color w:val="000000"/>
                <w:sz w:val="24"/>
                <w:szCs w:val="24"/>
                <w:shd w:val="clear" w:color="auto" w:fill="FFFFFF"/>
              </w:rPr>
              <w:t>背风面</w:t>
            </w:r>
          </w:p>
        </w:tc>
        <w:tc>
          <w:tcPr>
            <w:tcW w:w="5670" w:type="dxa"/>
            <w:shd w:val="clear" w:color="auto" w:fill="FFFFFF"/>
            <w:vAlign w:val="bottom"/>
          </w:tcPr>
          <w:p w14:paraId="485C753A" w14:textId="77777777" w:rsidR="009D1971" w:rsidRDefault="00B44A56">
            <w:pPr>
              <w:jc w:val="left"/>
            </w:pPr>
            <w:r>
              <w:rPr>
                <w:rFonts w:ascii="宋体" w:eastAsia="宋体" w:hint="eastAsia"/>
                <w:color w:val="000000"/>
                <w:sz w:val="24"/>
                <w:szCs w:val="24"/>
                <w:shd w:val="clear" w:color="auto" w:fill="FFFFFF"/>
              </w:rPr>
              <w:t>-0.50</w:t>
            </w:r>
          </w:p>
        </w:tc>
      </w:tr>
      <w:tr w:rsidR="009D1971" w14:paraId="5E9C4595" w14:textId="77777777">
        <w:trPr>
          <w:jc w:val="center"/>
        </w:trPr>
        <w:tc>
          <w:tcPr>
            <w:tcW w:w="4536" w:type="dxa"/>
            <w:shd w:val="clear" w:color="auto" w:fill="FFFFFF"/>
            <w:vAlign w:val="bottom"/>
          </w:tcPr>
          <w:p w14:paraId="002A75D5" w14:textId="77777777" w:rsidR="009D1971" w:rsidRDefault="00B44A56">
            <w:pPr>
              <w:jc w:val="left"/>
            </w:pPr>
            <w:r>
              <w:rPr>
                <w:rFonts w:ascii="宋体" w:eastAsia="宋体" w:hint="eastAsia"/>
                <w:color w:val="000000"/>
                <w:sz w:val="24"/>
                <w:szCs w:val="24"/>
                <w:shd w:val="clear" w:color="auto" w:fill="FFFFFF"/>
              </w:rPr>
              <w:t>侧风面</w:t>
            </w:r>
          </w:p>
        </w:tc>
        <w:tc>
          <w:tcPr>
            <w:tcW w:w="5670" w:type="dxa"/>
            <w:shd w:val="clear" w:color="auto" w:fill="FFFFFF"/>
            <w:vAlign w:val="bottom"/>
          </w:tcPr>
          <w:p w14:paraId="77F7203A" w14:textId="77777777" w:rsidR="009D1971" w:rsidRDefault="00B44A56">
            <w:pPr>
              <w:jc w:val="left"/>
            </w:pPr>
            <w:r>
              <w:rPr>
                <w:rFonts w:ascii="宋体" w:eastAsia="宋体" w:hint="eastAsia"/>
                <w:color w:val="000000"/>
                <w:sz w:val="24"/>
                <w:szCs w:val="24"/>
                <w:shd w:val="clear" w:color="auto" w:fill="FFFFFF"/>
              </w:rPr>
              <w:t>-0.70</w:t>
            </w:r>
          </w:p>
        </w:tc>
      </w:tr>
      <w:tr w:rsidR="009D1971" w14:paraId="3400773C" w14:textId="77777777">
        <w:trPr>
          <w:jc w:val="center"/>
        </w:trPr>
        <w:tc>
          <w:tcPr>
            <w:tcW w:w="4536" w:type="dxa"/>
            <w:shd w:val="clear" w:color="auto" w:fill="FFFFFF"/>
            <w:vAlign w:val="bottom"/>
          </w:tcPr>
          <w:p w14:paraId="2C265EBD" w14:textId="77777777" w:rsidR="009D1971" w:rsidRDefault="00B44A56">
            <w:pPr>
              <w:jc w:val="left"/>
            </w:pPr>
            <w:r>
              <w:rPr>
                <w:rFonts w:ascii="宋体" w:eastAsia="宋体" w:hint="eastAsia"/>
                <w:color w:val="000000"/>
                <w:sz w:val="24"/>
                <w:szCs w:val="24"/>
                <w:shd w:val="clear" w:color="auto" w:fill="FFFFFF"/>
              </w:rPr>
              <w:t>挡风系数</w:t>
            </w:r>
          </w:p>
        </w:tc>
        <w:tc>
          <w:tcPr>
            <w:tcW w:w="5670" w:type="dxa"/>
            <w:shd w:val="clear" w:color="auto" w:fill="FFFFFF"/>
            <w:vAlign w:val="bottom"/>
          </w:tcPr>
          <w:p w14:paraId="570D4AEE" w14:textId="77777777" w:rsidR="009D1971" w:rsidRDefault="00B44A56">
            <w:pPr>
              <w:jc w:val="left"/>
            </w:pPr>
            <w:r>
              <w:rPr>
                <w:rFonts w:ascii="宋体" w:eastAsia="宋体" w:hint="eastAsia"/>
                <w:color w:val="000000"/>
                <w:sz w:val="24"/>
                <w:szCs w:val="24"/>
                <w:shd w:val="clear" w:color="auto" w:fill="FFFFFF"/>
              </w:rPr>
              <w:t>1.00</w:t>
            </w:r>
          </w:p>
        </w:tc>
      </w:tr>
    </w:tbl>
    <w:p w14:paraId="10EB0C6C" w14:textId="77777777" w:rsidR="009D1971" w:rsidRDefault="009D1971">
      <w:pPr>
        <w:spacing w:beforeLines="113" w:before="127" w:afterLines="113" w:after="127" w:line="113" w:lineRule="auto"/>
        <w:jc w:val="left"/>
      </w:pPr>
    </w:p>
    <w:p w14:paraId="2448339F" w14:textId="77777777" w:rsidR="009D1971" w:rsidRDefault="00B44A56">
      <w:pPr>
        <w:spacing w:beforeLines="113" w:before="127" w:afterLines="113" w:after="127" w:line="113" w:lineRule="auto"/>
        <w:jc w:val="left"/>
      </w:pPr>
      <w:r>
        <w:rPr>
          <w:rFonts w:ascii="宋体" w:eastAsia="宋体" w:hint="eastAsia"/>
          <w:b/>
          <w:color w:val="000000"/>
          <w:sz w:val="24"/>
          <w:szCs w:val="24"/>
          <w:shd w:val="clear" w:color="auto" w:fill="FFFFFF"/>
        </w:rPr>
        <w:t>(三)地震信息:</w:t>
      </w:r>
    </w:p>
    <w:tbl>
      <w:tblPr>
        <w:tblStyle w:val="ae"/>
        <w:tblW w:w="10206" w:type="dxa"/>
        <w:jc w:val="center"/>
        <w:tblLook w:val="04A0" w:firstRow="1" w:lastRow="0" w:firstColumn="1" w:lastColumn="0" w:noHBand="0" w:noVBand="1"/>
      </w:tblPr>
      <w:tblGrid>
        <w:gridCol w:w="4536"/>
        <w:gridCol w:w="5670"/>
      </w:tblGrid>
      <w:tr w:rsidR="009D1971" w14:paraId="4C784725" w14:textId="77777777">
        <w:trPr>
          <w:jc w:val="center"/>
        </w:trPr>
        <w:tc>
          <w:tcPr>
            <w:tcW w:w="4536" w:type="dxa"/>
            <w:shd w:val="clear" w:color="auto" w:fill="FFFFFF"/>
            <w:vAlign w:val="bottom"/>
          </w:tcPr>
          <w:p w14:paraId="00F130EF" w14:textId="77777777" w:rsidR="009D1971" w:rsidRDefault="00B44A56">
            <w:pPr>
              <w:jc w:val="left"/>
            </w:pPr>
            <w:bookmarkStart w:id="7" w:name="地震信息"/>
            <w:bookmarkEnd w:id="7"/>
            <w:r>
              <w:rPr>
                <w:rFonts w:ascii="宋体" w:eastAsia="宋体" w:hint="eastAsia"/>
                <w:color w:val="000000"/>
                <w:sz w:val="24"/>
                <w:szCs w:val="24"/>
                <w:shd w:val="clear" w:color="auto" w:fill="FFFFFF"/>
              </w:rPr>
              <w:t>设防地震分组</w:t>
            </w:r>
          </w:p>
        </w:tc>
        <w:tc>
          <w:tcPr>
            <w:tcW w:w="5670" w:type="dxa"/>
            <w:shd w:val="clear" w:color="auto" w:fill="FFFFFF"/>
            <w:vAlign w:val="bottom"/>
          </w:tcPr>
          <w:p w14:paraId="3FEEEFF4" w14:textId="77777777" w:rsidR="009D1971" w:rsidRDefault="00B44A56">
            <w:pPr>
              <w:jc w:val="left"/>
            </w:pPr>
            <w:r>
              <w:rPr>
                <w:rFonts w:ascii="宋体" w:eastAsia="宋体" w:hint="eastAsia"/>
                <w:color w:val="000000"/>
                <w:sz w:val="24"/>
                <w:szCs w:val="24"/>
                <w:shd w:val="clear" w:color="auto" w:fill="FFFFFF"/>
              </w:rPr>
              <w:t>第三组</w:t>
            </w:r>
          </w:p>
        </w:tc>
      </w:tr>
      <w:tr w:rsidR="009D1971" w14:paraId="46793A6E" w14:textId="77777777">
        <w:trPr>
          <w:jc w:val="center"/>
        </w:trPr>
        <w:tc>
          <w:tcPr>
            <w:tcW w:w="4536" w:type="dxa"/>
            <w:shd w:val="clear" w:color="auto" w:fill="FFFFFF"/>
            <w:vAlign w:val="bottom"/>
          </w:tcPr>
          <w:p w14:paraId="3D4E4423" w14:textId="77777777" w:rsidR="009D1971" w:rsidRDefault="00B44A56">
            <w:pPr>
              <w:jc w:val="left"/>
            </w:pPr>
            <w:r>
              <w:rPr>
                <w:rFonts w:ascii="宋体" w:eastAsia="宋体" w:hint="eastAsia"/>
                <w:color w:val="000000"/>
                <w:sz w:val="24"/>
                <w:szCs w:val="24"/>
                <w:shd w:val="clear" w:color="auto" w:fill="FFFFFF"/>
              </w:rPr>
              <w:t>设防烈度</w:t>
            </w:r>
          </w:p>
        </w:tc>
        <w:tc>
          <w:tcPr>
            <w:tcW w:w="5670" w:type="dxa"/>
            <w:shd w:val="clear" w:color="auto" w:fill="FFFFFF"/>
            <w:vAlign w:val="bottom"/>
          </w:tcPr>
          <w:p w14:paraId="7E98C98E" w14:textId="77777777" w:rsidR="009D1971" w:rsidRDefault="00B44A56">
            <w:pPr>
              <w:jc w:val="left"/>
            </w:pPr>
            <w:r>
              <w:rPr>
                <w:rFonts w:ascii="宋体" w:eastAsia="宋体" w:hint="eastAsia"/>
                <w:color w:val="000000"/>
                <w:sz w:val="24"/>
                <w:szCs w:val="24"/>
                <w:shd w:val="clear" w:color="auto" w:fill="FFFFFF"/>
              </w:rPr>
              <w:t>7（0.1g）</w:t>
            </w:r>
          </w:p>
        </w:tc>
      </w:tr>
      <w:tr w:rsidR="009D1971" w14:paraId="718B9DA5" w14:textId="77777777">
        <w:trPr>
          <w:jc w:val="center"/>
        </w:trPr>
        <w:tc>
          <w:tcPr>
            <w:tcW w:w="4536" w:type="dxa"/>
            <w:shd w:val="clear" w:color="auto" w:fill="FFFFFF"/>
            <w:vAlign w:val="bottom"/>
          </w:tcPr>
          <w:p w14:paraId="33C372E4" w14:textId="77777777" w:rsidR="009D1971" w:rsidRDefault="00B44A56">
            <w:pPr>
              <w:jc w:val="left"/>
            </w:pPr>
            <w:r>
              <w:rPr>
                <w:rFonts w:ascii="宋体" w:eastAsia="宋体" w:hint="eastAsia"/>
                <w:color w:val="000000"/>
                <w:sz w:val="24"/>
                <w:szCs w:val="24"/>
                <w:shd w:val="clear" w:color="auto" w:fill="FFFFFF"/>
              </w:rPr>
              <w:t>场地类别</w:t>
            </w:r>
          </w:p>
        </w:tc>
        <w:tc>
          <w:tcPr>
            <w:tcW w:w="5670" w:type="dxa"/>
            <w:shd w:val="clear" w:color="auto" w:fill="FFFFFF"/>
            <w:vAlign w:val="bottom"/>
          </w:tcPr>
          <w:p w14:paraId="6C1B6200" w14:textId="77777777" w:rsidR="009D1971" w:rsidRDefault="00B44A56">
            <w:pPr>
              <w:jc w:val="left"/>
            </w:pPr>
            <w:r>
              <w:rPr>
                <w:rFonts w:ascii="宋体" w:eastAsia="宋体" w:hint="eastAsia"/>
                <w:color w:val="000000"/>
                <w:sz w:val="24"/>
                <w:szCs w:val="24"/>
                <w:shd w:val="clear" w:color="auto" w:fill="FFFFFF"/>
              </w:rPr>
              <w:t>II 类</w:t>
            </w:r>
          </w:p>
        </w:tc>
      </w:tr>
      <w:tr w:rsidR="009D1971" w14:paraId="2D3B91B5" w14:textId="77777777">
        <w:trPr>
          <w:jc w:val="center"/>
        </w:trPr>
        <w:tc>
          <w:tcPr>
            <w:tcW w:w="4536" w:type="dxa"/>
            <w:shd w:val="clear" w:color="auto" w:fill="FFFFFF"/>
            <w:vAlign w:val="bottom"/>
          </w:tcPr>
          <w:p w14:paraId="142BC8B1" w14:textId="77777777" w:rsidR="009D1971" w:rsidRDefault="00B44A56">
            <w:pPr>
              <w:jc w:val="left"/>
            </w:pPr>
            <w:r>
              <w:rPr>
                <w:rFonts w:ascii="宋体" w:eastAsia="宋体" w:hint="eastAsia"/>
                <w:color w:val="000000"/>
                <w:sz w:val="24"/>
                <w:szCs w:val="24"/>
                <w:shd w:val="clear" w:color="auto" w:fill="FFFFFF"/>
              </w:rPr>
              <w:lastRenderedPageBreak/>
              <w:t>建筑抗震设防类别</w:t>
            </w:r>
          </w:p>
        </w:tc>
        <w:tc>
          <w:tcPr>
            <w:tcW w:w="5670" w:type="dxa"/>
            <w:shd w:val="clear" w:color="auto" w:fill="FFFFFF"/>
            <w:vAlign w:val="bottom"/>
          </w:tcPr>
          <w:p w14:paraId="6EBEEA9E" w14:textId="77777777" w:rsidR="009D1971" w:rsidRDefault="00B44A56">
            <w:pPr>
              <w:jc w:val="left"/>
            </w:pPr>
            <w:r>
              <w:rPr>
                <w:rFonts w:ascii="宋体" w:eastAsia="宋体" w:hint="eastAsia"/>
                <w:color w:val="000000"/>
                <w:sz w:val="24"/>
                <w:szCs w:val="24"/>
                <w:shd w:val="clear" w:color="auto" w:fill="FFFFFF"/>
              </w:rPr>
              <w:t>丙类</w:t>
            </w:r>
          </w:p>
        </w:tc>
      </w:tr>
      <w:tr w:rsidR="009D1971" w14:paraId="2984F8B5" w14:textId="77777777">
        <w:trPr>
          <w:jc w:val="center"/>
        </w:trPr>
        <w:tc>
          <w:tcPr>
            <w:tcW w:w="4536" w:type="dxa"/>
            <w:shd w:val="clear" w:color="auto" w:fill="FFFFFF"/>
            <w:vAlign w:val="bottom"/>
          </w:tcPr>
          <w:p w14:paraId="61518C37" w14:textId="77777777" w:rsidR="009D1971" w:rsidRDefault="00B44A56">
            <w:pPr>
              <w:jc w:val="left"/>
            </w:pPr>
            <w:r>
              <w:rPr>
                <w:rFonts w:ascii="宋体" w:eastAsia="宋体" w:hint="eastAsia"/>
                <w:color w:val="000000"/>
                <w:sz w:val="24"/>
                <w:szCs w:val="24"/>
                <w:shd w:val="clear" w:color="auto" w:fill="FFFFFF"/>
              </w:rPr>
              <w:t>砼框架抗震等级</w:t>
            </w:r>
          </w:p>
        </w:tc>
        <w:tc>
          <w:tcPr>
            <w:tcW w:w="5670" w:type="dxa"/>
            <w:shd w:val="clear" w:color="auto" w:fill="FFFFFF"/>
            <w:vAlign w:val="bottom"/>
          </w:tcPr>
          <w:p w14:paraId="107D146B" w14:textId="77777777" w:rsidR="009D1971" w:rsidRDefault="00B44A56">
            <w:pPr>
              <w:jc w:val="left"/>
            </w:pPr>
            <w:r>
              <w:rPr>
                <w:rFonts w:ascii="宋体" w:eastAsia="宋体" w:hint="eastAsia"/>
                <w:color w:val="000000"/>
                <w:sz w:val="24"/>
                <w:szCs w:val="24"/>
                <w:shd w:val="clear" w:color="auto" w:fill="FFFFFF"/>
              </w:rPr>
              <w:t>2  二级</w:t>
            </w:r>
          </w:p>
        </w:tc>
      </w:tr>
      <w:tr w:rsidR="009D1971" w14:paraId="32FED0BB" w14:textId="77777777">
        <w:trPr>
          <w:jc w:val="center"/>
        </w:trPr>
        <w:tc>
          <w:tcPr>
            <w:tcW w:w="4536" w:type="dxa"/>
            <w:shd w:val="clear" w:color="auto" w:fill="FFFFFF"/>
            <w:vAlign w:val="bottom"/>
          </w:tcPr>
          <w:p w14:paraId="6D45F531" w14:textId="77777777" w:rsidR="009D1971" w:rsidRDefault="00B44A56">
            <w:pPr>
              <w:jc w:val="left"/>
            </w:pPr>
            <w:r>
              <w:rPr>
                <w:rFonts w:ascii="宋体" w:eastAsia="宋体" w:hint="eastAsia"/>
                <w:color w:val="000000"/>
                <w:sz w:val="24"/>
                <w:szCs w:val="24"/>
                <w:shd w:val="clear" w:color="auto" w:fill="FFFFFF"/>
              </w:rPr>
              <w:t>剪力墙抗震等级</w:t>
            </w:r>
          </w:p>
        </w:tc>
        <w:tc>
          <w:tcPr>
            <w:tcW w:w="5670" w:type="dxa"/>
            <w:shd w:val="clear" w:color="auto" w:fill="FFFFFF"/>
            <w:vAlign w:val="bottom"/>
          </w:tcPr>
          <w:p w14:paraId="2FDC56E8" w14:textId="77777777" w:rsidR="009D1971" w:rsidRDefault="00B44A56">
            <w:pPr>
              <w:jc w:val="left"/>
            </w:pPr>
            <w:r>
              <w:rPr>
                <w:rFonts w:ascii="宋体" w:eastAsia="宋体" w:hint="eastAsia"/>
                <w:color w:val="000000"/>
                <w:sz w:val="24"/>
                <w:szCs w:val="24"/>
                <w:shd w:val="clear" w:color="auto" w:fill="FFFFFF"/>
              </w:rPr>
              <w:t>0  特级</w:t>
            </w:r>
          </w:p>
        </w:tc>
      </w:tr>
      <w:tr w:rsidR="009D1971" w14:paraId="5D5D2175" w14:textId="77777777">
        <w:trPr>
          <w:jc w:val="center"/>
        </w:trPr>
        <w:tc>
          <w:tcPr>
            <w:tcW w:w="4536" w:type="dxa"/>
            <w:shd w:val="clear" w:color="auto" w:fill="FFFFFF"/>
            <w:vAlign w:val="bottom"/>
          </w:tcPr>
          <w:p w14:paraId="749A7697" w14:textId="77777777" w:rsidR="009D1971" w:rsidRDefault="00B44A56">
            <w:pPr>
              <w:jc w:val="left"/>
            </w:pPr>
            <w:r>
              <w:rPr>
                <w:rFonts w:ascii="宋体" w:eastAsia="宋体" w:hint="eastAsia"/>
                <w:color w:val="000000"/>
                <w:sz w:val="24"/>
                <w:szCs w:val="24"/>
                <w:shd w:val="clear" w:color="auto" w:fill="FFFFFF"/>
              </w:rPr>
              <w:t>钢框架抗震等级</w:t>
            </w:r>
          </w:p>
        </w:tc>
        <w:tc>
          <w:tcPr>
            <w:tcW w:w="5670" w:type="dxa"/>
            <w:shd w:val="clear" w:color="auto" w:fill="FFFFFF"/>
            <w:vAlign w:val="bottom"/>
          </w:tcPr>
          <w:p w14:paraId="64C464D5" w14:textId="77777777" w:rsidR="009D1971" w:rsidRDefault="00B44A56">
            <w:pPr>
              <w:jc w:val="left"/>
            </w:pPr>
            <w:r>
              <w:rPr>
                <w:rFonts w:ascii="宋体" w:eastAsia="宋体" w:hint="eastAsia"/>
                <w:color w:val="000000"/>
                <w:sz w:val="24"/>
                <w:szCs w:val="24"/>
                <w:shd w:val="clear" w:color="auto" w:fill="FFFFFF"/>
              </w:rPr>
              <w:t>4  四级</w:t>
            </w:r>
          </w:p>
        </w:tc>
      </w:tr>
      <w:tr w:rsidR="009D1971" w14:paraId="38A4F000" w14:textId="77777777">
        <w:trPr>
          <w:jc w:val="center"/>
        </w:trPr>
        <w:tc>
          <w:tcPr>
            <w:tcW w:w="4536" w:type="dxa"/>
            <w:shd w:val="clear" w:color="auto" w:fill="FFFFFF"/>
            <w:vAlign w:val="bottom"/>
          </w:tcPr>
          <w:p w14:paraId="58D97CCA" w14:textId="77777777" w:rsidR="009D1971" w:rsidRDefault="00B44A56">
            <w:pPr>
              <w:jc w:val="left"/>
            </w:pPr>
            <w:r>
              <w:rPr>
                <w:rFonts w:ascii="宋体" w:eastAsia="宋体" w:hint="eastAsia"/>
                <w:color w:val="000000"/>
                <w:sz w:val="24"/>
                <w:szCs w:val="24"/>
                <w:shd w:val="clear" w:color="auto" w:fill="FFFFFF"/>
              </w:rPr>
              <w:t>抗震构造措施的抗震等级</w:t>
            </w:r>
          </w:p>
        </w:tc>
        <w:tc>
          <w:tcPr>
            <w:tcW w:w="5670" w:type="dxa"/>
            <w:shd w:val="clear" w:color="auto" w:fill="FFFFFF"/>
            <w:vAlign w:val="bottom"/>
          </w:tcPr>
          <w:p w14:paraId="2A9531D1" w14:textId="77777777" w:rsidR="009D1971" w:rsidRDefault="00B44A56">
            <w:pPr>
              <w:jc w:val="left"/>
            </w:pPr>
            <w:r>
              <w:rPr>
                <w:rFonts w:ascii="宋体" w:eastAsia="宋体" w:hint="eastAsia"/>
                <w:color w:val="000000"/>
                <w:sz w:val="24"/>
                <w:szCs w:val="24"/>
                <w:shd w:val="clear" w:color="auto" w:fill="FFFFFF"/>
              </w:rPr>
              <w:t>不改变</w:t>
            </w:r>
          </w:p>
        </w:tc>
      </w:tr>
      <w:tr w:rsidR="009D1971" w14:paraId="0B6A8FB5" w14:textId="77777777">
        <w:trPr>
          <w:jc w:val="center"/>
        </w:trPr>
        <w:tc>
          <w:tcPr>
            <w:tcW w:w="4536" w:type="dxa"/>
            <w:shd w:val="clear" w:color="auto" w:fill="FFFFFF"/>
            <w:vAlign w:val="bottom"/>
          </w:tcPr>
          <w:p w14:paraId="2A97F802" w14:textId="77777777" w:rsidR="009D1971" w:rsidRDefault="00B44A56">
            <w:pPr>
              <w:jc w:val="left"/>
            </w:pPr>
            <w:r>
              <w:rPr>
                <w:rFonts w:ascii="宋体" w:eastAsia="宋体" w:hint="eastAsia"/>
                <w:color w:val="000000"/>
                <w:sz w:val="24"/>
                <w:szCs w:val="24"/>
                <w:shd w:val="clear" w:color="auto" w:fill="FFFFFF"/>
              </w:rPr>
              <w:t>悬挑梁默认取框梁抗震等级</w:t>
            </w:r>
          </w:p>
        </w:tc>
        <w:tc>
          <w:tcPr>
            <w:tcW w:w="5670" w:type="dxa"/>
            <w:shd w:val="clear" w:color="auto" w:fill="FFFFFF"/>
            <w:vAlign w:val="bottom"/>
          </w:tcPr>
          <w:p w14:paraId="23122D8F" w14:textId="77777777" w:rsidR="009D1971" w:rsidRDefault="00B44A56">
            <w:pPr>
              <w:jc w:val="left"/>
            </w:pPr>
            <w:r>
              <w:rPr>
                <w:rFonts w:ascii="宋体" w:eastAsia="宋体" w:hint="eastAsia"/>
                <w:color w:val="000000"/>
                <w:sz w:val="24"/>
                <w:szCs w:val="24"/>
                <w:shd w:val="clear" w:color="auto" w:fill="FFFFFF"/>
              </w:rPr>
              <w:t>否</w:t>
            </w:r>
          </w:p>
        </w:tc>
      </w:tr>
      <w:tr w:rsidR="009D1971" w14:paraId="6B66C150" w14:textId="77777777">
        <w:trPr>
          <w:jc w:val="center"/>
        </w:trPr>
        <w:tc>
          <w:tcPr>
            <w:tcW w:w="4536" w:type="dxa"/>
            <w:shd w:val="clear" w:color="auto" w:fill="FFFFFF"/>
            <w:vAlign w:val="bottom"/>
          </w:tcPr>
          <w:p w14:paraId="1217D48B" w14:textId="77777777" w:rsidR="009D1971" w:rsidRDefault="00B44A56">
            <w:pPr>
              <w:jc w:val="left"/>
            </w:pPr>
            <w:r>
              <w:rPr>
                <w:rFonts w:ascii="宋体" w:eastAsia="宋体" w:hint="eastAsia"/>
                <w:color w:val="000000"/>
                <w:sz w:val="24"/>
                <w:szCs w:val="24"/>
                <w:shd w:val="clear" w:color="auto" w:fill="FFFFFF"/>
              </w:rPr>
              <w:t>按主振型确定地震内力符号</w:t>
            </w:r>
          </w:p>
        </w:tc>
        <w:tc>
          <w:tcPr>
            <w:tcW w:w="5670" w:type="dxa"/>
            <w:shd w:val="clear" w:color="auto" w:fill="FFFFFF"/>
            <w:vAlign w:val="bottom"/>
          </w:tcPr>
          <w:p w14:paraId="37419E68" w14:textId="77777777" w:rsidR="009D1971" w:rsidRDefault="00B44A56">
            <w:pPr>
              <w:jc w:val="left"/>
            </w:pPr>
            <w:r>
              <w:rPr>
                <w:rFonts w:ascii="宋体" w:eastAsia="宋体" w:hint="eastAsia"/>
                <w:color w:val="000000"/>
                <w:sz w:val="24"/>
                <w:szCs w:val="24"/>
                <w:shd w:val="clear" w:color="auto" w:fill="FFFFFF"/>
              </w:rPr>
              <w:t>是</w:t>
            </w:r>
          </w:p>
        </w:tc>
      </w:tr>
      <w:tr w:rsidR="009D1971" w14:paraId="4E5A98A0" w14:textId="77777777">
        <w:trPr>
          <w:jc w:val="center"/>
        </w:trPr>
        <w:tc>
          <w:tcPr>
            <w:tcW w:w="4536" w:type="dxa"/>
            <w:shd w:val="clear" w:color="auto" w:fill="FFFFFF"/>
            <w:vAlign w:val="bottom"/>
          </w:tcPr>
          <w:p w14:paraId="6013097B" w14:textId="77777777" w:rsidR="009D1971" w:rsidRDefault="00B44A56">
            <w:pPr>
              <w:jc w:val="left"/>
            </w:pPr>
            <w:r>
              <w:rPr>
                <w:rFonts w:ascii="宋体" w:eastAsia="宋体" w:hint="eastAsia"/>
                <w:color w:val="000000"/>
                <w:sz w:val="24"/>
                <w:szCs w:val="24"/>
                <w:shd w:val="clear" w:color="auto" w:fill="FFFFFF"/>
              </w:rPr>
              <w:t>降低嵌固端以下抗震构造措施的抗震等级</w:t>
            </w:r>
          </w:p>
        </w:tc>
        <w:tc>
          <w:tcPr>
            <w:tcW w:w="5670" w:type="dxa"/>
            <w:shd w:val="clear" w:color="auto" w:fill="FFFFFF"/>
            <w:vAlign w:val="bottom"/>
          </w:tcPr>
          <w:p w14:paraId="555F916B" w14:textId="77777777" w:rsidR="009D1971" w:rsidRDefault="00B44A56">
            <w:pPr>
              <w:jc w:val="left"/>
            </w:pPr>
            <w:r>
              <w:rPr>
                <w:rFonts w:ascii="宋体" w:eastAsia="宋体" w:hint="eastAsia"/>
                <w:color w:val="000000"/>
                <w:sz w:val="24"/>
                <w:szCs w:val="24"/>
                <w:shd w:val="clear" w:color="auto" w:fill="FFFFFF"/>
              </w:rPr>
              <w:t>否</w:t>
            </w:r>
          </w:p>
        </w:tc>
      </w:tr>
      <w:tr w:rsidR="009D1971" w14:paraId="21B38249" w14:textId="77777777">
        <w:trPr>
          <w:jc w:val="center"/>
        </w:trPr>
        <w:tc>
          <w:tcPr>
            <w:tcW w:w="4536" w:type="dxa"/>
            <w:shd w:val="clear" w:color="auto" w:fill="FFFFFF"/>
            <w:vAlign w:val="bottom"/>
          </w:tcPr>
          <w:p w14:paraId="049E1B67" w14:textId="77777777" w:rsidR="009D1971" w:rsidRDefault="00B44A56">
            <w:pPr>
              <w:jc w:val="left"/>
            </w:pPr>
            <w:r>
              <w:rPr>
                <w:rFonts w:ascii="宋体" w:eastAsia="宋体" w:hint="eastAsia"/>
                <w:color w:val="000000"/>
                <w:sz w:val="24"/>
                <w:szCs w:val="24"/>
                <w:shd w:val="clear" w:color="auto" w:fill="FFFFFF"/>
              </w:rPr>
              <w:t>部分框支剪力墙结构底部加强区剪力墙抗震等级自动提高一级</w:t>
            </w:r>
          </w:p>
        </w:tc>
        <w:tc>
          <w:tcPr>
            <w:tcW w:w="5670" w:type="dxa"/>
            <w:shd w:val="clear" w:color="auto" w:fill="FFFFFF"/>
            <w:vAlign w:val="bottom"/>
          </w:tcPr>
          <w:p w14:paraId="408DF9C3" w14:textId="77777777" w:rsidR="009D1971" w:rsidRDefault="00B44A56">
            <w:pPr>
              <w:jc w:val="left"/>
            </w:pPr>
            <w:r>
              <w:rPr>
                <w:rFonts w:ascii="宋体" w:eastAsia="宋体" w:hint="eastAsia"/>
                <w:color w:val="000000"/>
                <w:sz w:val="24"/>
                <w:szCs w:val="24"/>
                <w:shd w:val="clear" w:color="auto" w:fill="FFFFFF"/>
              </w:rPr>
              <w:t>是</w:t>
            </w:r>
          </w:p>
        </w:tc>
      </w:tr>
      <w:tr w:rsidR="009D1971" w14:paraId="4FA24379" w14:textId="77777777">
        <w:trPr>
          <w:jc w:val="center"/>
        </w:trPr>
        <w:tc>
          <w:tcPr>
            <w:tcW w:w="4536" w:type="dxa"/>
            <w:shd w:val="clear" w:color="auto" w:fill="FFFFFF"/>
            <w:vAlign w:val="bottom"/>
          </w:tcPr>
          <w:p w14:paraId="7E99F931" w14:textId="77777777" w:rsidR="009D1971" w:rsidRDefault="00B44A56">
            <w:pPr>
              <w:jc w:val="left"/>
            </w:pPr>
            <w:r>
              <w:rPr>
                <w:rFonts w:ascii="宋体" w:eastAsia="宋体" w:hint="eastAsia"/>
                <w:color w:val="000000"/>
                <w:sz w:val="24"/>
                <w:szCs w:val="24"/>
                <w:shd w:val="clear" w:color="auto" w:fill="FFFFFF"/>
              </w:rPr>
              <w:t>程序自动考虑最不利水平地震作用</w:t>
            </w:r>
          </w:p>
        </w:tc>
        <w:tc>
          <w:tcPr>
            <w:tcW w:w="5670" w:type="dxa"/>
            <w:shd w:val="clear" w:color="auto" w:fill="FFFFFF"/>
            <w:vAlign w:val="bottom"/>
          </w:tcPr>
          <w:p w14:paraId="73F9C25C" w14:textId="77777777" w:rsidR="009D1971" w:rsidRDefault="00B44A56">
            <w:pPr>
              <w:jc w:val="left"/>
            </w:pPr>
            <w:r>
              <w:rPr>
                <w:rFonts w:ascii="宋体" w:eastAsia="宋体" w:hint="eastAsia"/>
                <w:color w:val="000000"/>
                <w:sz w:val="24"/>
                <w:szCs w:val="24"/>
                <w:shd w:val="clear" w:color="auto" w:fill="FFFFFF"/>
              </w:rPr>
              <w:t>否</w:t>
            </w:r>
          </w:p>
        </w:tc>
      </w:tr>
      <w:tr w:rsidR="009D1971" w14:paraId="4DBB5736" w14:textId="77777777">
        <w:trPr>
          <w:jc w:val="center"/>
        </w:trPr>
        <w:tc>
          <w:tcPr>
            <w:tcW w:w="4536" w:type="dxa"/>
            <w:shd w:val="clear" w:color="auto" w:fill="FFFFFF"/>
            <w:vAlign w:val="bottom"/>
          </w:tcPr>
          <w:p w14:paraId="1F036322" w14:textId="77777777" w:rsidR="009D1971" w:rsidRDefault="00B44A56">
            <w:pPr>
              <w:jc w:val="left"/>
            </w:pPr>
            <w:r>
              <w:rPr>
                <w:rFonts w:ascii="宋体" w:eastAsia="宋体" w:hint="eastAsia"/>
                <w:color w:val="000000"/>
                <w:sz w:val="24"/>
                <w:szCs w:val="24"/>
                <w:shd w:val="clear" w:color="auto" w:fill="FFFFFF"/>
              </w:rPr>
              <w:t>考虑双向地震作用</w:t>
            </w:r>
          </w:p>
        </w:tc>
        <w:tc>
          <w:tcPr>
            <w:tcW w:w="5670" w:type="dxa"/>
            <w:shd w:val="clear" w:color="auto" w:fill="FFFFFF"/>
            <w:vAlign w:val="bottom"/>
          </w:tcPr>
          <w:p w14:paraId="5FFED196" w14:textId="77777777" w:rsidR="009D1971" w:rsidRDefault="00B44A56">
            <w:pPr>
              <w:jc w:val="left"/>
            </w:pPr>
            <w:r>
              <w:rPr>
                <w:rFonts w:ascii="宋体" w:eastAsia="宋体" w:hint="eastAsia"/>
                <w:color w:val="000000"/>
                <w:sz w:val="24"/>
                <w:szCs w:val="24"/>
                <w:shd w:val="clear" w:color="auto" w:fill="FFFFFF"/>
              </w:rPr>
              <w:t>是</w:t>
            </w:r>
          </w:p>
        </w:tc>
      </w:tr>
      <w:tr w:rsidR="009D1971" w14:paraId="3DFA6578" w14:textId="77777777">
        <w:trPr>
          <w:jc w:val="center"/>
        </w:trPr>
        <w:tc>
          <w:tcPr>
            <w:tcW w:w="4536" w:type="dxa"/>
            <w:shd w:val="clear" w:color="auto" w:fill="FFFFFF"/>
            <w:vAlign w:val="bottom"/>
          </w:tcPr>
          <w:p w14:paraId="270D85CA" w14:textId="77777777" w:rsidR="009D1971" w:rsidRDefault="00B44A56">
            <w:pPr>
              <w:jc w:val="left"/>
            </w:pPr>
            <w:r>
              <w:rPr>
                <w:rFonts w:ascii="宋体" w:eastAsia="宋体" w:hint="eastAsia"/>
                <w:color w:val="000000"/>
                <w:sz w:val="24"/>
                <w:szCs w:val="24"/>
                <w:shd w:val="clear" w:color="auto" w:fill="FFFFFF"/>
              </w:rPr>
              <w:t>考虑偶然偏心</w:t>
            </w:r>
          </w:p>
        </w:tc>
        <w:tc>
          <w:tcPr>
            <w:tcW w:w="5670" w:type="dxa"/>
            <w:shd w:val="clear" w:color="auto" w:fill="FFFFFF"/>
            <w:vAlign w:val="bottom"/>
          </w:tcPr>
          <w:p w14:paraId="4CD261AF" w14:textId="77777777" w:rsidR="009D1971" w:rsidRDefault="00B44A56">
            <w:pPr>
              <w:jc w:val="left"/>
            </w:pPr>
            <w:r>
              <w:rPr>
                <w:rFonts w:ascii="宋体" w:eastAsia="宋体" w:hint="eastAsia"/>
                <w:color w:val="000000"/>
                <w:sz w:val="24"/>
                <w:szCs w:val="24"/>
                <w:shd w:val="clear" w:color="auto" w:fill="FFFFFF"/>
              </w:rPr>
              <w:t>是</w:t>
            </w:r>
          </w:p>
        </w:tc>
      </w:tr>
      <w:tr w:rsidR="009D1971" w14:paraId="7905A6A5" w14:textId="77777777">
        <w:trPr>
          <w:jc w:val="center"/>
        </w:trPr>
        <w:tc>
          <w:tcPr>
            <w:tcW w:w="4536" w:type="dxa"/>
            <w:shd w:val="clear" w:color="auto" w:fill="FFFFFF"/>
            <w:vAlign w:val="bottom"/>
          </w:tcPr>
          <w:p w14:paraId="4A137FD7" w14:textId="77777777" w:rsidR="009D1971" w:rsidRDefault="00B44A56">
            <w:pPr>
              <w:jc w:val="left"/>
            </w:pPr>
            <w:r>
              <w:rPr>
                <w:rFonts w:ascii="宋体" w:eastAsia="宋体" w:hint="eastAsia"/>
                <w:color w:val="000000"/>
                <w:sz w:val="24"/>
                <w:szCs w:val="24"/>
                <w:shd w:val="clear" w:color="auto" w:fill="FFFFFF"/>
              </w:rPr>
              <w:t>考虑偶然偏心的方式</w:t>
            </w:r>
          </w:p>
        </w:tc>
        <w:tc>
          <w:tcPr>
            <w:tcW w:w="5670" w:type="dxa"/>
            <w:shd w:val="clear" w:color="auto" w:fill="FFFFFF"/>
            <w:vAlign w:val="bottom"/>
          </w:tcPr>
          <w:p w14:paraId="691C2D60" w14:textId="77777777" w:rsidR="009D1971" w:rsidRDefault="00B44A56">
            <w:pPr>
              <w:jc w:val="left"/>
            </w:pPr>
            <w:r>
              <w:rPr>
                <w:rFonts w:ascii="宋体" w:eastAsia="宋体" w:hint="eastAsia"/>
                <w:color w:val="000000"/>
                <w:sz w:val="24"/>
                <w:szCs w:val="24"/>
                <w:shd w:val="clear" w:color="auto" w:fill="FFFFFF"/>
              </w:rPr>
              <w:t>相对于边长的偶然偏心</w:t>
            </w:r>
          </w:p>
        </w:tc>
      </w:tr>
      <w:tr w:rsidR="009D1971" w14:paraId="7373EDFF" w14:textId="77777777">
        <w:trPr>
          <w:jc w:val="center"/>
        </w:trPr>
        <w:tc>
          <w:tcPr>
            <w:tcW w:w="4536" w:type="dxa"/>
            <w:shd w:val="clear" w:color="auto" w:fill="FFFFFF"/>
            <w:vAlign w:val="bottom"/>
          </w:tcPr>
          <w:p w14:paraId="68D701EC" w14:textId="77777777" w:rsidR="009D1971" w:rsidRDefault="00B44A56">
            <w:pPr>
              <w:jc w:val="left"/>
            </w:pPr>
            <w:r>
              <w:rPr>
                <w:rFonts w:ascii="宋体" w:eastAsia="宋体" w:hint="eastAsia"/>
                <w:color w:val="000000"/>
                <w:sz w:val="24"/>
                <w:szCs w:val="24"/>
                <w:shd w:val="clear" w:color="auto" w:fill="FFFFFF"/>
              </w:rPr>
              <w:t>X向相对偶然偏心</w:t>
            </w:r>
          </w:p>
        </w:tc>
        <w:tc>
          <w:tcPr>
            <w:tcW w:w="5670" w:type="dxa"/>
            <w:shd w:val="clear" w:color="auto" w:fill="FFFFFF"/>
            <w:vAlign w:val="bottom"/>
          </w:tcPr>
          <w:p w14:paraId="1B71AFDA" w14:textId="77777777" w:rsidR="009D1971" w:rsidRDefault="00B44A56">
            <w:pPr>
              <w:jc w:val="left"/>
            </w:pPr>
            <w:r>
              <w:rPr>
                <w:rFonts w:ascii="宋体" w:eastAsia="宋体" w:hint="eastAsia"/>
                <w:color w:val="000000"/>
                <w:sz w:val="24"/>
                <w:szCs w:val="24"/>
                <w:shd w:val="clear" w:color="auto" w:fill="FFFFFF"/>
              </w:rPr>
              <w:t>0.05</w:t>
            </w:r>
          </w:p>
        </w:tc>
      </w:tr>
      <w:tr w:rsidR="009D1971" w14:paraId="4B6AD9E5" w14:textId="77777777">
        <w:trPr>
          <w:jc w:val="center"/>
        </w:trPr>
        <w:tc>
          <w:tcPr>
            <w:tcW w:w="4536" w:type="dxa"/>
            <w:shd w:val="clear" w:color="auto" w:fill="FFFFFF"/>
            <w:vAlign w:val="bottom"/>
          </w:tcPr>
          <w:p w14:paraId="417E4B7E" w14:textId="77777777" w:rsidR="009D1971" w:rsidRDefault="00B44A56">
            <w:pPr>
              <w:jc w:val="left"/>
            </w:pPr>
            <w:r>
              <w:rPr>
                <w:rFonts w:ascii="宋体" w:eastAsia="宋体" w:hint="eastAsia"/>
                <w:color w:val="000000"/>
                <w:sz w:val="24"/>
                <w:szCs w:val="24"/>
                <w:shd w:val="clear" w:color="auto" w:fill="FFFFFF"/>
              </w:rPr>
              <w:t>Y向相对偶然偏心</w:t>
            </w:r>
          </w:p>
        </w:tc>
        <w:tc>
          <w:tcPr>
            <w:tcW w:w="5670" w:type="dxa"/>
            <w:shd w:val="clear" w:color="auto" w:fill="FFFFFF"/>
            <w:vAlign w:val="bottom"/>
          </w:tcPr>
          <w:p w14:paraId="2523045B" w14:textId="77777777" w:rsidR="009D1971" w:rsidRDefault="00B44A56">
            <w:pPr>
              <w:jc w:val="left"/>
            </w:pPr>
            <w:r>
              <w:rPr>
                <w:rFonts w:ascii="宋体" w:eastAsia="宋体" w:hint="eastAsia"/>
                <w:color w:val="000000"/>
                <w:sz w:val="24"/>
                <w:szCs w:val="24"/>
                <w:shd w:val="clear" w:color="auto" w:fill="FFFFFF"/>
              </w:rPr>
              <w:t>0.05</w:t>
            </w:r>
          </w:p>
        </w:tc>
      </w:tr>
      <w:tr w:rsidR="009D1971" w14:paraId="3C8571D8" w14:textId="77777777">
        <w:trPr>
          <w:jc w:val="center"/>
        </w:trPr>
        <w:tc>
          <w:tcPr>
            <w:tcW w:w="4536" w:type="dxa"/>
            <w:shd w:val="clear" w:color="auto" w:fill="FFFFFF"/>
            <w:vAlign w:val="bottom"/>
          </w:tcPr>
          <w:p w14:paraId="5D3600EE" w14:textId="77777777" w:rsidR="009D1971" w:rsidRDefault="00B44A56">
            <w:pPr>
              <w:jc w:val="left"/>
            </w:pPr>
            <w:r>
              <w:rPr>
                <w:rFonts w:ascii="宋体" w:eastAsia="宋体" w:hint="eastAsia"/>
                <w:color w:val="000000"/>
                <w:sz w:val="24"/>
                <w:szCs w:val="24"/>
                <w:shd w:val="clear" w:color="auto" w:fill="FFFFFF"/>
              </w:rPr>
              <w:t>重力荷载代表值的活载组合值系数</w:t>
            </w:r>
          </w:p>
        </w:tc>
        <w:tc>
          <w:tcPr>
            <w:tcW w:w="5670" w:type="dxa"/>
            <w:shd w:val="clear" w:color="auto" w:fill="FFFFFF"/>
            <w:vAlign w:val="bottom"/>
          </w:tcPr>
          <w:p w14:paraId="7BCE8306" w14:textId="77777777" w:rsidR="009D1971" w:rsidRDefault="00B44A56">
            <w:pPr>
              <w:jc w:val="left"/>
            </w:pPr>
            <w:r>
              <w:rPr>
                <w:rFonts w:ascii="宋体" w:eastAsia="宋体" w:hint="eastAsia"/>
                <w:color w:val="000000"/>
                <w:sz w:val="24"/>
                <w:szCs w:val="24"/>
                <w:shd w:val="clear" w:color="auto" w:fill="FFFFFF"/>
              </w:rPr>
              <w:t>0.50</w:t>
            </w:r>
          </w:p>
        </w:tc>
      </w:tr>
      <w:tr w:rsidR="009D1971" w14:paraId="30E1692E" w14:textId="77777777">
        <w:trPr>
          <w:jc w:val="center"/>
        </w:trPr>
        <w:tc>
          <w:tcPr>
            <w:tcW w:w="4536" w:type="dxa"/>
            <w:shd w:val="clear" w:color="auto" w:fill="FFFFFF"/>
            <w:vAlign w:val="bottom"/>
          </w:tcPr>
          <w:p w14:paraId="666D3E43" w14:textId="77777777" w:rsidR="009D1971" w:rsidRDefault="00B44A56">
            <w:pPr>
              <w:jc w:val="left"/>
            </w:pPr>
            <w:r>
              <w:rPr>
                <w:rFonts w:ascii="宋体" w:eastAsia="宋体" w:hint="eastAsia"/>
                <w:color w:val="000000"/>
                <w:sz w:val="24"/>
                <w:szCs w:val="24"/>
                <w:shd w:val="clear" w:color="auto" w:fill="FFFFFF"/>
              </w:rPr>
              <w:t>周期折减系数</w:t>
            </w:r>
          </w:p>
        </w:tc>
        <w:tc>
          <w:tcPr>
            <w:tcW w:w="5670" w:type="dxa"/>
            <w:shd w:val="clear" w:color="auto" w:fill="FFFFFF"/>
            <w:vAlign w:val="bottom"/>
          </w:tcPr>
          <w:p w14:paraId="07FA8588" w14:textId="77777777" w:rsidR="009D1971" w:rsidRDefault="00B44A56">
            <w:pPr>
              <w:jc w:val="left"/>
            </w:pPr>
            <w:r>
              <w:rPr>
                <w:rFonts w:ascii="宋体" w:eastAsia="宋体" w:hint="eastAsia"/>
                <w:color w:val="000000"/>
                <w:sz w:val="24"/>
                <w:szCs w:val="24"/>
                <w:shd w:val="clear" w:color="auto" w:fill="FFFFFF"/>
              </w:rPr>
              <w:t>1.00</w:t>
            </w:r>
          </w:p>
        </w:tc>
      </w:tr>
      <w:tr w:rsidR="009D1971" w14:paraId="049091F1" w14:textId="77777777">
        <w:trPr>
          <w:jc w:val="center"/>
        </w:trPr>
        <w:tc>
          <w:tcPr>
            <w:tcW w:w="4536" w:type="dxa"/>
            <w:shd w:val="clear" w:color="auto" w:fill="FFFFFF"/>
            <w:vAlign w:val="bottom"/>
          </w:tcPr>
          <w:p w14:paraId="528CDB15" w14:textId="77777777" w:rsidR="009D1971" w:rsidRDefault="00B44A56">
            <w:pPr>
              <w:jc w:val="left"/>
            </w:pPr>
            <w:r>
              <w:rPr>
                <w:rFonts w:ascii="宋体" w:eastAsia="宋体" w:hint="eastAsia"/>
                <w:color w:val="000000"/>
                <w:sz w:val="24"/>
                <w:szCs w:val="24"/>
                <w:shd w:val="clear" w:color="auto" w:fill="FFFFFF"/>
              </w:rPr>
              <w:t>特征周期（秒）</w:t>
            </w:r>
          </w:p>
        </w:tc>
        <w:tc>
          <w:tcPr>
            <w:tcW w:w="5670" w:type="dxa"/>
            <w:shd w:val="clear" w:color="auto" w:fill="FFFFFF"/>
            <w:vAlign w:val="bottom"/>
          </w:tcPr>
          <w:p w14:paraId="00BD9883" w14:textId="77777777" w:rsidR="009D1971" w:rsidRDefault="00B44A56">
            <w:pPr>
              <w:jc w:val="left"/>
            </w:pPr>
            <w:r>
              <w:rPr>
                <w:rFonts w:ascii="宋体" w:eastAsia="宋体" w:hint="eastAsia"/>
                <w:color w:val="000000"/>
                <w:sz w:val="24"/>
                <w:szCs w:val="24"/>
                <w:shd w:val="clear" w:color="auto" w:fill="FFFFFF"/>
              </w:rPr>
              <w:t>0.45</w:t>
            </w:r>
          </w:p>
        </w:tc>
      </w:tr>
      <w:tr w:rsidR="009D1971" w14:paraId="4451B04B" w14:textId="77777777">
        <w:trPr>
          <w:jc w:val="center"/>
        </w:trPr>
        <w:tc>
          <w:tcPr>
            <w:tcW w:w="4536" w:type="dxa"/>
            <w:shd w:val="clear" w:color="auto" w:fill="FFFFFF"/>
            <w:vAlign w:val="bottom"/>
          </w:tcPr>
          <w:p w14:paraId="393B6E71" w14:textId="77777777" w:rsidR="009D1971" w:rsidRDefault="00B44A56">
            <w:pPr>
              <w:jc w:val="left"/>
            </w:pPr>
            <w:r>
              <w:rPr>
                <w:rFonts w:ascii="宋体" w:eastAsia="宋体" w:hint="eastAsia"/>
                <w:color w:val="000000"/>
                <w:sz w:val="24"/>
                <w:szCs w:val="24"/>
                <w:shd w:val="clear" w:color="auto" w:fill="FFFFFF"/>
              </w:rPr>
              <w:t>水平地震影响系数最大值</w:t>
            </w:r>
          </w:p>
        </w:tc>
        <w:tc>
          <w:tcPr>
            <w:tcW w:w="5670" w:type="dxa"/>
            <w:shd w:val="clear" w:color="auto" w:fill="FFFFFF"/>
            <w:vAlign w:val="bottom"/>
          </w:tcPr>
          <w:p w14:paraId="3808CA9D" w14:textId="77777777" w:rsidR="009D1971" w:rsidRDefault="00B44A56">
            <w:pPr>
              <w:jc w:val="left"/>
            </w:pPr>
            <w:r>
              <w:rPr>
                <w:rFonts w:ascii="宋体" w:eastAsia="宋体" w:hint="eastAsia"/>
                <w:color w:val="000000"/>
                <w:sz w:val="24"/>
                <w:szCs w:val="24"/>
                <w:shd w:val="clear" w:color="auto" w:fill="FFFFFF"/>
              </w:rPr>
              <w:t>0.0800</w:t>
            </w:r>
          </w:p>
        </w:tc>
      </w:tr>
      <w:tr w:rsidR="009D1971" w14:paraId="78B757B0" w14:textId="77777777">
        <w:trPr>
          <w:jc w:val="center"/>
        </w:trPr>
        <w:tc>
          <w:tcPr>
            <w:tcW w:w="4536" w:type="dxa"/>
            <w:shd w:val="clear" w:color="auto" w:fill="FFFFFF"/>
            <w:vAlign w:val="bottom"/>
          </w:tcPr>
          <w:p w14:paraId="0CE4FD20" w14:textId="77777777" w:rsidR="009D1971" w:rsidRDefault="00B44A56">
            <w:pPr>
              <w:jc w:val="left"/>
            </w:pPr>
            <w:r>
              <w:rPr>
                <w:rFonts w:ascii="宋体" w:eastAsia="宋体" w:hint="eastAsia"/>
                <w:color w:val="000000"/>
                <w:sz w:val="24"/>
                <w:szCs w:val="24"/>
                <w:shd w:val="clear" w:color="auto" w:fill="FFFFFF"/>
              </w:rPr>
              <w:t>用于12层以下规则砼框架结构薄弱层验算的地震影响系数最大值</w:t>
            </w:r>
          </w:p>
        </w:tc>
        <w:tc>
          <w:tcPr>
            <w:tcW w:w="5670" w:type="dxa"/>
            <w:shd w:val="clear" w:color="auto" w:fill="FFFFFF"/>
            <w:vAlign w:val="bottom"/>
          </w:tcPr>
          <w:p w14:paraId="47CF59DD" w14:textId="77777777" w:rsidR="009D1971" w:rsidRDefault="00B44A56">
            <w:pPr>
              <w:jc w:val="left"/>
            </w:pPr>
            <w:r>
              <w:rPr>
                <w:rFonts w:ascii="宋体" w:eastAsia="宋体" w:hint="eastAsia"/>
                <w:color w:val="000000"/>
                <w:sz w:val="24"/>
                <w:szCs w:val="24"/>
                <w:shd w:val="clear" w:color="auto" w:fill="FFFFFF"/>
              </w:rPr>
              <w:t>0.5000</w:t>
            </w:r>
          </w:p>
        </w:tc>
      </w:tr>
      <w:tr w:rsidR="009D1971" w14:paraId="486DC9B0" w14:textId="77777777">
        <w:trPr>
          <w:jc w:val="center"/>
        </w:trPr>
        <w:tc>
          <w:tcPr>
            <w:tcW w:w="4536" w:type="dxa"/>
            <w:shd w:val="clear" w:color="auto" w:fill="FFFFFF"/>
            <w:vAlign w:val="bottom"/>
          </w:tcPr>
          <w:p w14:paraId="2CABE410" w14:textId="77777777" w:rsidR="009D1971" w:rsidRDefault="00B44A56">
            <w:pPr>
              <w:jc w:val="left"/>
            </w:pPr>
            <w:r>
              <w:rPr>
                <w:rFonts w:ascii="宋体" w:eastAsia="宋体" w:hint="eastAsia"/>
                <w:color w:val="000000"/>
                <w:sz w:val="24"/>
                <w:szCs w:val="24"/>
                <w:shd w:val="clear" w:color="auto" w:fill="FFFFFF"/>
              </w:rPr>
              <w:t>结构阻尼比选取方法</w:t>
            </w:r>
          </w:p>
        </w:tc>
        <w:tc>
          <w:tcPr>
            <w:tcW w:w="5670" w:type="dxa"/>
            <w:shd w:val="clear" w:color="auto" w:fill="FFFFFF"/>
            <w:vAlign w:val="bottom"/>
          </w:tcPr>
          <w:p w14:paraId="59590DA8" w14:textId="77777777" w:rsidR="009D1971" w:rsidRDefault="00B44A56">
            <w:pPr>
              <w:jc w:val="left"/>
            </w:pPr>
            <w:r>
              <w:rPr>
                <w:rFonts w:ascii="宋体" w:eastAsia="宋体" w:hint="eastAsia"/>
                <w:color w:val="000000"/>
                <w:sz w:val="24"/>
                <w:szCs w:val="24"/>
                <w:shd w:val="clear" w:color="auto" w:fill="FFFFFF"/>
              </w:rPr>
              <w:t>全楼统一</w:t>
            </w:r>
          </w:p>
        </w:tc>
      </w:tr>
      <w:tr w:rsidR="009D1971" w14:paraId="47123D85" w14:textId="77777777">
        <w:trPr>
          <w:jc w:val="center"/>
        </w:trPr>
        <w:tc>
          <w:tcPr>
            <w:tcW w:w="4536" w:type="dxa"/>
            <w:shd w:val="clear" w:color="auto" w:fill="FFFFFF"/>
            <w:vAlign w:val="bottom"/>
          </w:tcPr>
          <w:p w14:paraId="36DF2EBE" w14:textId="77777777" w:rsidR="009D1971" w:rsidRDefault="00B44A56">
            <w:pPr>
              <w:jc w:val="left"/>
            </w:pPr>
            <w:r>
              <w:rPr>
                <w:rFonts w:ascii="宋体" w:eastAsia="宋体" w:hint="eastAsia"/>
                <w:color w:val="000000"/>
                <w:sz w:val="24"/>
                <w:szCs w:val="24"/>
                <w:shd w:val="clear" w:color="auto" w:fill="FFFFFF"/>
              </w:rPr>
              <w:t>结构的阻尼比（%）</w:t>
            </w:r>
          </w:p>
        </w:tc>
        <w:tc>
          <w:tcPr>
            <w:tcW w:w="5670" w:type="dxa"/>
            <w:shd w:val="clear" w:color="auto" w:fill="FFFFFF"/>
            <w:vAlign w:val="bottom"/>
          </w:tcPr>
          <w:p w14:paraId="2B1105A4" w14:textId="77777777" w:rsidR="009D1971" w:rsidRDefault="00B44A56">
            <w:pPr>
              <w:jc w:val="left"/>
            </w:pPr>
            <w:r>
              <w:rPr>
                <w:rFonts w:ascii="宋体" w:eastAsia="宋体" w:hint="eastAsia"/>
                <w:color w:val="000000"/>
                <w:sz w:val="24"/>
                <w:szCs w:val="24"/>
                <w:shd w:val="clear" w:color="auto" w:fill="FFFFFF"/>
              </w:rPr>
              <w:t>3.50</w:t>
            </w:r>
          </w:p>
        </w:tc>
      </w:tr>
      <w:tr w:rsidR="009D1971" w14:paraId="48E94942" w14:textId="77777777">
        <w:trPr>
          <w:jc w:val="center"/>
        </w:trPr>
        <w:tc>
          <w:tcPr>
            <w:tcW w:w="4536" w:type="dxa"/>
            <w:shd w:val="clear" w:color="auto" w:fill="FFFFFF"/>
            <w:vAlign w:val="bottom"/>
          </w:tcPr>
          <w:p w14:paraId="21CEE219" w14:textId="77777777" w:rsidR="009D1971" w:rsidRDefault="00B44A56">
            <w:pPr>
              <w:jc w:val="left"/>
            </w:pPr>
            <w:r>
              <w:rPr>
                <w:rFonts w:ascii="宋体" w:eastAsia="宋体" w:hint="eastAsia"/>
                <w:color w:val="000000"/>
                <w:sz w:val="24"/>
                <w:szCs w:val="24"/>
                <w:shd w:val="clear" w:color="auto" w:fill="FFFFFF"/>
              </w:rPr>
              <w:t>特征值分析参数：</w:t>
            </w:r>
          </w:p>
        </w:tc>
        <w:tc>
          <w:tcPr>
            <w:tcW w:w="5670" w:type="dxa"/>
            <w:shd w:val="clear" w:color="auto" w:fill="FFFFFF"/>
            <w:vAlign w:val="bottom"/>
          </w:tcPr>
          <w:p w14:paraId="18C49733" w14:textId="77777777" w:rsidR="009D1971" w:rsidRDefault="009D1971">
            <w:pPr>
              <w:jc w:val="left"/>
            </w:pPr>
          </w:p>
        </w:tc>
      </w:tr>
      <w:tr w:rsidR="009D1971" w14:paraId="5BF00ED7" w14:textId="77777777">
        <w:trPr>
          <w:jc w:val="center"/>
        </w:trPr>
        <w:tc>
          <w:tcPr>
            <w:tcW w:w="4536" w:type="dxa"/>
            <w:shd w:val="clear" w:color="auto" w:fill="FFFFFF"/>
            <w:vAlign w:val="bottom"/>
          </w:tcPr>
          <w:p w14:paraId="38AC38A0" w14:textId="77777777" w:rsidR="009D1971" w:rsidRDefault="00B44A56">
            <w:pPr>
              <w:jc w:val="left"/>
            </w:pPr>
            <w:r>
              <w:rPr>
                <w:rFonts w:ascii="宋体" w:eastAsia="宋体" w:hint="eastAsia"/>
                <w:color w:val="000000"/>
                <w:sz w:val="24"/>
                <w:szCs w:val="24"/>
                <w:shd w:val="clear" w:color="auto" w:fill="FFFFFF"/>
              </w:rPr>
              <w:t>分析类型</w:t>
            </w:r>
          </w:p>
        </w:tc>
        <w:tc>
          <w:tcPr>
            <w:tcW w:w="5670" w:type="dxa"/>
            <w:shd w:val="clear" w:color="auto" w:fill="FFFFFF"/>
            <w:vAlign w:val="bottom"/>
          </w:tcPr>
          <w:p w14:paraId="42052F30" w14:textId="77777777" w:rsidR="009D1971" w:rsidRDefault="00B44A56">
            <w:pPr>
              <w:jc w:val="left"/>
            </w:pPr>
            <w:r>
              <w:rPr>
                <w:rFonts w:ascii="宋体" w:eastAsia="宋体" w:hint="eastAsia"/>
                <w:color w:val="000000"/>
                <w:sz w:val="24"/>
                <w:szCs w:val="24"/>
                <w:shd w:val="clear" w:color="auto" w:fill="FFFFFF"/>
              </w:rPr>
              <w:t>子空间迭代法</w:t>
            </w:r>
          </w:p>
        </w:tc>
      </w:tr>
      <w:tr w:rsidR="009D1971" w14:paraId="5AA1C137" w14:textId="77777777">
        <w:trPr>
          <w:jc w:val="center"/>
        </w:trPr>
        <w:tc>
          <w:tcPr>
            <w:tcW w:w="4536" w:type="dxa"/>
            <w:shd w:val="clear" w:color="auto" w:fill="FFFFFF"/>
            <w:vAlign w:val="bottom"/>
          </w:tcPr>
          <w:p w14:paraId="2376361C" w14:textId="77777777" w:rsidR="009D1971" w:rsidRDefault="00B44A56">
            <w:pPr>
              <w:jc w:val="left"/>
            </w:pPr>
            <w:r>
              <w:rPr>
                <w:rFonts w:ascii="宋体" w:eastAsia="宋体" w:hint="eastAsia"/>
                <w:color w:val="000000"/>
                <w:sz w:val="24"/>
                <w:szCs w:val="24"/>
                <w:shd w:val="clear" w:color="auto" w:fill="FFFFFF"/>
              </w:rPr>
              <w:t>计算振型个数</w:t>
            </w:r>
          </w:p>
        </w:tc>
        <w:tc>
          <w:tcPr>
            <w:tcW w:w="5670" w:type="dxa"/>
            <w:shd w:val="clear" w:color="auto" w:fill="FFFFFF"/>
            <w:vAlign w:val="bottom"/>
          </w:tcPr>
          <w:p w14:paraId="09068826" w14:textId="77777777" w:rsidR="009D1971" w:rsidRDefault="00B44A56">
            <w:pPr>
              <w:jc w:val="left"/>
            </w:pPr>
            <w:r>
              <w:rPr>
                <w:rFonts w:ascii="宋体" w:eastAsia="宋体" w:hint="eastAsia"/>
                <w:color w:val="000000"/>
                <w:sz w:val="24"/>
                <w:szCs w:val="24"/>
                <w:shd w:val="clear" w:color="auto" w:fill="FFFFFF"/>
              </w:rPr>
              <w:t>3</w:t>
            </w:r>
          </w:p>
        </w:tc>
      </w:tr>
      <w:tr w:rsidR="009D1971" w14:paraId="03100D5D" w14:textId="77777777">
        <w:trPr>
          <w:jc w:val="center"/>
        </w:trPr>
        <w:tc>
          <w:tcPr>
            <w:tcW w:w="4536" w:type="dxa"/>
            <w:shd w:val="clear" w:color="auto" w:fill="FFFFFF"/>
            <w:vAlign w:val="bottom"/>
          </w:tcPr>
          <w:p w14:paraId="0A7E49A7" w14:textId="77777777" w:rsidR="009D1971" w:rsidRDefault="00B44A56">
            <w:pPr>
              <w:jc w:val="left"/>
            </w:pPr>
            <w:r>
              <w:rPr>
                <w:rFonts w:ascii="宋体" w:eastAsia="宋体" w:hint="eastAsia"/>
                <w:color w:val="000000"/>
                <w:sz w:val="24"/>
                <w:szCs w:val="24"/>
                <w:shd w:val="clear" w:color="auto" w:fill="FFFFFF"/>
              </w:rPr>
              <w:t>斜交抗侧力构件方向附加地震数</w:t>
            </w:r>
          </w:p>
        </w:tc>
        <w:tc>
          <w:tcPr>
            <w:tcW w:w="5670" w:type="dxa"/>
            <w:shd w:val="clear" w:color="auto" w:fill="FFFFFF"/>
            <w:vAlign w:val="bottom"/>
          </w:tcPr>
          <w:p w14:paraId="29DC4A03" w14:textId="77777777" w:rsidR="009D1971" w:rsidRDefault="00B44A56">
            <w:pPr>
              <w:jc w:val="left"/>
            </w:pPr>
            <w:r>
              <w:rPr>
                <w:rFonts w:ascii="宋体" w:eastAsia="宋体" w:hint="eastAsia"/>
                <w:color w:val="000000"/>
                <w:sz w:val="24"/>
                <w:szCs w:val="24"/>
                <w:shd w:val="clear" w:color="auto" w:fill="FFFFFF"/>
              </w:rPr>
              <w:t>0</w:t>
            </w:r>
          </w:p>
        </w:tc>
      </w:tr>
      <w:tr w:rsidR="009D1971" w14:paraId="1AC5D26A" w14:textId="77777777">
        <w:trPr>
          <w:jc w:val="center"/>
        </w:trPr>
        <w:tc>
          <w:tcPr>
            <w:tcW w:w="4536" w:type="dxa"/>
            <w:shd w:val="clear" w:color="auto" w:fill="FFFFFF"/>
            <w:vAlign w:val="bottom"/>
          </w:tcPr>
          <w:p w14:paraId="19DD6C13" w14:textId="77777777" w:rsidR="009D1971" w:rsidRDefault="00B44A56">
            <w:pPr>
              <w:jc w:val="left"/>
            </w:pPr>
            <w:r>
              <w:rPr>
                <w:rFonts w:ascii="宋体" w:eastAsia="宋体" w:hint="eastAsia"/>
                <w:color w:val="000000"/>
                <w:sz w:val="24"/>
                <w:szCs w:val="24"/>
                <w:shd w:val="clear" w:color="auto" w:fill="FFFFFF"/>
              </w:rPr>
              <w:t>同时考虑相应角度的风荷载</w:t>
            </w:r>
          </w:p>
        </w:tc>
        <w:tc>
          <w:tcPr>
            <w:tcW w:w="5670" w:type="dxa"/>
            <w:shd w:val="clear" w:color="auto" w:fill="FFFFFF"/>
            <w:vAlign w:val="bottom"/>
          </w:tcPr>
          <w:p w14:paraId="5E87CCBA" w14:textId="77777777" w:rsidR="009D1971" w:rsidRDefault="00B44A56">
            <w:pPr>
              <w:jc w:val="left"/>
            </w:pPr>
            <w:r>
              <w:rPr>
                <w:rFonts w:ascii="宋体" w:eastAsia="宋体" w:hint="eastAsia"/>
                <w:color w:val="000000"/>
                <w:sz w:val="24"/>
                <w:szCs w:val="24"/>
                <w:shd w:val="clear" w:color="auto" w:fill="FFFFFF"/>
              </w:rPr>
              <w:t>否</w:t>
            </w:r>
          </w:p>
        </w:tc>
      </w:tr>
      <w:tr w:rsidR="009D1971" w14:paraId="3862E68B" w14:textId="77777777">
        <w:trPr>
          <w:jc w:val="center"/>
        </w:trPr>
        <w:tc>
          <w:tcPr>
            <w:tcW w:w="4536" w:type="dxa"/>
            <w:shd w:val="clear" w:color="auto" w:fill="FFFFFF"/>
            <w:vAlign w:val="bottom"/>
          </w:tcPr>
          <w:p w14:paraId="3225F3FE" w14:textId="77777777" w:rsidR="009D1971" w:rsidRDefault="00B44A56">
            <w:pPr>
              <w:jc w:val="left"/>
            </w:pPr>
            <w:r>
              <w:rPr>
                <w:rFonts w:ascii="宋体" w:eastAsia="宋体" w:hint="eastAsia"/>
                <w:color w:val="000000"/>
                <w:sz w:val="24"/>
                <w:szCs w:val="24"/>
                <w:shd w:val="clear" w:color="auto" w:fill="FFFFFF"/>
              </w:rPr>
              <w:t>是否采用自定义地震影响系数曲线</w:t>
            </w:r>
          </w:p>
        </w:tc>
        <w:tc>
          <w:tcPr>
            <w:tcW w:w="5670" w:type="dxa"/>
            <w:shd w:val="clear" w:color="auto" w:fill="FFFFFF"/>
            <w:vAlign w:val="bottom"/>
          </w:tcPr>
          <w:p w14:paraId="750E15B0" w14:textId="77777777" w:rsidR="009D1971" w:rsidRDefault="00B44A56">
            <w:pPr>
              <w:jc w:val="left"/>
            </w:pPr>
            <w:r>
              <w:rPr>
                <w:rFonts w:ascii="宋体" w:eastAsia="宋体" w:hint="eastAsia"/>
                <w:color w:val="000000"/>
                <w:sz w:val="24"/>
                <w:szCs w:val="24"/>
                <w:shd w:val="clear" w:color="auto" w:fill="FFFFFF"/>
              </w:rPr>
              <w:t>否</w:t>
            </w:r>
          </w:p>
        </w:tc>
      </w:tr>
      <w:tr w:rsidR="009D1971" w14:paraId="56D92952" w14:textId="77777777">
        <w:trPr>
          <w:jc w:val="center"/>
        </w:trPr>
        <w:tc>
          <w:tcPr>
            <w:tcW w:w="4536" w:type="dxa"/>
            <w:shd w:val="clear" w:color="auto" w:fill="FFFFFF"/>
            <w:vAlign w:val="bottom"/>
          </w:tcPr>
          <w:p w14:paraId="453321A9" w14:textId="77777777" w:rsidR="009D1971" w:rsidRDefault="00B44A56">
            <w:pPr>
              <w:jc w:val="left"/>
            </w:pPr>
            <w:r>
              <w:rPr>
                <w:rFonts w:ascii="宋体" w:eastAsia="宋体" w:hint="eastAsia"/>
                <w:color w:val="000000"/>
                <w:sz w:val="24"/>
                <w:szCs w:val="24"/>
                <w:shd w:val="clear" w:color="auto" w:fill="FFFFFF"/>
              </w:rPr>
              <w:t>指定的隔震层个数</w:t>
            </w:r>
          </w:p>
        </w:tc>
        <w:tc>
          <w:tcPr>
            <w:tcW w:w="5670" w:type="dxa"/>
            <w:shd w:val="clear" w:color="auto" w:fill="FFFFFF"/>
            <w:vAlign w:val="bottom"/>
          </w:tcPr>
          <w:p w14:paraId="559F2EF4" w14:textId="77777777" w:rsidR="009D1971" w:rsidRDefault="00B44A56">
            <w:pPr>
              <w:jc w:val="left"/>
            </w:pPr>
            <w:r>
              <w:rPr>
                <w:rFonts w:ascii="宋体" w:eastAsia="宋体" w:hint="eastAsia"/>
                <w:color w:val="000000"/>
                <w:sz w:val="24"/>
                <w:szCs w:val="24"/>
                <w:shd w:val="clear" w:color="auto" w:fill="FFFFFF"/>
              </w:rPr>
              <w:t>0</w:t>
            </w:r>
          </w:p>
        </w:tc>
      </w:tr>
      <w:tr w:rsidR="009D1971" w14:paraId="3858EDEE" w14:textId="77777777">
        <w:trPr>
          <w:jc w:val="center"/>
        </w:trPr>
        <w:tc>
          <w:tcPr>
            <w:tcW w:w="4536" w:type="dxa"/>
            <w:shd w:val="clear" w:color="auto" w:fill="FFFFFF"/>
            <w:vAlign w:val="bottom"/>
          </w:tcPr>
          <w:p w14:paraId="64131118" w14:textId="77777777" w:rsidR="009D1971" w:rsidRDefault="00B44A56">
            <w:pPr>
              <w:jc w:val="left"/>
            </w:pPr>
            <w:r>
              <w:rPr>
                <w:rFonts w:ascii="宋体" w:eastAsia="宋体" w:hint="eastAsia"/>
                <w:color w:val="000000"/>
                <w:sz w:val="24"/>
                <w:szCs w:val="24"/>
                <w:shd w:val="clear" w:color="auto" w:fill="FFFFFF"/>
              </w:rPr>
              <w:t>阻尼比确定方法</w:t>
            </w:r>
          </w:p>
        </w:tc>
        <w:tc>
          <w:tcPr>
            <w:tcW w:w="5670" w:type="dxa"/>
            <w:shd w:val="clear" w:color="auto" w:fill="FFFFFF"/>
            <w:vAlign w:val="bottom"/>
          </w:tcPr>
          <w:p w14:paraId="4A83AB8C" w14:textId="77777777" w:rsidR="009D1971" w:rsidRDefault="00B44A56">
            <w:pPr>
              <w:jc w:val="left"/>
            </w:pPr>
            <w:r>
              <w:rPr>
                <w:rFonts w:ascii="宋体" w:eastAsia="宋体" w:hint="eastAsia"/>
                <w:color w:val="000000"/>
                <w:sz w:val="24"/>
                <w:szCs w:val="24"/>
                <w:shd w:val="clear" w:color="auto" w:fill="FFFFFF"/>
              </w:rPr>
              <w:t>强制解耦</w:t>
            </w:r>
          </w:p>
        </w:tc>
      </w:tr>
      <w:tr w:rsidR="009D1971" w14:paraId="30E2B67C" w14:textId="77777777">
        <w:trPr>
          <w:jc w:val="center"/>
        </w:trPr>
        <w:tc>
          <w:tcPr>
            <w:tcW w:w="4536" w:type="dxa"/>
            <w:shd w:val="clear" w:color="auto" w:fill="FFFFFF"/>
            <w:vAlign w:val="bottom"/>
          </w:tcPr>
          <w:p w14:paraId="46AC95A8" w14:textId="77777777" w:rsidR="009D1971" w:rsidRDefault="00B44A56">
            <w:pPr>
              <w:jc w:val="left"/>
            </w:pPr>
            <w:r>
              <w:rPr>
                <w:rFonts w:ascii="宋体" w:eastAsia="宋体" w:hint="eastAsia"/>
                <w:color w:val="000000"/>
                <w:sz w:val="24"/>
                <w:szCs w:val="24"/>
                <w:shd w:val="clear" w:color="auto" w:fill="FFFFFF"/>
              </w:rPr>
              <w:t>最大附加阻尼比</w:t>
            </w:r>
          </w:p>
        </w:tc>
        <w:tc>
          <w:tcPr>
            <w:tcW w:w="5670" w:type="dxa"/>
            <w:shd w:val="clear" w:color="auto" w:fill="FFFFFF"/>
            <w:vAlign w:val="bottom"/>
          </w:tcPr>
          <w:p w14:paraId="65F631D5" w14:textId="77777777" w:rsidR="009D1971" w:rsidRDefault="00B44A56">
            <w:pPr>
              <w:jc w:val="left"/>
            </w:pPr>
            <w:r>
              <w:rPr>
                <w:rFonts w:ascii="宋体" w:eastAsia="宋体" w:hint="eastAsia"/>
                <w:color w:val="000000"/>
                <w:sz w:val="24"/>
                <w:szCs w:val="24"/>
                <w:shd w:val="clear" w:color="auto" w:fill="FFFFFF"/>
              </w:rPr>
              <w:t>0.50</w:t>
            </w:r>
          </w:p>
        </w:tc>
      </w:tr>
      <w:tr w:rsidR="009D1971" w14:paraId="2D4578D6" w14:textId="77777777">
        <w:trPr>
          <w:jc w:val="center"/>
        </w:trPr>
        <w:tc>
          <w:tcPr>
            <w:tcW w:w="4536" w:type="dxa"/>
            <w:shd w:val="clear" w:color="auto" w:fill="FFFFFF"/>
            <w:vAlign w:val="bottom"/>
          </w:tcPr>
          <w:p w14:paraId="047F816D" w14:textId="77777777" w:rsidR="009D1971" w:rsidRDefault="00B44A56">
            <w:pPr>
              <w:jc w:val="left"/>
            </w:pPr>
            <w:r>
              <w:rPr>
                <w:rFonts w:ascii="宋体" w:eastAsia="宋体" w:hint="eastAsia"/>
                <w:color w:val="000000"/>
                <w:sz w:val="24"/>
                <w:szCs w:val="24"/>
                <w:shd w:val="clear" w:color="auto" w:fill="FFFFFF"/>
              </w:rPr>
              <w:t>迭代确定等效刚度和等效阻尼比</w:t>
            </w:r>
          </w:p>
        </w:tc>
        <w:tc>
          <w:tcPr>
            <w:tcW w:w="5670" w:type="dxa"/>
            <w:shd w:val="clear" w:color="auto" w:fill="FFFFFF"/>
            <w:vAlign w:val="bottom"/>
          </w:tcPr>
          <w:p w14:paraId="2A94E5ED" w14:textId="77777777" w:rsidR="009D1971" w:rsidRDefault="00B44A56">
            <w:pPr>
              <w:jc w:val="left"/>
            </w:pPr>
            <w:r>
              <w:rPr>
                <w:rFonts w:ascii="宋体" w:eastAsia="宋体" w:hint="eastAsia"/>
                <w:color w:val="000000"/>
                <w:sz w:val="24"/>
                <w:szCs w:val="24"/>
                <w:shd w:val="clear" w:color="auto" w:fill="FFFFFF"/>
              </w:rPr>
              <w:t>否</w:t>
            </w:r>
          </w:p>
        </w:tc>
      </w:tr>
    </w:tbl>
    <w:p w14:paraId="5D396502" w14:textId="77777777" w:rsidR="009D1971" w:rsidRDefault="009D1971">
      <w:pPr>
        <w:spacing w:beforeLines="113" w:before="127" w:afterLines="113" w:after="127" w:line="113" w:lineRule="auto"/>
        <w:jc w:val="left"/>
      </w:pPr>
    </w:p>
    <w:p w14:paraId="7DE4F190" w14:textId="77777777" w:rsidR="009D1971" w:rsidRDefault="00B44A56">
      <w:pPr>
        <w:spacing w:beforeLines="113" w:before="127" w:afterLines="113" w:after="127" w:line="113" w:lineRule="auto"/>
        <w:jc w:val="left"/>
      </w:pPr>
      <w:r>
        <w:rPr>
          <w:rFonts w:ascii="宋体" w:eastAsia="宋体" w:hint="eastAsia"/>
          <w:b/>
          <w:color w:val="000000"/>
          <w:sz w:val="24"/>
          <w:szCs w:val="24"/>
          <w:shd w:val="clear" w:color="auto" w:fill="FFFFFF"/>
        </w:rPr>
        <w:t>(四)活荷信息:</w:t>
      </w:r>
    </w:p>
    <w:tbl>
      <w:tblPr>
        <w:tblStyle w:val="ae"/>
        <w:tblW w:w="10206" w:type="dxa"/>
        <w:jc w:val="center"/>
        <w:tblLook w:val="04A0" w:firstRow="1" w:lastRow="0" w:firstColumn="1" w:lastColumn="0" w:noHBand="0" w:noVBand="1"/>
      </w:tblPr>
      <w:tblGrid>
        <w:gridCol w:w="4536"/>
        <w:gridCol w:w="5670"/>
      </w:tblGrid>
      <w:tr w:rsidR="009D1971" w14:paraId="05054FAB" w14:textId="77777777">
        <w:trPr>
          <w:jc w:val="center"/>
        </w:trPr>
        <w:tc>
          <w:tcPr>
            <w:tcW w:w="4536" w:type="dxa"/>
            <w:shd w:val="clear" w:color="auto" w:fill="FFFFFF"/>
            <w:vAlign w:val="bottom"/>
          </w:tcPr>
          <w:p w14:paraId="53141A79" w14:textId="77777777" w:rsidR="009D1971" w:rsidRDefault="00B44A56">
            <w:pPr>
              <w:jc w:val="left"/>
            </w:pPr>
            <w:bookmarkStart w:id="8" w:name="活荷信息"/>
            <w:bookmarkEnd w:id="8"/>
            <w:r>
              <w:rPr>
                <w:rFonts w:ascii="宋体" w:eastAsia="宋体" w:hint="eastAsia"/>
                <w:color w:val="000000"/>
                <w:sz w:val="24"/>
                <w:szCs w:val="24"/>
                <w:shd w:val="clear" w:color="auto" w:fill="FFFFFF"/>
              </w:rPr>
              <w:t>楼面活荷载折减方式</w:t>
            </w:r>
          </w:p>
        </w:tc>
        <w:tc>
          <w:tcPr>
            <w:tcW w:w="5670" w:type="dxa"/>
            <w:shd w:val="clear" w:color="auto" w:fill="FFFFFF"/>
            <w:vAlign w:val="bottom"/>
          </w:tcPr>
          <w:p w14:paraId="454862DB" w14:textId="77777777" w:rsidR="009D1971" w:rsidRDefault="00B44A56">
            <w:pPr>
              <w:jc w:val="left"/>
            </w:pPr>
            <w:r>
              <w:rPr>
                <w:rFonts w:ascii="宋体" w:eastAsia="宋体" w:hint="eastAsia"/>
                <w:color w:val="000000"/>
                <w:sz w:val="24"/>
                <w:szCs w:val="24"/>
                <w:shd w:val="clear" w:color="auto" w:fill="FFFFFF"/>
              </w:rPr>
              <w:t>传统方式</w:t>
            </w:r>
          </w:p>
        </w:tc>
      </w:tr>
      <w:tr w:rsidR="009D1971" w14:paraId="4C68325F" w14:textId="77777777">
        <w:trPr>
          <w:jc w:val="center"/>
        </w:trPr>
        <w:tc>
          <w:tcPr>
            <w:tcW w:w="4536" w:type="dxa"/>
            <w:shd w:val="clear" w:color="auto" w:fill="FFFFFF"/>
            <w:vAlign w:val="bottom"/>
          </w:tcPr>
          <w:p w14:paraId="37CDFA02" w14:textId="77777777" w:rsidR="009D1971" w:rsidRDefault="00B44A56">
            <w:pPr>
              <w:jc w:val="left"/>
            </w:pPr>
            <w:r>
              <w:rPr>
                <w:rFonts w:ascii="宋体" w:eastAsia="宋体" w:hint="eastAsia"/>
                <w:color w:val="000000"/>
                <w:sz w:val="24"/>
                <w:szCs w:val="24"/>
                <w:shd w:val="clear" w:color="auto" w:fill="FFFFFF"/>
              </w:rPr>
              <w:t>柱、墙设计时活荷载</w:t>
            </w:r>
          </w:p>
        </w:tc>
        <w:tc>
          <w:tcPr>
            <w:tcW w:w="5670" w:type="dxa"/>
            <w:shd w:val="clear" w:color="auto" w:fill="FFFFFF"/>
            <w:vAlign w:val="bottom"/>
          </w:tcPr>
          <w:p w14:paraId="73FD02FA" w14:textId="77777777" w:rsidR="009D1971" w:rsidRDefault="00B44A56">
            <w:pPr>
              <w:jc w:val="left"/>
            </w:pPr>
            <w:r>
              <w:rPr>
                <w:rFonts w:ascii="宋体" w:eastAsia="宋体" w:hint="eastAsia"/>
                <w:color w:val="000000"/>
                <w:sz w:val="24"/>
                <w:szCs w:val="24"/>
                <w:shd w:val="clear" w:color="auto" w:fill="FFFFFF"/>
              </w:rPr>
              <w:t>不折减</w:t>
            </w:r>
          </w:p>
        </w:tc>
      </w:tr>
      <w:tr w:rsidR="009D1971" w14:paraId="1418EE43" w14:textId="77777777">
        <w:trPr>
          <w:jc w:val="center"/>
        </w:trPr>
        <w:tc>
          <w:tcPr>
            <w:tcW w:w="4536" w:type="dxa"/>
            <w:shd w:val="clear" w:color="auto" w:fill="FFFFFF"/>
            <w:vAlign w:val="bottom"/>
          </w:tcPr>
          <w:p w14:paraId="54614299" w14:textId="77777777" w:rsidR="009D1971" w:rsidRDefault="00B44A56">
            <w:pPr>
              <w:jc w:val="left"/>
            </w:pPr>
            <w:r>
              <w:rPr>
                <w:rFonts w:ascii="宋体" w:eastAsia="宋体" w:hint="eastAsia"/>
                <w:color w:val="000000"/>
                <w:sz w:val="24"/>
                <w:szCs w:val="24"/>
                <w:shd w:val="clear" w:color="auto" w:fill="FFFFFF"/>
              </w:rPr>
              <w:t>传给基础的活荷载</w:t>
            </w:r>
          </w:p>
        </w:tc>
        <w:tc>
          <w:tcPr>
            <w:tcW w:w="5670" w:type="dxa"/>
            <w:shd w:val="clear" w:color="auto" w:fill="FFFFFF"/>
            <w:vAlign w:val="bottom"/>
          </w:tcPr>
          <w:p w14:paraId="3244CA7D" w14:textId="77777777" w:rsidR="009D1971" w:rsidRDefault="00B44A56">
            <w:pPr>
              <w:jc w:val="left"/>
            </w:pPr>
            <w:r>
              <w:rPr>
                <w:rFonts w:ascii="宋体" w:eastAsia="宋体" w:hint="eastAsia"/>
                <w:color w:val="000000"/>
                <w:sz w:val="24"/>
                <w:szCs w:val="24"/>
                <w:shd w:val="clear" w:color="auto" w:fill="FFFFFF"/>
              </w:rPr>
              <w:t>折减</w:t>
            </w:r>
          </w:p>
        </w:tc>
      </w:tr>
      <w:tr w:rsidR="009D1971" w14:paraId="79CE7784" w14:textId="77777777">
        <w:trPr>
          <w:jc w:val="center"/>
        </w:trPr>
        <w:tc>
          <w:tcPr>
            <w:tcW w:w="4536" w:type="dxa"/>
            <w:shd w:val="clear" w:color="auto" w:fill="FFFFFF"/>
            <w:vAlign w:val="bottom"/>
          </w:tcPr>
          <w:p w14:paraId="1B793372" w14:textId="77777777" w:rsidR="009D1971" w:rsidRDefault="00B44A56">
            <w:pPr>
              <w:jc w:val="left"/>
            </w:pPr>
            <w:r>
              <w:rPr>
                <w:rFonts w:ascii="宋体" w:eastAsia="宋体" w:hint="eastAsia"/>
                <w:color w:val="000000"/>
                <w:sz w:val="24"/>
                <w:szCs w:val="24"/>
                <w:shd w:val="clear" w:color="auto" w:fill="FFFFFF"/>
              </w:rPr>
              <w:t>柱、墙、基础活荷载折减系数：</w:t>
            </w:r>
          </w:p>
        </w:tc>
        <w:tc>
          <w:tcPr>
            <w:tcW w:w="5670" w:type="dxa"/>
            <w:shd w:val="clear" w:color="auto" w:fill="FFFFFF"/>
            <w:vAlign w:val="bottom"/>
          </w:tcPr>
          <w:p w14:paraId="13B74B3F" w14:textId="77777777" w:rsidR="009D1971" w:rsidRDefault="009D1971">
            <w:pPr>
              <w:jc w:val="left"/>
            </w:pPr>
          </w:p>
        </w:tc>
      </w:tr>
      <w:tr w:rsidR="009D1971" w14:paraId="2DAFFAD6" w14:textId="77777777">
        <w:trPr>
          <w:jc w:val="center"/>
        </w:trPr>
        <w:tc>
          <w:tcPr>
            <w:tcW w:w="4536" w:type="dxa"/>
            <w:shd w:val="clear" w:color="auto" w:fill="FFFFFF"/>
            <w:vAlign w:val="bottom"/>
          </w:tcPr>
          <w:p w14:paraId="00CBF5AC" w14:textId="77777777" w:rsidR="009D1971" w:rsidRDefault="00B44A56">
            <w:pPr>
              <w:jc w:val="left"/>
            </w:pPr>
            <w:r>
              <w:rPr>
                <w:rFonts w:ascii="宋体" w:eastAsia="宋体" w:hint="eastAsia"/>
                <w:color w:val="000000"/>
                <w:sz w:val="24"/>
                <w:szCs w:val="24"/>
                <w:shd w:val="clear" w:color="auto" w:fill="FFFFFF"/>
              </w:rPr>
              <w:t>计算截面以上层数</w:t>
            </w:r>
          </w:p>
        </w:tc>
        <w:tc>
          <w:tcPr>
            <w:tcW w:w="5670" w:type="dxa"/>
            <w:shd w:val="clear" w:color="auto" w:fill="FFFFFF"/>
            <w:vAlign w:val="bottom"/>
          </w:tcPr>
          <w:p w14:paraId="2B9C7E8F" w14:textId="77777777" w:rsidR="009D1971" w:rsidRDefault="00B44A56">
            <w:pPr>
              <w:jc w:val="left"/>
            </w:pPr>
            <w:r>
              <w:rPr>
                <w:rFonts w:ascii="宋体" w:eastAsia="宋体" w:hint="eastAsia"/>
                <w:color w:val="000000"/>
                <w:sz w:val="24"/>
                <w:szCs w:val="24"/>
                <w:shd w:val="clear" w:color="auto" w:fill="FFFFFF"/>
              </w:rPr>
              <w:t>折减系数</w:t>
            </w:r>
          </w:p>
        </w:tc>
      </w:tr>
      <w:tr w:rsidR="009D1971" w14:paraId="77AE8B6C" w14:textId="77777777">
        <w:trPr>
          <w:jc w:val="center"/>
        </w:trPr>
        <w:tc>
          <w:tcPr>
            <w:tcW w:w="4536" w:type="dxa"/>
            <w:shd w:val="clear" w:color="auto" w:fill="FFFFFF"/>
            <w:vAlign w:val="bottom"/>
          </w:tcPr>
          <w:p w14:paraId="53369C46" w14:textId="77777777" w:rsidR="009D1971" w:rsidRDefault="00B44A56">
            <w:pPr>
              <w:jc w:val="left"/>
            </w:pPr>
            <w:r>
              <w:rPr>
                <w:rFonts w:ascii="宋体" w:eastAsia="宋体" w:hint="eastAsia"/>
                <w:color w:val="000000"/>
                <w:sz w:val="24"/>
                <w:szCs w:val="24"/>
                <w:shd w:val="clear" w:color="auto" w:fill="FFFFFF"/>
              </w:rPr>
              <w:lastRenderedPageBreak/>
              <w:t>1</w:t>
            </w:r>
          </w:p>
        </w:tc>
        <w:tc>
          <w:tcPr>
            <w:tcW w:w="5670" w:type="dxa"/>
            <w:shd w:val="clear" w:color="auto" w:fill="FFFFFF"/>
            <w:vAlign w:val="bottom"/>
          </w:tcPr>
          <w:p w14:paraId="71161849" w14:textId="77777777" w:rsidR="009D1971" w:rsidRDefault="00B44A56">
            <w:pPr>
              <w:jc w:val="left"/>
            </w:pPr>
            <w:r>
              <w:rPr>
                <w:rFonts w:ascii="宋体" w:eastAsia="宋体" w:hint="eastAsia"/>
                <w:color w:val="000000"/>
                <w:sz w:val="24"/>
                <w:szCs w:val="24"/>
                <w:shd w:val="clear" w:color="auto" w:fill="FFFFFF"/>
              </w:rPr>
              <w:t>1.00</w:t>
            </w:r>
          </w:p>
        </w:tc>
      </w:tr>
      <w:tr w:rsidR="009D1971" w14:paraId="53566FE0" w14:textId="77777777">
        <w:trPr>
          <w:jc w:val="center"/>
        </w:trPr>
        <w:tc>
          <w:tcPr>
            <w:tcW w:w="4536" w:type="dxa"/>
            <w:shd w:val="clear" w:color="auto" w:fill="FFFFFF"/>
            <w:vAlign w:val="bottom"/>
          </w:tcPr>
          <w:p w14:paraId="7E27A571" w14:textId="77777777" w:rsidR="009D1971" w:rsidRDefault="00B44A56">
            <w:pPr>
              <w:jc w:val="left"/>
            </w:pPr>
            <w:r>
              <w:rPr>
                <w:rFonts w:ascii="宋体" w:eastAsia="宋体" w:hint="eastAsia"/>
                <w:color w:val="000000"/>
                <w:sz w:val="24"/>
                <w:szCs w:val="24"/>
                <w:shd w:val="clear" w:color="auto" w:fill="FFFFFF"/>
              </w:rPr>
              <w:t>2-3</w:t>
            </w:r>
          </w:p>
        </w:tc>
        <w:tc>
          <w:tcPr>
            <w:tcW w:w="5670" w:type="dxa"/>
            <w:shd w:val="clear" w:color="auto" w:fill="FFFFFF"/>
            <w:vAlign w:val="bottom"/>
          </w:tcPr>
          <w:p w14:paraId="5202DFF4" w14:textId="77777777" w:rsidR="009D1971" w:rsidRDefault="00B44A56">
            <w:pPr>
              <w:jc w:val="left"/>
            </w:pPr>
            <w:r>
              <w:rPr>
                <w:rFonts w:ascii="宋体" w:eastAsia="宋体" w:hint="eastAsia"/>
                <w:color w:val="000000"/>
                <w:sz w:val="24"/>
                <w:szCs w:val="24"/>
                <w:shd w:val="clear" w:color="auto" w:fill="FFFFFF"/>
              </w:rPr>
              <w:t>0.85</w:t>
            </w:r>
          </w:p>
        </w:tc>
      </w:tr>
      <w:tr w:rsidR="009D1971" w14:paraId="66507D7D" w14:textId="77777777">
        <w:trPr>
          <w:jc w:val="center"/>
        </w:trPr>
        <w:tc>
          <w:tcPr>
            <w:tcW w:w="4536" w:type="dxa"/>
            <w:shd w:val="clear" w:color="auto" w:fill="FFFFFF"/>
            <w:vAlign w:val="bottom"/>
          </w:tcPr>
          <w:p w14:paraId="360ED538" w14:textId="77777777" w:rsidR="009D1971" w:rsidRDefault="00B44A56">
            <w:pPr>
              <w:jc w:val="left"/>
            </w:pPr>
            <w:r>
              <w:rPr>
                <w:rFonts w:ascii="宋体" w:eastAsia="宋体" w:hint="eastAsia"/>
                <w:color w:val="000000"/>
                <w:sz w:val="24"/>
                <w:szCs w:val="24"/>
                <w:shd w:val="clear" w:color="auto" w:fill="FFFFFF"/>
              </w:rPr>
              <w:t>4-5</w:t>
            </w:r>
          </w:p>
        </w:tc>
        <w:tc>
          <w:tcPr>
            <w:tcW w:w="5670" w:type="dxa"/>
            <w:shd w:val="clear" w:color="auto" w:fill="FFFFFF"/>
            <w:vAlign w:val="bottom"/>
          </w:tcPr>
          <w:p w14:paraId="72168DF2" w14:textId="77777777" w:rsidR="009D1971" w:rsidRDefault="00B44A56">
            <w:pPr>
              <w:jc w:val="left"/>
            </w:pPr>
            <w:r>
              <w:rPr>
                <w:rFonts w:ascii="宋体" w:eastAsia="宋体" w:hint="eastAsia"/>
                <w:color w:val="000000"/>
                <w:sz w:val="24"/>
                <w:szCs w:val="24"/>
                <w:shd w:val="clear" w:color="auto" w:fill="FFFFFF"/>
              </w:rPr>
              <w:t>0.70</w:t>
            </w:r>
          </w:p>
        </w:tc>
      </w:tr>
      <w:tr w:rsidR="009D1971" w14:paraId="4FB6AE33" w14:textId="77777777">
        <w:trPr>
          <w:jc w:val="center"/>
        </w:trPr>
        <w:tc>
          <w:tcPr>
            <w:tcW w:w="4536" w:type="dxa"/>
            <w:shd w:val="clear" w:color="auto" w:fill="FFFFFF"/>
            <w:vAlign w:val="bottom"/>
          </w:tcPr>
          <w:p w14:paraId="38EB18ED" w14:textId="77777777" w:rsidR="009D1971" w:rsidRDefault="00B44A56">
            <w:pPr>
              <w:jc w:val="left"/>
            </w:pPr>
            <w:r>
              <w:rPr>
                <w:rFonts w:ascii="宋体" w:eastAsia="宋体" w:hint="eastAsia"/>
                <w:color w:val="000000"/>
                <w:sz w:val="24"/>
                <w:szCs w:val="24"/>
                <w:shd w:val="clear" w:color="auto" w:fill="FFFFFF"/>
              </w:rPr>
              <w:t>6-8</w:t>
            </w:r>
          </w:p>
        </w:tc>
        <w:tc>
          <w:tcPr>
            <w:tcW w:w="5670" w:type="dxa"/>
            <w:shd w:val="clear" w:color="auto" w:fill="FFFFFF"/>
            <w:vAlign w:val="bottom"/>
          </w:tcPr>
          <w:p w14:paraId="2E2800E2" w14:textId="77777777" w:rsidR="009D1971" w:rsidRDefault="00B44A56">
            <w:pPr>
              <w:jc w:val="left"/>
            </w:pPr>
            <w:r>
              <w:rPr>
                <w:rFonts w:ascii="宋体" w:eastAsia="宋体" w:hint="eastAsia"/>
                <w:color w:val="000000"/>
                <w:sz w:val="24"/>
                <w:szCs w:val="24"/>
                <w:shd w:val="clear" w:color="auto" w:fill="FFFFFF"/>
              </w:rPr>
              <w:t>0.65</w:t>
            </w:r>
          </w:p>
        </w:tc>
      </w:tr>
      <w:tr w:rsidR="009D1971" w14:paraId="5F5560F2" w14:textId="77777777">
        <w:trPr>
          <w:jc w:val="center"/>
        </w:trPr>
        <w:tc>
          <w:tcPr>
            <w:tcW w:w="4536" w:type="dxa"/>
            <w:shd w:val="clear" w:color="auto" w:fill="FFFFFF"/>
            <w:vAlign w:val="bottom"/>
          </w:tcPr>
          <w:p w14:paraId="2E45BB09" w14:textId="77777777" w:rsidR="009D1971" w:rsidRDefault="00B44A56">
            <w:pPr>
              <w:jc w:val="left"/>
            </w:pPr>
            <w:r>
              <w:rPr>
                <w:rFonts w:ascii="宋体" w:eastAsia="宋体" w:hint="eastAsia"/>
                <w:color w:val="000000"/>
                <w:sz w:val="24"/>
                <w:szCs w:val="24"/>
                <w:shd w:val="clear" w:color="auto" w:fill="FFFFFF"/>
              </w:rPr>
              <w:t>9-20</w:t>
            </w:r>
          </w:p>
        </w:tc>
        <w:tc>
          <w:tcPr>
            <w:tcW w:w="5670" w:type="dxa"/>
            <w:shd w:val="clear" w:color="auto" w:fill="FFFFFF"/>
            <w:vAlign w:val="bottom"/>
          </w:tcPr>
          <w:p w14:paraId="4425204F" w14:textId="77777777" w:rsidR="009D1971" w:rsidRDefault="00B44A56">
            <w:pPr>
              <w:jc w:val="left"/>
            </w:pPr>
            <w:r>
              <w:rPr>
                <w:rFonts w:ascii="宋体" w:eastAsia="宋体" w:hint="eastAsia"/>
                <w:color w:val="000000"/>
                <w:sz w:val="24"/>
                <w:szCs w:val="24"/>
                <w:shd w:val="clear" w:color="auto" w:fill="FFFFFF"/>
              </w:rPr>
              <w:t>0.60</w:t>
            </w:r>
          </w:p>
        </w:tc>
      </w:tr>
      <w:tr w:rsidR="009D1971" w14:paraId="05CA3AB5" w14:textId="77777777">
        <w:trPr>
          <w:jc w:val="center"/>
        </w:trPr>
        <w:tc>
          <w:tcPr>
            <w:tcW w:w="4536" w:type="dxa"/>
            <w:shd w:val="clear" w:color="auto" w:fill="FFFFFF"/>
            <w:vAlign w:val="bottom"/>
          </w:tcPr>
          <w:p w14:paraId="6975137B" w14:textId="77777777" w:rsidR="009D1971" w:rsidRDefault="00B44A56">
            <w:pPr>
              <w:jc w:val="left"/>
            </w:pPr>
            <w:r>
              <w:rPr>
                <w:rFonts w:ascii="宋体" w:eastAsia="宋体" w:hint="eastAsia"/>
                <w:color w:val="000000"/>
                <w:sz w:val="24"/>
                <w:szCs w:val="24"/>
                <w:shd w:val="clear" w:color="auto" w:fill="FFFFFF"/>
              </w:rPr>
              <w:t>20层以上</w:t>
            </w:r>
          </w:p>
        </w:tc>
        <w:tc>
          <w:tcPr>
            <w:tcW w:w="5670" w:type="dxa"/>
            <w:shd w:val="clear" w:color="auto" w:fill="FFFFFF"/>
            <w:vAlign w:val="bottom"/>
          </w:tcPr>
          <w:p w14:paraId="4B794148" w14:textId="77777777" w:rsidR="009D1971" w:rsidRDefault="00B44A56">
            <w:pPr>
              <w:jc w:val="left"/>
            </w:pPr>
            <w:r>
              <w:rPr>
                <w:rFonts w:ascii="宋体" w:eastAsia="宋体" w:hint="eastAsia"/>
                <w:color w:val="000000"/>
                <w:sz w:val="24"/>
                <w:szCs w:val="24"/>
                <w:shd w:val="clear" w:color="auto" w:fill="FFFFFF"/>
              </w:rPr>
              <w:t>0.55</w:t>
            </w:r>
          </w:p>
        </w:tc>
      </w:tr>
      <w:tr w:rsidR="009D1971" w14:paraId="670A678C" w14:textId="77777777">
        <w:trPr>
          <w:jc w:val="center"/>
        </w:trPr>
        <w:tc>
          <w:tcPr>
            <w:tcW w:w="4536" w:type="dxa"/>
            <w:shd w:val="clear" w:color="auto" w:fill="FFFFFF"/>
            <w:vAlign w:val="bottom"/>
          </w:tcPr>
          <w:p w14:paraId="3A3AD32C" w14:textId="77777777" w:rsidR="009D1971" w:rsidRDefault="00B44A56">
            <w:pPr>
              <w:jc w:val="left"/>
            </w:pPr>
            <w:r>
              <w:rPr>
                <w:rFonts w:ascii="宋体" w:eastAsia="宋体" w:hint="eastAsia"/>
                <w:color w:val="000000"/>
                <w:sz w:val="24"/>
                <w:szCs w:val="24"/>
                <w:shd w:val="clear" w:color="auto" w:fill="FFFFFF"/>
              </w:rPr>
              <w:t>梁楼面活荷载折减设置</w:t>
            </w:r>
          </w:p>
        </w:tc>
        <w:tc>
          <w:tcPr>
            <w:tcW w:w="5670" w:type="dxa"/>
            <w:shd w:val="clear" w:color="auto" w:fill="FFFFFF"/>
            <w:vAlign w:val="bottom"/>
          </w:tcPr>
          <w:p w14:paraId="7DC41945" w14:textId="77777777" w:rsidR="009D1971" w:rsidRDefault="00B44A56">
            <w:pPr>
              <w:jc w:val="left"/>
            </w:pPr>
            <w:r>
              <w:rPr>
                <w:rFonts w:ascii="宋体" w:eastAsia="宋体" w:hint="eastAsia"/>
                <w:color w:val="000000"/>
                <w:sz w:val="24"/>
                <w:szCs w:val="24"/>
                <w:shd w:val="clear" w:color="auto" w:fill="FFFFFF"/>
              </w:rPr>
              <w:t>不折减</w:t>
            </w:r>
          </w:p>
        </w:tc>
      </w:tr>
      <w:tr w:rsidR="009D1971" w14:paraId="270E842D" w14:textId="77777777">
        <w:trPr>
          <w:jc w:val="center"/>
        </w:trPr>
        <w:tc>
          <w:tcPr>
            <w:tcW w:w="4536" w:type="dxa"/>
            <w:shd w:val="clear" w:color="auto" w:fill="FFFFFF"/>
            <w:vAlign w:val="bottom"/>
          </w:tcPr>
          <w:p w14:paraId="15334CE4" w14:textId="77777777" w:rsidR="009D1971" w:rsidRDefault="00B44A56">
            <w:pPr>
              <w:jc w:val="left"/>
            </w:pPr>
            <w:r>
              <w:rPr>
                <w:rFonts w:ascii="宋体" w:eastAsia="宋体" w:hint="eastAsia"/>
                <w:color w:val="000000"/>
                <w:sz w:val="24"/>
                <w:szCs w:val="24"/>
                <w:shd w:val="clear" w:color="auto" w:fill="FFFFFF"/>
              </w:rPr>
              <w:t>梁活荷不利布置的最高层号</w:t>
            </w:r>
          </w:p>
        </w:tc>
        <w:tc>
          <w:tcPr>
            <w:tcW w:w="5670" w:type="dxa"/>
            <w:shd w:val="clear" w:color="auto" w:fill="FFFFFF"/>
            <w:vAlign w:val="bottom"/>
          </w:tcPr>
          <w:p w14:paraId="6C1970EF" w14:textId="77777777" w:rsidR="009D1971" w:rsidRDefault="00B44A56">
            <w:pPr>
              <w:jc w:val="left"/>
            </w:pPr>
            <w:r>
              <w:rPr>
                <w:rFonts w:ascii="宋体" w:eastAsia="宋体" w:hint="eastAsia"/>
                <w:color w:val="000000"/>
                <w:sz w:val="24"/>
                <w:szCs w:val="24"/>
                <w:shd w:val="clear" w:color="auto" w:fill="FFFFFF"/>
              </w:rPr>
              <w:t>1</w:t>
            </w:r>
          </w:p>
        </w:tc>
      </w:tr>
      <w:tr w:rsidR="009D1971" w14:paraId="13D3CB26" w14:textId="77777777">
        <w:trPr>
          <w:jc w:val="center"/>
        </w:trPr>
        <w:tc>
          <w:tcPr>
            <w:tcW w:w="4536" w:type="dxa"/>
            <w:shd w:val="clear" w:color="auto" w:fill="FFFFFF"/>
            <w:vAlign w:val="bottom"/>
          </w:tcPr>
          <w:p w14:paraId="72F175DB" w14:textId="77777777" w:rsidR="009D1971" w:rsidRDefault="00B44A56">
            <w:pPr>
              <w:jc w:val="left"/>
            </w:pPr>
            <w:r>
              <w:rPr>
                <w:rFonts w:ascii="宋体" w:eastAsia="宋体" w:hint="eastAsia"/>
                <w:color w:val="000000"/>
                <w:sz w:val="24"/>
                <w:szCs w:val="24"/>
                <w:shd w:val="clear" w:color="auto" w:fill="FFFFFF"/>
              </w:rPr>
              <w:t>墙、柱设计时消防车荷载</w:t>
            </w:r>
          </w:p>
        </w:tc>
        <w:tc>
          <w:tcPr>
            <w:tcW w:w="5670" w:type="dxa"/>
            <w:shd w:val="clear" w:color="auto" w:fill="FFFFFF"/>
            <w:vAlign w:val="bottom"/>
          </w:tcPr>
          <w:p w14:paraId="344345A6" w14:textId="77777777" w:rsidR="009D1971" w:rsidRDefault="00B44A56">
            <w:pPr>
              <w:jc w:val="left"/>
            </w:pPr>
            <w:r>
              <w:rPr>
                <w:rFonts w:ascii="宋体" w:eastAsia="宋体" w:hint="eastAsia"/>
                <w:color w:val="000000"/>
                <w:sz w:val="24"/>
                <w:szCs w:val="24"/>
                <w:shd w:val="clear" w:color="auto" w:fill="FFFFFF"/>
              </w:rPr>
              <w:t>折减</w:t>
            </w:r>
          </w:p>
        </w:tc>
      </w:tr>
      <w:tr w:rsidR="009D1971" w14:paraId="5B841B52" w14:textId="77777777">
        <w:trPr>
          <w:jc w:val="center"/>
        </w:trPr>
        <w:tc>
          <w:tcPr>
            <w:tcW w:w="4536" w:type="dxa"/>
            <w:shd w:val="clear" w:color="auto" w:fill="FFFFFF"/>
            <w:vAlign w:val="bottom"/>
          </w:tcPr>
          <w:p w14:paraId="3F251C1D" w14:textId="77777777" w:rsidR="009D1971" w:rsidRDefault="00B44A56">
            <w:pPr>
              <w:jc w:val="left"/>
            </w:pPr>
            <w:r>
              <w:rPr>
                <w:rFonts w:ascii="宋体" w:eastAsia="宋体" w:hint="eastAsia"/>
                <w:color w:val="000000"/>
                <w:sz w:val="24"/>
                <w:szCs w:val="24"/>
                <w:shd w:val="clear" w:color="auto" w:fill="FFFFFF"/>
              </w:rPr>
              <w:t>梁设计时消防车荷载</w:t>
            </w:r>
          </w:p>
        </w:tc>
        <w:tc>
          <w:tcPr>
            <w:tcW w:w="5670" w:type="dxa"/>
            <w:shd w:val="clear" w:color="auto" w:fill="FFFFFF"/>
            <w:vAlign w:val="bottom"/>
          </w:tcPr>
          <w:p w14:paraId="0DB45DEE" w14:textId="77777777" w:rsidR="009D1971" w:rsidRDefault="00B44A56">
            <w:pPr>
              <w:jc w:val="left"/>
            </w:pPr>
            <w:r>
              <w:rPr>
                <w:rFonts w:ascii="宋体" w:eastAsia="宋体" w:hint="eastAsia"/>
                <w:color w:val="000000"/>
                <w:sz w:val="24"/>
                <w:szCs w:val="24"/>
                <w:shd w:val="clear" w:color="auto" w:fill="FFFFFF"/>
              </w:rPr>
              <w:t>折减</w:t>
            </w:r>
          </w:p>
        </w:tc>
      </w:tr>
      <w:tr w:rsidR="009D1971" w14:paraId="36C8EF02" w14:textId="77777777">
        <w:trPr>
          <w:jc w:val="center"/>
        </w:trPr>
        <w:tc>
          <w:tcPr>
            <w:tcW w:w="4536" w:type="dxa"/>
            <w:shd w:val="clear" w:color="auto" w:fill="FFFFFF"/>
            <w:vAlign w:val="bottom"/>
          </w:tcPr>
          <w:p w14:paraId="76190AE7" w14:textId="77777777" w:rsidR="009D1971" w:rsidRDefault="00B44A56">
            <w:pPr>
              <w:jc w:val="left"/>
            </w:pPr>
            <w:r>
              <w:rPr>
                <w:rFonts w:ascii="宋体" w:eastAsia="宋体" w:hint="eastAsia"/>
                <w:color w:val="000000"/>
                <w:sz w:val="24"/>
                <w:szCs w:val="24"/>
                <w:shd w:val="clear" w:color="auto" w:fill="FFFFFF"/>
              </w:rPr>
              <w:t>考虑结构使用年限的活荷载调整系数</w:t>
            </w:r>
          </w:p>
        </w:tc>
        <w:tc>
          <w:tcPr>
            <w:tcW w:w="5670" w:type="dxa"/>
            <w:shd w:val="clear" w:color="auto" w:fill="FFFFFF"/>
            <w:vAlign w:val="bottom"/>
          </w:tcPr>
          <w:p w14:paraId="39C43242" w14:textId="77777777" w:rsidR="009D1971" w:rsidRDefault="00B44A56">
            <w:pPr>
              <w:jc w:val="left"/>
            </w:pPr>
            <w:r>
              <w:rPr>
                <w:rFonts w:ascii="宋体" w:eastAsia="宋体" w:hint="eastAsia"/>
                <w:color w:val="000000"/>
                <w:sz w:val="24"/>
                <w:szCs w:val="24"/>
                <w:shd w:val="clear" w:color="auto" w:fill="FFFFFF"/>
              </w:rPr>
              <w:t>1.00</w:t>
            </w:r>
          </w:p>
        </w:tc>
      </w:tr>
    </w:tbl>
    <w:p w14:paraId="5586022E" w14:textId="77777777" w:rsidR="009D1971" w:rsidRDefault="009D1971">
      <w:pPr>
        <w:spacing w:beforeLines="113" w:before="127" w:afterLines="113" w:after="127" w:line="113" w:lineRule="auto"/>
        <w:jc w:val="left"/>
      </w:pPr>
    </w:p>
    <w:p w14:paraId="110E927A" w14:textId="77777777" w:rsidR="009D1971" w:rsidRDefault="00B44A56">
      <w:pPr>
        <w:spacing w:beforeLines="113" w:before="127" w:afterLines="113" w:after="127" w:line="113" w:lineRule="auto"/>
        <w:jc w:val="left"/>
      </w:pPr>
      <w:r>
        <w:rPr>
          <w:rFonts w:ascii="宋体" w:eastAsia="宋体" w:hint="eastAsia"/>
          <w:b/>
          <w:color w:val="000000"/>
          <w:sz w:val="24"/>
          <w:szCs w:val="24"/>
          <w:shd w:val="clear" w:color="auto" w:fill="FFFFFF"/>
        </w:rPr>
        <w:t>(五)二阶效应:</w:t>
      </w:r>
    </w:p>
    <w:tbl>
      <w:tblPr>
        <w:tblStyle w:val="ae"/>
        <w:tblW w:w="10206" w:type="dxa"/>
        <w:jc w:val="center"/>
        <w:tblLook w:val="04A0" w:firstRow="1" w:lastRow="0" w:firstColumn="1" w:lastColumn="0" w:noHBand="0" w:noVBand="1"/>
      </w:tblPr>
      <w:tblGrid>
        <w:gridCol w:w="4536"/>
        <w:gridCol w:w="5670"/>
      </w:tblGrid>
      <w:tr w:rsidR="009D1971" w14:paraId="66FF2496" w14:textId="77777777">
        <w:trPr>
          <w:jc w:val="center"/>
        </w:trPr>
        <w:tc>
          <w:tcPr>
            <w:tcW w:w="4536" w:type="dxa"/>
            <w:shd w:val="clear" w:color="auto" w:fill="FFFFFF"/>
            <w:vAlign w:val="bottom"/>
          </w:tcPr>
          <w:p w14:paraId="77161E25" w14:textId="77777777" w:rsidR="009D1971" w:rsidRDefault="00B44A56">
            <w:pPr>
              <w:jc w:val="left"/>
            </w:pPr>
            <w:bookmarkStart w:id="9" w:name="二阶效应"/>
            <w:bookmarkEnd w:id="9"/>
            <w:r>
              <w:rPr>
                <w:rFonts w:ascii="宋体" w:eastAsia="宋体" w:hint="eastAsia"/>
                <w:color w:val="000000"/>
                <w:sz w:val="24"/>
                <w:szCs w:val="24"/>
                <w:shd w:val="clear" w:color="auto" w:fill="FFFFFF"/>
              </w:rPr>
              <w:t>结构内力分析方法</w:t>
            </w:r>
          </w:p>
        </w:tc>
        <w:tc>
          <w:tcPr>
            <w:tcW w:w="5670" w:type="dxa"/>
            <w:shd w:val="clear" w:color="auto" w:fill="FFFFFF"/>
            <w:vAlign w:val="bottom"/>
          </w:tcPr>
          <w:p w14:paraId="268F6AC1" w14:textId="77777777" w:rsidR="009D1971" w:rsidRDefault="00B44A56">
            <w:pPr>
              <w:jc w:val="left"/>
            </w:pPr>
            <w:r>
              <w:rPr>
                <w:rFonts w:ascii="宋体" w:eastAsia="宋体" w:hint="eastAsia"/>
                <w:color w:val="000000"/>
                <w:sz w:val="24"/>
                <w:szCs w:val="24"/>
                <w:shd w:val="clear" w:color="auto" w:fill="FFFFFF"/>
              </w:rPr>
              <w:t>一阶弹性设计方法</w:t>
            </w:r>
          </w:p>
        </w:tc>
      </w:tr>
      <w:tr w:rsidR="009D1971" w14:paraId="72C863A8" w14:textId="77777777">
        <w:trPr>
          <w:jc w:val="center"/>
        </w:trPr>
        <w:tc>
          <w:tcPr>
            <w:tcW w:w="4536" w:type="dxa"/>
            <w:shd w:val="clear" w:color="auto" w:fill="FFFFFF"/>
            <w:vAlign w:val="bottom"/>
          </w:tcPr>
          <w:p w14:paraId="652B6A5A" w14:textId="77777777" w:rsidR="009D1971" w:rsidRDefault="00B44A56">
            <w:pPr>
              <w:jc w:val="left"/>
            </w:pPr>
            <w:r>
              <w:rPr>
                <w:rFonts w:ascii="宋体" w:eastAsia="宋体" w:hint="eastAsia"/>
                <w:color w:val="000000"/>
                <w:sz w:val="24"/>
                <w:szCs w:val="24"/>
                <w:shd w:val="clear" w:color="auto" w:fill="FFFFFF"/>
              </w:rPr>
              <w:t>二阶效应计算方法</w:t>
            </w:r>
          </w:p>
        </w:tc>
        <w:tc>
          <w:tcPr>
            <w:tcW w:w="5670" w:type="dxa"/>
            <w:shd w:val="clear" w:color="auto" w:fill="FFFFFF"/>
            <w:vAlign w:val="bottom"/>
          </w:tcPr>
          <w:p w14:paraId="4D9BF30F" w14:textId="77777777" w:rsidR="009D1971" w:rsidRDefault="00B44A56">
            <w:pPr>
              <w:jc w:val="left"/>
            </w:pPr>
            <w:r>
              <w:rPr>
                <w:rFonts w:ascii="宋体" w:eastAsia="宋体" w:hint="eastAsia"/>
                <w:color w:val="000000"/>
                <w:sz w:val="24"/>
                <w:szCs w:val="24"/>
                <w:shd w:val="clear" w:color="auto" w:fill="FFFFFF"/>
              </w:rPr>
              <w:t>不考虑</w:t>
            </w:r>
          </w:p>
        </w:tc>
      </w:tr>
      <w:tr w:rsidR="009D1971" w14:paraId="08BBE60B" w14:textId="77777777">
        <w:trPr>
          <w:jc w:val="center"/>
        </w:trPr>
        <w:tc>
          <w:tcPr>
            <w:tcW w:w="4536" w:type="dxa"/>
            <w:shd w:val="clear" w:color="auto" w:fill="FFFFFF"/>
            <w:vAlign w:val="bottom"/>
          </w:tcPr>
          <w:p w14:paraId="0CA422BD" w14:textId="77777777" w:rsidR="009D1971" w:rsidRDefault="00B44A56">
            <w:pPr>
              <w:jc w:val="left"/>
            </w:pPr>
            <w:r>
              <w:rPr>
                <w:rFonts w:ascii="宋体" w:eastAsia="宋体" w:hint="eastAsia"/>
                <w:color w:val="000000"/>
                <w:sz w:val="24"/>
                <w:szCs w:val="24"/>
                <w:shd w:val="clear" w:color="auto" w:fill="FFFFFF"/>
              </w:rPr>
              <w:t>柱长度系数置1.0</w:t>
            </w:r>
          </w:p>
        </w:tc>
        <w:tc>
          <w:tcPr>
            <w:tcW w:w="5670" w:type="dxa"/>
            <w:shd w:val="clear" w:color="auto" w:fill="FFFFFF"/>
            <w:vAlign w:val="bottom"/>
          </w:tcPr>
          <w:p w14:paraId="0FD56622" w14:textId="77777777" w:rsidR="009D1971" w:rsidRDefault="00B44A56">
            <w:pPr>
              <w:jc w:val="left"/>
            </w:pPr>
            <w:r>
              <w:rPr>
                <w:rFonts w:ascii="宋体" w:eastAsia="宋体" w:hint="eastAsia"/>
                <w:color w:val="000000"/>
                <w:sz w:val="24"/>
                <w:szCs w:val="24"/>
                <w:shd w:val="clear" w:color="auto" w:fill="FFFFFF"/>
              </w:rPr>
              <w:t>否</w:t>
            </w:r>
          </w:p>
        </w:tc>
      </w:tr>
      <w:tr w:rsidR="009D1971" w14:paraId="57592DCA" w14:textId="77777777">
        <w:trPr>
          <w:jc w:val="center"/>
        </w:trPr>
        <w:tc>
          <w:tcPr>
            <w:tcW w:w="4536" w:type="dxa"/>
            <w:shd w:val="clear" w:color="auto" w:fill="FFFFFF"/>
            <w:vAlign w:val="bottom"/>
          </w:tcPr>
          <w:p w14:paraId="2B74F69C" w14:textId="77777777" w:rsidR="009D1971" w:rsidRDefault="00B44A56">
            <w:pPr>
              <w:jc w:val="left"/>
            </w:pPr>
            <w:r>
              <w:rPr>
                <w:rFonts w:ascii="宋体" w:eastAsia="宋体" w:hint="eastAsia"/>
                <w:color w:val="000000"/>
                <w:sz w:val="24"/>
                <w:szCs w:val="24"/>
                <w:shd w:val="clear" w:color="auto" w:fill="FFFFFF"/>
              </w:rPr>
              <w:t>考虑柱、支撑侧向失稳</w:t>
            </w:r>
          </w:p>
        </w:tc>
        <w:tc>
          <w:tcPr>
            <w:tcW w:w="5670" w:type="dxa"/>
            <w:shd w:val="clear" w:color="auto" w:fill="FFFFFF"/>
            <w:vAlign w:val="bottom"/>
          </w:tcPr>
          <w:p w14:paraId="41258481" w14:textId="77777777" w:rsidR="009D1971" w:rsidRDefault="00B44A56">
            <w:pPr>
              <w:jc w:val="left"/>
            </w:pPr>
            <w:r>
              <w:rPr>
                <w:rFonts w:ascii="宋体" w:eastAsia="宋体" w:hint="eastAsia"/>
                <w:color w:val="000000"/>
                <w:sz w:val="24"/>
                <w:szCs w:val="24"/>
                <w:shd w:val="clear" w:color="auto" w:fill="FFFFFF"/>
              </w:rPr>
              <w:t>否</w:t>
            </w:r>
          </w:p>
        </w:tc>
      </w:tr>
      <w:tr w:rsidR="009D1971" w14:paraId="2081E721" w14:textId="77777777">
        <w:trPr>
          <w:jc w:val="center"/>
        </w:trPr>
        <w:tc>
          <w:tcPr>
            <w:tcW w:w="4536" w:type="dxa"/>
            <w:shd w:val="clear" w:color="auto" w:fill="FFFFFF"/>
            <w:vAlign w:val="bottom"/>
          </w:tcPr>
          <w:p w14:paraId="133E91ED" w14:textId="77777777" w:rsidR="009D1971" w:rsidRDefault="00B44A56">
            <w:pPr>
              <w:jc w:val="left"/>
            </w:pPr>
            <w:r>
              <w:rPr>
                <w:rFonts w:ascii="宋体" w:eastAsia="宋体" w:hint="eastAsia"/>
                <w:color w:val="000000"/>
                <w:sz w:val="24"/>
                <w:szCs w:val="24"/>
                <w:shd w:val="clear" w:color="auto" w:fill="FFFFFF"/>
              </w:rPr>
              <w:t>考虑结构整体缺陷</w:t>
            </w:r>
          </w:p>
        </w:tc>
        <w:tc>
          <w:tcPr>
            <w:tcW w:w="5670" w:type="dxa"/>
            <w:shd w:val="clear" w:color="auto" w:fill="FFFFFF"/>
            <w:vAlign w:val="bottom"/>
          </w:tcPr>
          <w:p w14:paraId="6270E805" w14:textId="77777777" w:rsidR="009D1971" w:rsidRDefault="00B44A56">
            <w:pPr>
              <w:jc w:val="left"/>
            </w:pPr>
            <w:r>
              <w:rPr>
                <w:rFonts w:ascii="宋体" w:eastAsia="宋体" w:hint="eastAsia"/>
                <w:color w:val="000000"/>
                <w:sz w:val="24"/>
                <w:szCs w:val="24"/>
                <w:shd w:val="clear" w:color="auto" w:fill="FFFFFF"/>
              </w:rPr>
              <w:t>否</w:t>
            </w:r>
          </w:p>
        </w:tc>
      </w:tr>
      <w:tr w:rsidR="009D1971" w14:paraId="3F3CC2AF" w14:textId="77777777">
        <w:trPr>
          <w:jc w:val="center"/>
        </w:trPr>
        <w:tc>
          <w:tcPr>
            <w:tcW w:w="4536" w:type="dxa"/>
            <w:shd w:val="clear" w:color="auto" w:fill="FFFFFF"/>
            <w:vAlign w:val="bottom"/>
          </w:tcPr>
          <w:p w14:paraId="328C9243" w14:textId="77777777" w:rsidR="009D1971" w:rsidRDefault="00B44A56">
            <w:pPr>
              <w:jc w:val="left"/>
            </w:pPr>
            <w:r>
              <w:rPr>
                <w:rFonts w:ascii="宋体" w:eastAsia="宋体" w:hint="eastAsia"/>
                <w:color w:val="000000"/>
                <w:sz w:val="24"/>
                <w:szCs w:val="24"/>
                <w:shd w:val="clear" w:color="auto" w:fill="FFFFFF"/>
              </w:rPr>
              <w:t>考虑结构构件缺陷</w:t>
            </w:r>
          </w:p>
        </w:tc>
        <w:tc>
          <w:tcPr>
            <w:tcW w:w="5670" w:type="dxa"/>
            <w:shd w:val="clear" w:color="auto" w:fill="FFFFFF"/>
            <w:vAlign w:val="bottom"/>
          </w:tcPr>
          <w:p w14:paraId="55D3F3CC" w14:textId="77777777" w:rsidR="009D1971" w:rsidRDefault="00B44A56">
            <w:pPr>
              <w:jc w:val="left"/>
            </w:pPr>
            <w:r>
              <w:rPr>
                <w:rFonts w:ascii="宋体" w:eastAsia="宋体" w:hint="eastAsia"/>
                <w:color w:val="000000"/>
                <w:sz w:val="24"/>
                <w:szCs w:val="24"/>
                <w:shd w:val="clear" w:color="auto" w:fill="FFFFFF"/>
              </w:rPr>
              <w:t>否</w:t>
            </w:r>
          </w:p>
        </w:tc>
      </w:tr>
      <w:tr w:rsidR="009D1971" w14:paraId="150D5CEE" w14:textId="77777777">
        <w:trPr>
          <w:jc w:val="center"/>
        </w:trPr>
        <w:tc>
          <w:tcPr>
            <w:tcW w:w="4536" w:type="dxa"/>
            <w:shd w:val="clear" w:color="auto" w:fill="FFFFFF"/>
            <w:vAlign w:val="bottom"/>
          </w:tcPr>
          <w:p w14:paraId="19058ACB" w14:textId="77777777" w:rsidR="009D1971" w:rsidRDefault="00B44A56">
            <w:pPr>
              <w:jc w:val="left"/>
            </w:pPr>
            <w:r>
              <w:rPr>
                <w:rFonts w:ascii="宋体" w:eastAsia="宋体" w:hint="eastAsia"/>
                <w:color w:val="000000"/>
                <w:sz w:val="24"/>
                <w:szCs w:val="24"/>
                <w:shd w:val="clear" w:color="auto" w:fill="FFFFFF"/>
              </w:rPr>
              <w:t>传施工步荷载</w:t>
            </w:r>
          </w:p>
        </w:tc>
        <w:tc>
          <w:tcPr>
            <w:tcW w:w="5670" w:type="dxa"/>
            <w:shd w:val="clear" w:color="auto" w:fill="FFFFFF"/>
            <w:vAlign w:val="bottom"/>
          </w:tcPr>
          <w:p w14:paraId="04AA51B6" w14:textId="77777777" w:rsidR="009D1971" w:rsidRDefault="00B44A56">
            <w:pPr>
              <w:jc w:val="left"/>
            </w:pPr>
            <w:r>
              <w:rPr>
                <w:rFonts w:ascii="宋体" w:eastAsia="宋体" w:hint="eastAsia"/>
                <w:color w:val="000000"/>
                <w:sz w:val="24"/>
                <w:szCs w:val="24"/>
                <w:shd w:val="clear" w:color="auto" w:fill="FFFFFF"/>
              </w:rPr>
              <w:t>否</w:t>
            </w:r>
          </w:p>
        </w:tc>
      </w:tr>
    </w:tbl>
    <w:p w14:paraId="3CB2D793" w14:textId="77777777" w:rsidR="009D1971" w:rsidRDefault="009D1971">
      <w:pPr>
        <w:spacing w:beforeLines="113" w:before="127" w:afterLines="113" w:after="127" w:line="113" w:lineRule="auto"/>
        <w:jc w:val="left"/>
      </w:pPr>
    </w:p>
    <w:p w14:paraId="3404F653" w14:textId="77777777" w:rsidR="009D1971" w:rsidRDefault="00B44A56">
      <w:pPr>
        <w:spacing w:beforeLines="113" w:before="127" w:afterLines="113" w:after="127" w:line="113" w:lineRule="auto"/>
        <w:jc w:val="left"/>
      </w:pPr>
      <w:r>
        <w:rPr>
          <w:rFonts w:ascii="宋体" w:eastAsia="宋体" w:hint="eastAsia"/>
          <w:b/>
          <w:color w:val="000000"/>
          <w:sz w:val="24"/>
          <w:szCs w:val="24"/>
          <w:shd w:val="clear" w:color="auto" w:fill="FFFFFF"/>
        </w:rPr>
        <w:t>(六)调整信息:</w:t>
      </w:r>
    </w:p>
    <w:tbl>
      <w:tblPr>
        <w:tblStyle w:val="ae"/>
        <w:tblW w:w="10206" w:type="dxa"/>
        <w:jc w:val="center"/>
        <w:tblLook w:val="04A0" w:firstRow="1" w:lastRow="0" w:firstColumn="1" w:lastColumn="0" w:noHBand="0" w:noVBand="1"/>
      </w:tblPr>
      <w:tblGrid>
        <w:gridCol w:w="4536"/>
        <w:gridCol w:w="5670"/>
      </w:tblGrid>
      <w:tr w:rsidR="009D1971" w14:paraId="09E3D8CC" w14:textId="77777777">
        <w:trPr>
          <w:jc w:val="center"/>
        </w:trPr>
        <w:tc>
          <w:tcPr>
            <w:tcW w:w="4536" w:type="dxa"/>
            <w:shd w:val="clear" w:color="auto" w:fill="FFFFFF"/>
            <w:vAlign w:val="bottom"/>
          </w:tcPr>
          <w:p w14:paraId="3D6A926A" w14:textId="77777777" w:rsidR="009D1971" w:rsidRDefault="00B44A56">
            <w:pPr>
              <w:jc w:val="left"/>
            </w:pPr>
            <w:bookmarkStart w:id="10" w:name="调整信息"/>
            <w:bookmarkEnd w:id="10"/>
            <w:r>
              <w:rPr>
                <w:rFonts w:ascii="宋体" w:eastAsia="宋体" w:hint="eastAsia"/>
                <w:color w:val="000000"/>
                <w:sz w:val="24"/>
                <w:szCs w:val="24"/>
                <w:shd w:val="clear" w:color="auto" w:fill="FFFFFF"/>
              </w:rPr>
              <w:t>梁活荷载内力放大系数</w:t>
            </w:r>
          </w:p>
        </w:tc>
        <w:tc>
          <w:tcPr>
            <w:tcW w:w="5670" w:type="dxa"/>
            <w:shd w:val="clear" w:color="auto" w:fill="FFFFFF"/>
            <w:vAlign w:val="bottom"/>
          </w:tcPr>
          <w:p w14:paraId="3C7FB231" w14:textId="77777777" w:rsidR="009D1971" w:rsidRDefault="00B44A56">
            <w:pPr>
              <w:jc w:val="left"/>
            </w:pPr>
            <w:r>
              <w:rPr>
                <w:rFonts w:ascii="宋体" w:eastAsia="宋体" w:hint="eastAsia"/>
                <w:color w:val="000000"/>
                <w:sz w:val="24"/>
                <w:szCs w:val="24"/>
                <w:shd w:val="clear" w:color="auto" w:fill="FFFFFF"/>
              </w:rPr>
              <w:t>1.00</w:t>
            </w:r>
          </w:p>
        </w:tc>
      </w:tr>
      <w:tr w:rsidR="009D1971" w14:paraId="4610BE19" w14:textId="77777777">
        <w:trPr>
          <w:jc w:val="center"/>
        </w:trPr>
        <w:tc>
          <w:tcPr>
            <w:tcW w:w="4536" w:type="dxa"/>
            <w:shd w:val="clear" w:color="auto" w:fill="FFFFFF"/>
            <w:vAlign w:val="bottom"/>
          </w:tcPr>
          <w:p w14:paraId="0500B92B" w14:textId="77777777" w:rsidR="009D1971" w:rsidRDefault="00B44A56">
            <w:pPr>
              <w:jc w:val="left"/>
            </w:pPr>
            <w:r>
              <w:rPr>
                <w:rFonts w:ascii="宋体" w:eastAsia="宋体" w:hint="eastAsia"/>
                <w:color w:val="000000"/>
                <w:sz w:val="24"/>
                <w:szCs w:val="24"/>
                <w:shd w:val="clear" w:color="auto" w:fill="FFFFFF"/>
              </w:rPr>
              <w:t>梁扭矩折减系数</w:t>
            </w:r>
          </w:p>
        </w:tc>
        <w:tc>
          <w:tcPr>
            <w:tcW w:w="5670" w:type="dxa"/>
            <w:shd w:val="clear" w:color="auto" w:fill="FFFFFF"/>
            <w:vAlign w:val="bottom"/>
          </w:tcPr>
          <w:p w14:paraId="07CC5CCC" w14:textId="77777777" w:rsidR="009D1971" w:rsidRDefault="00B44A56">
            <w:pPr>
              <w:jc w:val="left"/>
            </w:pPr>
            <w:r>
              <w:rPr>
                <w:rFonts w:ascii="宋体" w:eastAsia="宋体" w:hint="eastAsia"/>
                <w:color w:val="000000"/>
                <w:sz w:val="24"/>
                <w:szCs w:val="24"/>
                <w:shd w:val="clear" w:color="auto" w:fill="FFFFFF"/>
              </w:rPr>
              <w:t>0.40</w:t>
            </w:r>
          </w:p>
        </w:tc>
      </w:tr>
      <w:tr w:rsidR="009D1971" w14:paraId="4CA83564" w14:textId="77777777">
        <w:trPr>
          <w:jc w:val="center"/>
        </w:trPr>
        <w:tc>
          <w:tcPr>
            <w:tcW w:w="4536" w:type="dxa"/>
            <w:shd w:val="clear" w:color="auto" w:fill="FFFFFF"/>
            <w:vAlign w:val="bottom"/>
          </w:tcPr>
          <w:p w14:paraId="0B59A392" w14:textId="77777777" w:rsidR="009D1971" w:rsidRDefault="00B44A56">
            <w:pPr>
              <w:jc w:val="left"/>
            </w:pPr>
            <w:r>
              <w:rPr>
                <w:rFonts w:ascii="宋体" w:eastAsia="宋体" w:hint="eastAsia"/>
                <w:color w:val="000000"/>
                <w:sz w:val="24"/>
                <w:szCs w:val="24"/>
                <w:shd w:val="clear" w:color="auto" w:fill="FFFFFF"/>
              </w:rPr>
              <w:t>托墙梁刚度放大系数</w:t>
            </w:r>
          </w:p>
        </w:tc>
        <w:tc>
          <w:tcPr>
            <w:tcW w:w="5670" w:type="dxa"/>
            <w:shd w:val="clear" w:color="auto" w:fill="FFFFFF"/>
            <w:vAlign w:val="bottom"/>
          </w:tcPr>
          <w:p w14:paraId="08E4CD64" w14:textId="77777777" w:rsidR="009D1971" w:rsidRDefault="00B44A56">
            <w:pPr>
              <w:jc w:val="left"/>
            </w:pPr>
            <w:r>
              <w:rPr>
                <w:rFonts w:ascii="宋体" w:eastAsia="宋体" w:hint="eastAsia"/>
                <w:color w:val="000000"/>
                <w:sz w:val="24"/>
                <w:szCs w:val="24"/>
                <w:shd w:val="clear" w:color="auto" w:fill="FFFFFF"/>
              </w:rPr>
              <w:t>1.00</w:t>
            </w:r>
          </w:p>
        </w:tc>
      </w:tr>
      <w:tr w:rsidR="009D1971" w14:paraId="293599C4" w14:textId="77777777">
        <w:trPr>
          <w:jc w:val="center"/>
        </w:trPr>
        <w:tc>
          <w:tcPr>
            <w:tcW w:w="4536" w:type="dxa"/>
            <w:shd w:val="clear" w:color="auto" w:fill="FFFFFF"/>
            <w:vAlign w:val="bottom"/>
          </w:tcPr>
          <w:p w14:paraId="6C1522C7" w14:textId="77777777" w:rsidR="009D1971" w:rsidRDefault="00B44A56">
            <w:pPr>
              <w:jc w:val="left"/>
            </w:pPr>
            <w:r>
              <w:rPr>
                <w:rFonts w:ascii="宋体" w:eastAsia="宋体" w:hint="eastAsia"/>
                <w:color w:val="000000"/>
                <w:sz w:val="24"/>
                <w:szCs w:val="24"/>
                <w:shd w:val="clear" w:color="auto" w:fill="FFFFFF"/>
              </w:rPr>
              <w:t>梁端负弯矩调幅系数</w:t>
            </w:r>
          </w:p>
        </w:tc>
        <w:tc>
          <w:tcPr>
            <w:tcW w:w="5670" w:type="dxa"/>
            <w:shd w:val="clear" w:color="auto" w:fill="FFFFFF"/>
            <w:vAlign w:val="bottom"/>
          </w:tcPr>
          <w:p w14:paraId="01E42A40" w14:textId="77777777" w:rsidR="009D1971" w:rsidRDefault="00B44A56">
            <w:pPr>
              <w:jc w:val="left"/>
            </w:pPr>
            <w:r>
              <w:rPr>
                <w:rFonts w:ascii="宋体" w:eastAsia="宋体" w:hint="eastAsia"/>
                <w:color w:val="000000"/>
                <w:sz w:val="24"/>
                <w:szCs w:val="24"/>
                <w:shd w:val="clear" w:color="auto" w:fill="FFFFFF"/>
              </w:rPr>
              <w:t>0.85</w:t>
            </w:r>
          </w:p>
        </w:tc>
      </w:tr>
      <w:tr w:rsidR="009D1971" w14:paraId="70C946CF" w14:textId="77777777">
        <w:trPr>
          <w:jc w:val="center"/>
        </w:trPr>
        <w:tc>
          <w:tcPr>
            <w:tcW w:w="4536" w:type="dxa"/>
            <w:shd w:val="clear" w:color="auto" w:fill="FFFFFF"/>
            <w:vAlign w:val="bottom"/>
          </w:tcPr>
          <w:p w14:paraId="0858B6BF" w14:textId="77777777" w:rsidR="009D1971" w:rsidRDefault="00B44A56">
            <w:pPr>
              <w:jc w:val="left"/>
            </w:pPr>
            <w:r>
              <w:rPr>
                <w:rFonts w:ascii="宋体" w:eastAsia="宋体" w:hint="eastAsia"/>
                <w:color w:val="000000"/>
                <w:sz w:val="24"/>
                <w:szCs w:val="24"/>
                <w:shd w:val="clear" w:color="auto" w:fill="FFFFFF"/>
              </w:rPr>
              <w:t>梁端弯矩调幅方法</w:t>
            </w:r>
          </w:p>
        </w:tc>
        <w:tc>
          <w:tcPr>
            <w:tcW w:w="5670" w:type="dxa"/>
            <w:shd w:val="clear" w:color="auto" w:fill="FFFFFF"/>
            <w:vAlign w:val="bottom"/>
          </w:tcPr>
          <w:p w14:paraId="4E676CE4" w14:textId="77777777" w:rsidR="009D1971" w:rsidRDefault="00B44A56">
            <w:pPr>
              <w:jc w:val="left"/>
            </w:pPr>
            <w:r>
              <w:rPr>
                <w:rFonts w:ascii="宋体" w:eastAsia="宋体" w:hint="eastAsia"/>
                <w:color w:val="000000"/>
                <w:sz w:val="24"/>
                <w:szCs w:val="24"/>
                <w:shd w:val="clear" w:color="auto" w:fill="FFFFFF"/>
              </w:rPr>
              <w:t>通过竖向构件判断调幅梁支座</w:t>
            </w:r>
          </w:p>
        </w:tc>
      </w:tr>
      <w:tr w:rsidR="009D1971" w14:paraId="2403C7A5" w14:textId="77777777">
        <w:trPr>
          <w:jc w:val="center"/>
        </w:trPr>
        <w:tc>
          <w:tcPr>
            <w:tcW w:w="4536" w:type="dxa"/>
            <w:shd w:val="clear" w:color="auto" w:fill="FFFFFF"/>
            <w:vAlign w:val="bottom"/>
          </w:tcPr>
          <w:p w14:paraId="74AE672F" w14:textId="77777777" w:rsidR="009D1971" w:rsidRDefault="00B44A56">
            <w:pPr>
              <w:jc w:val="left"/>
            </w:pPr>
            <w:r>
              <w:rPr>
                <w:rFonts w:ascii="宋体" w:eastAsia="宋体" w:hint="eastAsia"/>
                <w:color w:val="000000"/>
                <w:sz w:val="24"/>
                <w:szCs w:val="24"/>
                <w:shd w:val="clear" w:color="auto" w:fill="FFFFFF"/>
              </w:rPr>
              <w:t>地震作用下连梁刚度折减系数</w:t>
            </w:r>
          </w:p>
        </w:tc>
        <w:tc>
          <w:tcPr>
            <w:tcW w:w="5670" w:type="dxa"/>
            <w:shd w:val="clear" w:color="auto" w:fill="FFFFFF"/>
            <w:vAlign w:val="bottom"/>
          </w:tcPr>
          <w:p w14:paraId="61B97D2B" w14:textId="77777777" w:rsidR="009D1971" w:rsidRDefault="00B44A56">
            <w:pPr>
              <w:jc w:val="left"/>
            </w:pPr>
            <w:r>
              <w:rPr>
                <w:rFonts w:ascii="宋体" w:eastAsia="宋体" w:hint="eastAsia"/>
                <w:color w:val="000000"/>
                <w:sz w:val="24"/>
                <w:szCs w:val="24"/>
                <w:shd w:val="clear" w:color="auto" w:fill="FFFFFF"/>
              </w:rPr>
              <w:t>0.60</w:t>
            </w:r>
          </w:p>
        </w:tc>
      </w:tr>
      <w:tr w:rsidR="009D1971" w14:paraId="00CE25D1" w14:textId="77777777">
        <w:trPr>
          <w:jc w:val="center"/>
        </w:trPr>
        <w:tc>
          <w:tcPr>
            <w:tcW w:w="4536" w:type="dxa"/>
            <w:shd w:val="clear" w:color="auto" w:fill="FFFFFF"/>
            <w:vAlign w:val="bottom"/>
          </w:tcPr>
          <w:p w14:paraId="400EC36F" w14:textId="77777777" w:rsidR="009D1971" w:rsidRDefault="00B44A56">
            <w:pPr>
              <w:jc w:val="left"/>
            </w:pPr>
            <w:r>
              <w:rPr>
                <w:rFonts w:ascii="宋体" w:eastAsia="宋体" w:hint="eastAsia"/>
                <w:color w:val="000000"/>
                <w:sz w:val="24"/>
                <w:szCs w:val="24"/>
                <w:shd w:val="clear" w:color="auto" w:fill="FFFFFF"/>
              </w:rPr>
              <w:t>风荷载作用下的连梁刚度折减系数</w:t>
            </w:r>
          </w:p>
        </w:tc>
        <w:tc>
          <w:tcPr>
            <w:tcW w:w="5670" w:type="dxa"/>
            <w:shd w:val="clear" w:color="auto" w:fill="FFFFFF"/>
            <w:vAlign w:val="bottom"/>
          </w:tcPr>
          <w:p w14:paraId="116C3F89" w14:textId="77777777" w:rsidR="009D1971" w:rsidRDefault="00B44A56">
            <w:pPr>
              <w:jc w:val="left"/>
            </w:pPr>
            <w:r>
              <w:rPr>
                <w:rFonts w:ascii="宋体" w:eastAsia="宋体" w:hint="eastAsia"/>
                <w:color w:val="000000"/>
                <w:sz w:val="24"/>
                <w:szCs w:val="24"/>
                <w:shd w:val="clear" w:color="auto" w:fill="FFFFFF"/>
              </w:rPr>
              <w:t>1.00</w:t>
            </w:r>
          </w:p>
        </w:tc>
      </w:tr>
      <w:tr w:rsidR="009D1971" w14:paraId="10DDBADA" w14:textId="77777777">
        <w:trPr>
          <w:jc w:val="center"/>
        </w:trPr>
        <w:tc>
          <w:tcPr>
            <w:tcW w:w="4536" w:type="dxa"/>
            <w:shd w:val="clear" w:color="auto" w:fill="FFFFFF"/>
            <w:vAlign w:val="bottom"/>
          </w:tcPr>
          <w:p w14:paraId="7F8D7B7E" w14:textId="77777777" w:rsidR="009D1971" w:rsidRDefault="00B44A56">
            <w:pPr>
              <w:jc w:val="left"/>
            </w:pPr>
            <w:r>
              <w:rPr>
                <w:rFonts w:ascii="宋体" w:eastAsia="宋体" w:hint="eastAsia"/>
                <w:color w:val="000000"/>
                <w:sz w:val="24"/>
                <w:szCs w:val="24"/>
                <w:shd w:val="clear" w:color="auto" w:fill="FFFFFF"/>
              </w:rPr>
              <w:t>梁刚度放大系数按2010规范取值</w:t>
            </w:r>
          </w:p>
        </w:tc>
        <w:tc>
          <w:tcPr>
            <w:tcW w:w="5670" w:type="dxa"/>
            <w:shd w:val="clear" w:color="auto" w:fill="FFFFFF"/>
            <w:vAlign w:val="bottom"/>
          </w:tcPr>
          <w:p w14:paraId="71C7964B" w14:textId="77777777" w:rsidR="009D1971" w:rsidRDefault="00B44A56">
            <w:pPr>
              <w:jc w:val="left"/>
            </w:pPr>
            <w:r>
              <w:rPr>
                <w:rFonts w:ascii="宋体" w:eastAsia="宋体" w:hint="eastAsia"/>
                <w:color w:val="000000"/>
                <w:sz w:val="24"/>
                <w:szCs w:val="24"/>
                <w:shd w:val="clear" w:color="auto" w:fill="FFFFFF"/>
              </w:rPr>
              <w:t>是</w:t>
            </w:r>
          </w:p>
        </w:tc>
      </w:tr>
      <w:tr w:rsidR="009D1971" w14:paraId="1CA0A51E" w14:textId="77777777">
        <w:trPr>
          <w:jc w:val="center"/>
        </w:trPr>
        <w:tc>
          <w:tcPr>
            <w:tcW w:w="4536" w:type="dxa"/>
            <w:shd w:val="clear" w:color="auto" w:fill="FFFFFF"/>
            <w:vAlign w:val="bottom"/>
          </w:tcPr>
          <w:p w14:paraId="2555FD90" w14:textId="77777777" w:rsidR="009D1971" w:rsidRDefault="00B44A56">
            <w:pPr>
              <w:jc w:val="left"/>
            </w:pPr>
            <w:r>
              <w:rPr>
                <w:rFonts w:ascii="宋体" w:eastAsia="宋体" w:hint="eastAsia"/>
                <w:color w:val="000000"/>
                <w:sz w:val="24"/>
                <w:szCs w:val="24"/>
                <w:shd w:val="clear" w:color="auto" w:fill="FFFFFF"/>
              </w:rPr>
              <w:t>梁刚度放大系数按主梁计算</w:t>
            </w:r>
          </w:p>
        </w:tc>
        <w:tc>
          <w:tcPr>
            <w:tcW w:w="5670" w:type="dxa"/>
            <w:shd w:val="clear" w:color="auto" w:fill="FFFFFF"/>
            <w:vAlign w:val="bottom"/>
          </w:tcPr>
          <w:p w14:paraId="6EED31E9" w14:textId="77777777" w:rsidR="009D1971" w:rsidRDefault="00B44A56">
            <w:pPr>
              <w:jc w:val="left"/>
            </w:pPr>
            <w:r>
              <w:rPr>
                <w:rFonts w:ascii="宋体" w:eastAsia="宋体" w:hint="eastAsia"/>
                <w:color w:val="000000"/>
                <w:sz w:val="24"/>
                <w:szCs w:val="24"/>
                <w:shd w:val="clear" w:color="auto" w:fill="FFFFFF"/>
              </w:rPr>
              <w:t>否</w:t>
            </w:r>
          </w:p>
        </w:tc>
      </w:tr>
      <w:tr w:rsidR="009D1971" w14:paraId="5E8D7209" w14:textId="77777777">
        <w:trPr>
          <w:jc w:val="center"/>
        </w:trPr>
        <w:tc>
          <w:tcPr>
            <w:tcW w:w="4536" w:type="dxa"/>
            <w:shd w:val="clear" w:color="auto" w:fill="FFFFFF"/>
            <w:vAlign w:val="bottom"/>
          </w:tcPr>
          <w:p w14:paraId="59EB31E9" w14:textId="77777777" w:rsidR="009D1971" w:rsidRDefault="00B44A56">
            <w:pPr>
              <w:jc w:val="left"/>
            </w:pPr>
            <w:r>
              <w:rPr>
                <w:rFonts w:ascii="宋体" w:eastAsia="宋体" w:hint="eastAsia"/>
                <w:color w:val="000000"/>
                <w:sz w:val="24"/>
                <w:szCs w:val="24"/>
                <w:shd w:val="clear" w:color="auto" w:fill="FFFFFF"/>
              </w:rPr>
              <w:t>剪重比调整</w:t>
            </w:r>
          </w:p>
        </w:tc>
        <w:tc>
          <w:tcPr>
            <w:tcW w:w="5670" w:type="dxa"/>
            <w:shd w:val="clear" w:color="auto" w:fill="FFFFFF"/>
            <w:vAlign w:val="bottom"/>
          </w:tcPr>
          <w:p w14:paraId="2EE69276" w14:textId="77777777" w:rsidR="009D1971" w:rsidRDefault="00B44A56">
            <w:pPr>
              <w:jc w:val="left"/>
            </w:pPr>
            <w:r>
              <w:rPr>
                <w:rFonts w:ascii="宋体" w:eastAsia="宋体" w:hint="eastAsia"/>
                <w:color w:val="000000"/>
                <w:sz w:val="24"/>
                <w:szCs w:val="24"/>
                <w:shd w:val="clear" w:color="auto" w:fill="FFFFFF"/>
              </w:rPr>
              <w:t>调整</w:t>
            </w:r>
          </w:p>
        </w:tc>
      </w:tr>
      <w:tr w:rsidR="009D1971" w14:paraId="12C4E8CF" w14:textId="77777777">
        <w:trPr>
          <w:jc w:val="center"/>
        </w:trPr>
        <w:tc>
          <w:tcPr>
            <w:tcW w:w="4536" w:type="dxa"/>
            <w:shd w:val="clear" w:color="auto" w:fill="FFFFFF"/>
            <w:vAlign w:val="bottom"/>
          </w:tcPr>
          <w:p w14:paraId="735CB3CF" w14:textId="77777777" w:rsidR="009D1971" w:rsidRDefault="00B44A56">
            <w:pPr>
              <w:jc w:val="left"/>
            </w:pPr>
            <w:r>
              <w:rPr>
                <w:rFonts w:ascii="宋体" w:eastAsia="宋体" w:hint="eastAsia"/>
                <w:color w:val="000000"/>
                <w:sz w:val="24"/>
                <w:szCs w:val="24"/>
                <w:shd w:val="clear" w:color="auto" w:fill="FFFFFF"/>
              </w:rPr>
              <w:t>扭转效应是否明显</w:t>
            </w:r>
          </w:p>
        </w:tc>
        <w:tc>
          <w:tcPr>
            <w:tcW w:w="5670" w:type="dxa"/>
            <w:shd w:val="clear" w:color="auto" w:fill="FFFFFF"/>
            <w:vAlign w:val="bottom"/>
          </w:tcPr>
          <w:p w14:paraId="466B05A8" w14:textId="77777777" w:rsidR="009D1971" w:rsidRDefault="00B44A56">
            <w:pPr>
              <w:jc w:val="left"/>
            </w:pPr>
            <w:r>
              <w:rPr>
                <w:rFonts w:ascii="宋体" w:eastAsia="宋体" w:hint="eastAsia"/>
                <w:color w:val="000000"/>
                <w:sz w:val="24"/>
                <w:szCs w:val="24"/>
                <w:shd w:val="clear" w:color="auto" w:fill="FFFFFF"/>
              </w:rPr>
              <w:t>否</w:t>
            </w:r>
          </w:p>
        </w:tc>
      </w:tr>
      <w:tr w:rsidR="009D1971" w14:paraId="46D778C8" w14:textId="77777777">
        <w:trPr>
          <w:jc w:val="center"/>
        </w:trPr>
        <w:tc>
          <w:tcPr>
            <w:tcW w:w="4536" w:type="dxa"/>
            <w:shd w:val="clear" w:color="auto" w:fill="FFFFFF"/>
            <w:vAlign w:val="bottom"/>
          </w:tcPr>
          <w:p w14:paraId="2723FA75" w14:textId="77777777" w:rsidR="009D1971" w:rsidRDefault="00B44A56">
            <w:pPr>
              <w:jc w:val="left"/>
            </w:pPr>
            <w:r>
              <w:rPr>
                <w:rFonts w:ascii="宋体" w:eastAsia="宋体" w:hint="eastAsia"/>
                <w:color w:val="000000"/>
                <w:sz w:val="24"/>
                <w:szCs w:val="24"/>
                <w:shd w:val="clear" w:color="auto" w:fill="FFFFFF"/>
              </w:rPr>
              <w:t>弱轴方向动位移比例（0-1）</w:t>
            </w:r>
          </w:p>
        </w:tc>
        <w:tc>
          <w:tcPr>
            <w:tcW w:w="5670" w:type="dxa"/>
            <w:shd w:val="clear" w:color="auto" w:fill="FFFFFF"/>
            <w:vAlign w:val="bottom"/>
          </w:tcPr>
          <w:p w14:paraId="2A4C2941" w14:textId="77777777" w:rsidR="009D1971" w:rsidRDefault="00B44A56">
            <w:pPr>
              <w:jc w:val="left"/>
            </w:pPr>
            <w:r>
              <w:rPr>
                <w:rFonts w:ascii="宋体" w:eastAsia="宋体" w:hint="eastAsia"/>
                <w:color w:val="000000"/>
                <w:sz w:val="24"/>
                <w:szCs w:val="24"/>
                <w:shd w:val="clear" w:color="auto" w:fill="FFFFFF"/>
              </w:rPr>
              <w:t>0.00</w:t>
            </w:r>
          </w:p>
        </w:tc>
      </w:tr>
      <w:tr w:rsidR="009D1971" w14:paraId="739DEFED" w14:textId="77777777">
        <w:trPr>
          <w:jc w:val="center"/>
        </w:trPr>
        <w:tc>
          <w:tcPr>
            <w:tcW w:w="4536" w:type="dxa"/>
            <w:shd w:val="clear" w:color="auto" w:fill="FFFFFF"/>
            <w:vAlign w:val="bottom"/>
          </w:tcPr>
          <w:p w14:paraId="53416626" w14:textId="77777777" w:rsidR="009D1971" w:rsidRDefault="00B44A56">
            <w:pPr>
              <w:jc w:val="left"/>
            </w:pPr>
            <w:r>
              <w:rPr>
                <w:rFonts w:ascii="宋体" w:eastAsia="宋体" w:hint="eastAsia"/>
                <w:color w:val="000000"/>
                <w:sz w:val="24"/>
                <w:szCs w:val="24"/>
                <w:shd w:val="clear" w:color="auto" w:fill="FFFFFF"/>
              </w:rPr>
              <w:t>强轴方向动位移比例（0-1）</w:t>
            </w:r>
          </w:p>
        </w:tc>
        <w:tc>
          <w:tcPr>
            <w:tcW w:w="5670" w:type="dxa"/>
            <w:shd w:val="clear" w:color="auto" w:fill="FFFFFF"/>
            <w:vAlign w:val="bottom"/>
          </w:tcPr>
          <w:p w14:paraId="0EF8A350" w14:textId="77777777" w:rsidR="009D1971" w:rsidRDefault="00B44A56">
            <w:pPr>
              <w:jc w:val="left"/>
            </w:pPr>
            <w:r>
              <w:rPr>
                <w:rFonts w:ascii="宋体" w:eastAsia="宋体" w:hint="eastAsia"/>
                <w:color w:val="000000"/>
                <w:sz w:val="24"/>
                <w:szCs w:val="24"/>
                <w:shd w:val="clear" w:color="auto" w:fill="FFFFFF"/>
              </w:rPr>
              <w:t>0.00</w:t>
            </w:r>
          </w:p>
        </w:tc>
      </w:tr>
      <w:tr w:rsidR="009D1971" w14:paraId="354D67BF" w14:textId="77777777">
        <w:trPr>
          <w:jc w:val="center"/>
        </w:trPr>
        <w:tc>
          <w:tcPr>
            <w:tcW w:w="4536" w:type="dxa"/>
            <w:shd w:val="clear" w:color="auto" w:fill="FFFFFF"/>
            <w:vAlign w:val="bottom"/>
          </w:tcPr>
          <w:p w14:paraId="0D0A5C53" w14:textId="77777777" w:rsidR="009D1971" w:rsidRDefault="00B44A56">
            <w:pPr>
              <w:jc w:val="left"/>
            </w:pPr>
            <w:r>
              <w:rPr>
                <w:rFonts w:ascii="宋体" w:eastAsia="宋体" w:hint="eastAsia"/>
                <w:color w:val="000000"/>
                <w:sz w:val="24"/>
                <w:szCs w:val="24"/>
                <w:shd w:val="clear" w:color="auto" w:fill="FFFFFF"/>
              </w:rPr>
              <w:t>薄弱层调整：</w:t>
            </w:r>
          </w:p>
        </w:tc>
        <w:tc>
          <w:tcPr>
            <w:tcW w:w="5670" w:type="dxa"/>
            <w:shd w:val="clear" w:color="auto" w:fill="FFFFFF"/>
            <w:vAlign w:val="bottom"/>
          </w:tcPr>
          <w:p w14:paraId="61848E21" w14:textId="77777777" w:rsidR="009D1971" w:rsidRDefault="009D1971">
            <w:pPr>
              <w:jc w:val="left"/>
            </w:pPr>
          </w:p>
        </w:tc>
      </w:tr>
      <w:tr w:rsidR="009D1971" w14:paraId="6B6684C2" w14:textId="77777777">
        <w:trPr>
          <w:jc w:val="center"/>
        </w:trPr>
        <w:tc>
          <w:tcPr>
            <w:tcW w:w="4536" w:type="dxa"/>
            <w:shd w:val="clear" w:color="auto" w:fill="FFFFFF"/>
            <w:vAlign w:val="bottom"/>
          </w:tcPr>
          <w:p w14:paraId="7591E978" w14:textId="77777777" w:rsidR="009D1971" w:rsidRDefault="00B44A56">
            <w:pPr>
              <w:jc w:val="left"/>
            </w:pPr>
            <w:r>
              <w:rPr>
                <w:rFonts w:ascii="宋体" w:eastAsia="宋体" w:hint="eastAsia"/>
                <w:color w:val="000000"/>
                <w:sz w:val="24"/>
                <w:szCs w:val="24"/>
                <w:shd w:val="clear" w:color="auto" w:fill="FFFFFF"/>
              </w:rPr>
              <w:t>按刚度比判断薄弱层的方式</w:t>
            </w:r>
          </w:p>
        </w:tc>
        <w:tc>
          <w:tcPr>
            <w:tcW w:w="5670" w:type="dxa"/>
            <w:shd w:val="clear" w:color="auto" w:fill="FFFFFF"/>
            <w:vAlign w:val="bottom"/>
          </w:tcPr>
          <w:p w14:paraId="79B68DB0" w14:textId="77777777" w:rsidR="009D1971" w:rsidRDefault="00B44A56">
            <w:pPr>
              <w:jc w:val="left"/>
            </w:pPr>
            <w:r>
              <w:rPr>
                <w:rFonts w:ascii="宋体" w:eastAsia="宋体" w:hint="eastAsia"/>
                <w:color w:val="000000"/>
                <w:sz w:val="24"/>
                <w:szCs w:val="24"/>
                <w:shd w:val="clear" w:color="auto" w:fill="FFFFFF"/>
              </w:rPr>
              <w:t>按抗规和高规从严判断</w:t>
            </w:r>
          </w:p>
        </w:tc>
      </w:tr>
      <w:tr w:rsidR="009D1971" w14:paraId="6CB26BE9" w14:textId="77777777">
        <w:trPr>
          <w:jc w:val="center"/>
        </w:trPr>
        <w:tc>
          <w:tcPr>
            <w:tcW w:w="4536" w:type="dxa"/>
            <w:shd w:val="clear" w:color="auto" w:fill="FFFFFF"/>
            <w:vAlign w:val="bottom"/>
          </w:tcPr>
          <w:p w14:paraId="56FFEF00" w14:textId="77777777" w:rsidR="009D1971" w:rsidRDefault="00B44A56">
            <w:pPr>
              <w:jc w:val="left"/>
            </w:pPr>
            <w:r>
              <w:rPr>
                <w:rFonts w:ascii="宋体" w:eastAsia="宋体" w:hint="eastAsia"/>
                <w:color w:val="000000"/>
                <w:sz w:val="24"/>
                <w:szCs w:val="24"/>
                <w:shd w:val="clear" w:color="auto" w:fill="FFFFFF"/>
              </w:rPr>
              <w:t>受剪承载力突变形成的薄弱层自动进行调整</w:t>
            </w:r>
          </w:p>
        </w:tc>
        <w:tc>
          <w:tcPr>
            <w:tcW w:w="5670" w:type="dxa"/>
            <w:shd w:val="clear" w:color="auto" w:fill="FFFFFF"/>
            <w:vAlign w:val="bottom"/>
          </w:tcPr>
          <w:p w14:paraId="3380BBD3" w14:textId="77777777" w:rsidR="009D1971" w:rsidRDefault="00B44A56">
            <w:pPr>
              <w:jc w:val="left"/>
            </w:pPr>
            <w:r>
              <w:rPr>
                <w:rFonts w:ascii="宋体" w:eastAsia="宋体" w:hint="eastAsia"/>
                <w:color w:val="000000"/>
                <w:sz w:val="24"/>
                <w:szCs w:val="24"/>
                <w:shd w:val="clear" w:color="auto" w:fill="FFFFFF"/>
              </w:rPr>
              <w:t>否</w:t>
            </w:r>
          </w:p>
        </w:tc>
      </w:tr>
      <w:tr w:rsidR="009D1971" w14:paraId="4DF70CE5" w14:textId="77777777">
        <w:trPr>
          <w:jc w:val="center"/>
        </w:trPr>
        <w:tc>
          <w:tcPr>
            <w:tcW w:w="4536" w:type="dxa"/>
            <w:shd w:val="clear" w:color="auto" w:fill="FFFFFF"/>
            <w:vAlign w:val="bottom"/>
          </w:tcPr>
          <w:p w14:paraId="13E2B6D1" w14:textId="77777777" w:rsidR="009D1971" w:rsidRDefault="00B44A56">
            <w:pPr>
              <w:jc w:val="left"/>
            </w:pPr>
            <w:r>
              <w:rPr>
                <w:rFonts w:ascii="宋体" w:eastAsia="宋体" w:hint="eastAsia"/>
                <w:color w:val="000000"/>
                <w:sz w:val="24"/>
                <w:szCs w:val="24"/>
                <w:shd w:val="clear" w:color="auto" w:fill="FFFFFF"/>
              </w:rPr>
              <w:t>指定的薄弱层个数</w:t>
            </w:r>
          </w:p>
        </w:tc>
        <w:tc>
          <w:tcPr>
            <w:tcW w:w="5670" w:type="dxa"/>
            <w:shd w:val="clear" w:color="auto" w:fill="FFFFFF"/>
            <w:vAlign w:val="bottom"/>
          </w:tcPr>
          <w:p w14:paraId="7B8C3C6D" w14:textId="77777777" w:rsidR="009D1971" w:rsidRDefault="00B44A56">
            <w:pPr>
              <w:jc w:val="left"/>
            </w:pPr>
            <w:r>
              <w:rPr>
                <w:rFonts w:ascii="宋体" w:eastAsia="宋体" w:hint="eastAsia"/>
                <w:color w:val="000000"/>
                <w:sz w:val="24"/>
                <w:szCs w:val="24"/>
                <w:shd w:val="clear" w:color="auto" w:fill="FFFFFF"/>
              </w:rPr>
              <w:t>0</w:t>
            </w:r>
          </w:p>
        </w:tc>
      </w:tr>
      <w:tr w:rsidR="009D1971" w14:paraId="4E34A408" w14:textId="77777777">
        <w:trPr>
          <w:jc w:val="center"/>
        </w:trPr>
        <w:tc>
          <w:tcPr>
            <w:tcW w:w="4536" w:type="dxa"/>
            <w:shd w:val="clear" w:color="auto" w:fill="FFFFFF"/>
            <w:vAlign w:val="bottom"/>
          </w:tcPr>
          <w:p w14:paraId="19B68B3B" w14:textId="77777777" w:rsidR="009D1971" w:rsidRDefault="00B44A56">
            <w:pPr>
              <w:jc w:val="left"/>
            </w:pPr>
            <w:r>
              <w:rPr>
                <w:rFonts w:ascii="宋体" w:eastAsia="宋体" w:hint="eastAsia"/>
                <w:color w:val="000000"/>
                <w:sz w:val="24"/>
                <w:szCs w:val="24"/>
                <w:shd w:val="clear" w:color="auto" w:fill="FFFFFF"/>
              </w:rPr>
              <w:lastRenderedPageBreak/>
              <w:t>薄弱层地震内力放大系数</w:t>
            </w:r>
          </w:p>
        </w:tc>
        <w:tc>
          <w:tcPr>
            <w:tcW w:w="5670" w:type="dxa"/>
            <w:shd w:val="clear" w:color="auto" w:fill="FFFFFF"/>
            <w:vAlign w:val="bottom"/>
          </w:tcPr>
          <w:p w14:paraId="0B080857" w14:textId="77777777" w:rsidR="009D1971" w:rsidRDefault="00B44A56">
            <w:pPr>
              <w:jc w:val="left"/>
            </w:pPr>
            <w:r>
              <w:rPr>
                <w:rFonts w:ascii="宋体" w:eastAsia="宋体" w:hint="eastAsia"/>
                <w:color w:val="000000"/>
                <w:sz w:val="24"/>
                <w:szCs w:val="24"/>
                <w:shd w:val="clear" w:color="auto" w:fill="FFFFFF"/>
              </w:rPr>
              <w:t>1.25</w:t>
            </w:r>
          </w:p>
        </w:tc>
      </w:tr>
      <w:tr w:rsidR="009D1971" w14:paraId="5C4F7A2C" w14:textId="77777777">
        <w:trPr>
          <w:jc w:val="center"/>
        </w:trPr>
        <w:tc>
          <w:tcPr>
            <w:tcW w:w="4536" w:type="dxa"/>
            <w:shd w:val="clear" w:color="auto" w:fill="FFFFFF"/>
            <w:vAlign w:val="bottom"/>
          </w:tcPr>
          <w:p w14:paraId="5485AA1C" w14:textId="77777777" w:rsidR="009D1971" w:rsidRDefault="00B44A56">
            <w:pPr>
              <w:jc w:val="left"/>
            </w:pPr>
            <w:r>
              <w:rPr>
                <w:rFonts w:ascii="宋体" w:eastAsia="宋体" w:hint="eastAsia"/>
                <w:color w:val="000000"/>
                <w:sz w:val="24"/>
                <w:szCs w:val="24"/>
                <w:shd w:val="clear" w:color="auto" w:fill="FFFFFF"/>
              </w:rPr>
              <w:t>地震作用调整：</w:t>
            </w:r>
          </w:p>
        </w:tc>
        <w:tc>
          <w:tcPr>
            <w:tcW w:w="5670" w:type="dxa"/>
            <w:shd w:val="clear" w:color="auto" w:fill="FFFFFF"/>
            <w:vAlign w:val="bottom"/>
          </w:tcPr>
          <w:p w14:paraId="26DBE0E5" w14:textId="77777777" w:rsidR="009D1971" w:rsidRDefault="009D1971">
            <w:pPr>
              <w:jc w:val="left"/>
            </w:pPr>
          </w:p>
        </w:tc>
      </w:tr>
      <w:tr w:rsidR="009D1971" w14:paraId="59DEB522" w14:textId="77777777">
        <w:trPr>
          <w:jc w:val="center"/>
        </w:trPr>
        <w:tc>
          <w:tcPr>
            <w:tcW w:w="4536" w:type="dxa"/>
            <w:shd w:val="clear" w:color="auto" w:fill="FFFFFF"/>
            <w:vAlign w:val="bottom"/>
          </w:tcPr>
          <w:p w14:paraId="700EC0AC" w14:textId="77777777" w:rsidR="009D1971" w:rsidRDefault="00B44A56">
            <w:pPr>
              <w:jc w:val="left"/>
            </w:pPr>
            <w:r>
              <w:rPr>
                <w:rFonts w:ascii="宋体" w:eastAsia="宋体" w:hint="eastAsia"/>
                <w:color w:val="000000"/>
                <w:sz w:val="24"/>
                <w:szCs w:val="24"/>
                <w:shd w:val="clear" w:color="auto" w:fill="FFFFFF"/>
              </w:rPr>
              <w:t>全楼地震作用放大系数</w:t>
            </w:r>
          </w:p>
        </w:tc>
        <w:tc>
          <w:tcPr>
            <w:tcW w:w="5670" w:type="dxa"/>
            <w:shd w:val="clear" w:color="auto" w:fill="FFFFFF"/>
            <w:vAlign w:val="bottom"/>
          </w:tcPr>
          <w:p w14:paraId="01028CC3" w14:textId="77777777" w:rsidR="009D1971" w:rsidRDefault="00B44A56">
            <w:pPr>
              <w:jc w:val="left"/>
            </w:pPr>
            <w:r>
              <w:rPr>
                <w:rFonts w:ascii="宋体" w:eastAsia="宋体" w:hint="eastAsia"/>
                <w:color w:val="000000"/>
                <w:sz w:val="24"/>
                <w:szCs w:val="24"/>
                <w:shd w:val="clear" w:color="auto" w:fill="FFFFFF"/>
              </w:rPr>
              <w:t>1.00</w:t>
            </w:r>
          </w:p>
        </w:tc>
      </w:tr>
      <w:tr w:rsidR="009D1971" w14:paraId="4031057D" w14:textId="77777777">
        <w:trPr>
          <w:jc w:val="center"/>
        </w:trPr>
        <w:tc>
          <w:tcPr>
            <w:tcW w:w="4536" w:type="dxa"/>
            <w:shd w:val="clear" w:color="auto" w:fill="FFFFFF"/>
            <w:vAlign w:val="bottom"/>
          </w:tcPr>
          <w:p w14:paraId="4FD7BE35" w14:textId="77777777" w:rsidR="009D1971" w:rsidRDefault="00B44A56">
            <w:pPr>
              <w:jc w:val="left"/>
            </w:pPr>
            <w:r>
              <w:rPr>
                <w:rFonts w:ascii="宋体" w:eastAsia="宋体" w:hint="eastAsia"/>
                <w:color w:val="000000"/>
                <w:sz w:val="24"/>
                <w:szCs w:val="24"/>
                <w:shd w:val="clear" w:color="auto" w:fill="FFFFFF"/>
              </w:rPr>
              <w:t>二道防线调整：</w:t>
            </w:r>
          </w:p>
        </w:tc>
        <w:tc>
          <w:tcPr>
            <w:tcW w:w="5670" w:type="dxa"/>
            <w:shd w:val="clear" w:color="auto" w:fill="FFFFFF"/>
            <w:vAlign w:val="bottom"/>
          </w:tcPr>
          <w:p w14:paraId="22A8C8EE" w14:textId="77777777" w:rsidR="009D1971" w:rsidRDefault="009D1971">
            <w:pPr>
              <w:jc w:val="left"/>
            </w:pPr>
          </w:p>
        </w:tc>
      </w:tr>
      <w:tr w:rsidR="009D1971" w14:paraId="74CBF811" w14:textId="77777777">
        <w:trPr>
          <w:jc w:val="center"/>
        </w:trPr>
        <w:tc>
          <w:tcPr>
            <w:tcW w:w="4536" w:type="dxa"/>
            <w:shd w:val="clear" w:color="auto" w:fill="FFFFFF"/>
            <w:vAlign w:val="bottom"/>
          </w:tcPr>
          <w:p w14:paraId="33AC5AA3" w14:textId="77777777" w:rsidR="009D1971" w:rsidRDefault="00B44A56">
            <w:pPr>
              <w:jc w:val="left"/>
            </w:pPr>
            <w:r>
              <w:rPr>
                <w:rFonts w:ascii="宋体" w:eastAsia="宋体" w:hint="eastAsia"/>
                <w:color w:val="000000"/>
                <w:sz w:val="24"/>
                <w:szCs w:val="24"/>
                <w:shd w:val="clear" w:color="auto" w:fill="FFFFFF"/>
              </w:rPr>
              <w:t>考虑双向地震时内力调整方式</w:t>
            </w:r>
          </w:p>
        </w:tc>
        <w:tc>
          <w:tcPr>
            <w:tcW w:w="5670" w:type="dxa"/>
            <w:shd w:val="clear" w:color="auto" w:fill="FFFFFF"/>
            <w:vAlign w:val="bottom"/>
          </w:tcPr>
          <w:p w14:paraId="761DEAF7" w14:textId="77777777" w:rsidR="009D1971" w:rsidRDefault="00B44A56">
            <w:pPr>
              <w:jc w:val="left"/>
            </w:pPr>
            <w:r>
              <w:rPr>
                <w:rFonts w:ascii="宋体" w:eastAsia="宋体" w:hint="eastAsia"/>
                <w:color w:val="000000"/>
                <w:sz w:val="24"/>
                <w:szCs w:val="24"/>
                <w:shd w:val="clear" w:color="auto" w:fill="FFFFFF"/>
              </w:rPr>
              <w:t>先考虑双向地震再调整</w:t>
            </w:r>
          </w:p>
        </w:tc>
      </w:tr>
      <w:tr w:rsidR="009D1971" w14:paraId="1532CF69" w14:textId="77777777">
        <w:trPr>
          <w:jc w:val="center"/>
        </w:trPr>
        <w:tc>
          <w:tcPr>
            <w:tcW w:w="4536" w:type="dxa"/>
            <w:shd w:val="clear" w:color="auto" w:fill="FFFFFF"/>
            <w:vAlign w:val="bottom"/>
          </w:tcPr>
          <w:p w14:paraId="4FF8AB92" w14:textId="77777777" w:rsidR="009D1971" w:rsidRDefault="00B44A56">
            <w:pPr>
              <w:jc w:val="left"/>
            </w:pPr>
            <w:r>
              <w:rPr>
                <w:rFonts w:ascii="宋体" w:eastAsia="宋体" w:hint="eastAsia"/>
                <w:color w:val="000000"/>
                <w:sz w:val="24"/>
                <w:szCs w:val="24"/>
                <w:shd w:val="clear" w:color="auto" w:fill="FFFFFF"/>
              </w:rPr>
              <w:t>0.2V0分段调整方法</w:t>
            </w:r>
          </w:p>
        </w:tc>
        <w:tc>
          <w:tcPr>
            <w:tcW w:w="5670" w:type="dxa"/>
            <w:shd w:val="clear" w:color="auto" w:fill="FFFFFF"/>
            <w:vAlign w:val="bottom"/>
          </w:tcPr>
          <w:p w14:paraId="11DAE293" w14:textId="77777777" w:rsidR="009D1971" w:rsidRDefault="00B44A56">
            <w:pPr>
              <w:jc w:val="left"/>
            </w:pPr>
            <w:r>
              <w:rPr>
                <w:rFonts w:ascii="宋体" w:eastAsia="宋体" w:hint="eastAsia"/>
                <w:color w:val="000000"/>
                <w:sz w:val="24"/>
                <w:szCs w:val="24"/>
                <w:shd w:val="clear" w:color="auto" w:fill="FFFFFF"/>
              </w:rPr>
              <w:t>规范方法</w:t>
            </w:r>
          </w:p>
        </w:tc>
      </w:tr>
      <w:tr w:rsidR="009D1971" w14:paraId="072B4D32" w14:textId="77777777">
        <w:trPr>
          <w:jc w:val="center"/>
        </w:trPr>
        <w:tc>
          <w:tcPr>
            <w:tcW w:w="4536" w:type="dxa"/>
            <w:shd w:val="clear" w:color="auto" w:fill="FFFFFF"/>
            <w:vAlign w:val="bottom"/>
          </w:tcPr>
          <w:p w14:paraId="594BB6DA" w14:textId="77777777" w:rsidR="009D1971" w:rsidRDefault="00B44A56">
            <w:pPr>
              <w:jc w:val="left"/>
            </w:pPr>
            <w:r>
              <w:rPr>
                <w:rFonts w:ascii="宋体" w:eastAsia="宋体" w:hint="eastAsia"/>
                <w:color w:val="000000"/>
                <w:sz w:val="24"/>
                <w:szCs w:val="24"/>
                <w:shd w:val="clear" w:color="auto" w:fill="FFFFFF"/>
              </w:rPr>
              <w:t>调整方式</w:t>
            </w:r>
          </w:p>
        </w:tc>
        <w:tc>
          <w:tcPr>
            <w:tcW w:w="5670" w:type="dxa"/>
            <w:shd w:val="clear" w:color="auto" w:fill="FFFFFF"/>
            <w:vAlign w:val="bottom"/>
          </w:tcPr>
          <w:p w14:paraId="48B29C84" w14:textId="77777777" w:rsidR="009D1971" w:rsidRDefault="00B44A56">
            <w:pPr>
              <w:jc w:val="left"/>
            </w:pPr>
            <w:r>
              <w:rPr>
                <w:rFonts w:ascii="宋体" w:eastAsia="宋体" w:hint="eastAsia"/>
                <w:color w:val="000000"/>
                <w:sz w:val="24"/>
                <w:szCs w:val="24"/>
                <w:shd w:val="clear" w:color="auto" w:fill="FFFFFF"/>
              </w:rPr>
              <w:t>min [alpha*V0,beta*Vfmax]</w:t>
            </w:r>
          </w:p>
        </w:tc>
      </w:tr>
      <w:tr w:rsidR="009D1971" w14:paraId="56BAD6F1" w14:textId="77777777">
        <w:trPr>
          <w:jc w:val="center"/>
        </w:trPr>
        <w:tc>
          <w:tcPr>
            <w:tcW w:w="4536" w:type="dxa"/>
            <w:shd w:val="clear" w:color="auto" w:fill="FFFFFF"/>
            <w:vAlign w:val="bottom"/>
          </w:tcPr>
          <w:p w14:paraId="233D3774" w14:textId="77777777" w:rsidR="009D1971" w:rsidRDefault="00B44A56">
            <w:pPr>
              <w:jc w:val="left"/>
            </w:pPr>
            <w:r>
              <w:rPr>
                <w:rFonts w:ascii="宋体" w:eastAsia="宋体" w:hint="eastAsia"/>
                <w:color w:val="000000"/>
                <w:sz w:val="24"/>
                <w:szCs w:val="24"/>
                <w:shd w:val="clear" w:color="auto" w:fill="FFFFFF"/>
              </w:rPr>
              <w:t>alpha</w:t>
            </w:r>
          </w:p>
        </w:tc>
        <w:tc>
          <w:tcPr>
            <w:tcW w:w="5670" w:type="dxa"/>
            <w:shd w:val="clear" w:color="auto" w:fill="FFFFFF"/>
            <w:vAlign w:val="bottom"/>
          </w:tcPr>
          <w:p w14:paraId="7E853122" w14:textId="77777777" w:rsidR="009D1971" w:rsidRDefault="00B44A56">
            <w:pPr>
              <w:jc w:val="left"/>
            </w:pPr>
            <w:r>
              <w:rPr>
                <w:rFonts w:ascii="宋体" w:eastAsia="宋体" w:hint="eastAsia"/>
                <w:color w:val="000000"/>
                <w:sz w:val="24"/>
                <w:szCs w:val="24"/>
                <w:shd w:val="clear" w:color="auto" w:fill="FFFFFF"/>
              </w:rPr>
              <w:t>0.25</w:t>
            </w:r>
          </w:p>
        </w:tc>
      </w:tr>
      <w:tr w:rsidR="009D1971" w14:paraId="64138FD5" w14:textId="77777777">
        <w:trPr>
          <w:jc w:val="center"/>
        </w:trPr>
        <w:tc>
          <w:tcPr>
            <w:tcW w:w="4536" w:type="dxa"/>
            <w:shd w:val="clear" w:color="auto" w:fill="FFFFFF"/>
            <w:vAlign w:val="bottom"/>
          </w:tcPr>
          <w:p w14:paraId="58D4C37A" w14:textId="77777777" w:rsidR="009D1971" w:rsidRDefault="00B44A56">
            <w:pPr>
              <w:jc w:val="left"/>
            </w:pPr>
            <w:r>
              <w:rPr>
                <w:rFonts w:ascii="宋体" w:eastAsia="宋体" w:hint="eastAsia"/>
                <w:color w:val="000000"/>
                <w:sz w:val="24"/>
                <w:szCs w:val="24"/>
                <w:shd w:val="clear" w:color="auto" w:fill="FFFFFF"/>
              </w:rPr>
              <w:t>beta</w:t>
            </w:r>
          </w:p>
        </w:tc>
        <w:tc>
          <w:tcPr>
            <w:tcW w:w="5670" w:type="dxa"/>
            <w:shd w:val="clear" w:color="auto" w:fill="FFFFFF"/>
            <w:vAlign w:val="bottom"/>
          </w:tcPr>
          <w:p w14:paraId="755BF6AF" w14:textId="77777777" w:rsidR="009D1971" w:rsidRDefault="00B44A56">
            <w:pPr>
              <w:jc w:val="left"/>
            </w:pPr>
            <w:r>
              <w:rPr>
                <w:rFonts w:ascii="宋体" w:eastAsia="宋体" w:hint="eastAsia"/>
                <w:color w:val="000000"/>
                <w:sz w:val="24"/>
                <w:szCs w:val="24"/>
                <w:shd w:val="clear" w:color="auto" w:fill="FFFFFF"/>
              </w:rPr>
              <w:t>1.80</w:t>
            </w:r>
          </w:p>
        </w:tc>
      </w:tr>
      <w:tr w:rsidR="009D1971" w14:paraId="16D4DEE3" w14:textId="77777777">
        <w:trPr>
          <w:jc w:val="center"/>
        </w:trPr>
        <w:tc>
          <w:tcPr>
            <w:tcW w:w="4536" w:type="dxa"/>
            <w:shd w:val="clear" w:color="auto" w:fill="FFFFFF"/>
            <w:vAlign w:val="bottom"/>
          </w:tcPr>
          <w:p w14:paraId="5D81CCBF" w14:textId="77777777" w:rsidR="009D1971" w:rsidRDefault="00B44A56">
            <w:pPr>
              <w:jc w:val="left"/>
            </w:pPr>
            <w:r>
              <w:rPr>
                <w:rFonts w:ascii="宋体" w:eastAsia="宋体" w:hint="eastAsia"/>
                <w:color w:val="000000"/>
                <w:sz w:val="24"/>
                <w:szCs w:val="24"/>
                <w:shd w:val="clear" w:color="auto" w:fill="FFFFFF"/>
              </w:rPr>
              <w:t>调整分段数</w:t>
            </w:r>
          </w:p>
        </w:tc>
        <w:tc>
          <w:tcPr>
            <w:tcW w:w="5670" w:type="dxa"/>
            <w:shd w:val="clear" w:color="auto" w:fill="FFFFFF"/>
            <w:vAlign w:val="bottom"/>
          </w:tcPr>
          <w:p w14:paraId="5798AA94" w14:textId="77777777" w:rsidR="009D1971" w:rsidRDefault="00B44A56">
            <w:pPr>
              <w:jc w:val="left"/>
            </w:pPr>
            <w:r>
              <w:rPr>
                <w:rFonts w:ascii="宋体" w:eastAsia="宋体" w:hint="eastAsia"/>
                <w:color w:val="000000"/>
                <w:sz w:val="24"/>
                <w:szCs w:val="24"/>
                <w:shd w:val="clear" w:color="auto" w:fill="FFFFFF"/>
              </w:rPr>
              <w:t>1</w:t>
            </w:r>
          </w:p>
        </w:tc>
      </w:tr>
      <w:tr w:rsidR="009D1971" w14:paraId="1D403D4A" w14:textId="77777777">
        <w:trPr>
          <w:jc w:val="center"/>
        </w:trPr>
        <w:tc>
          <w:tcPr>
            <w:tcW w:w="4536" w:type="dxa"/>
            <w:shd w:val="clear" w:color="auto" w:fill="FFFFFF"/>
            <w:vAlign w:val="bottom"/>
          </w:tcPr>
          <w:p w14:paraId="7F776C40" w14:textId="77777777" w:rsidR="009D1971" w:rsidRDefault="00B44A56">
            <w:pPr>
              <w:jc w:val="left"/>
            </w:pPr>
            <w:r>
              <w:rPr>
                <w:rFonts w:ascii="宋体" w:eastAsia="宋体" w:hint="eastAsia"/>
                <w:color w:val="000000"/>
                <w:sz w:val="24"/>
                <w:szCs w:val="24"/>
                <w:shd w:val="clear" w:color="auto" w:fill="FFFFFF"/>
              </w:rPr>
              <w:t>调整起始层号</w:t>
            </w:r>
          </w:p>
        </w:tc>
        <w:tc>
          <w:tcPr>
            <w:tcW w:w="5670" w:type="dxa"/>
            <w:shd w:val="clear" w:color="auto" w:fill="FFFFFF"/>
            <w:vAlign w:val="bottom"/>
          </w:tcPr>
          <w:p w14:paraId="2380BF86" w14:textId="77777777" w:rsidR="009D1971" w:rsidRDefault="00B44A56">
            <w:pPr>
              <w:jc w:val="left"/>
            </w:pPr>
            <w:r>
              <w:rPr>
                <w:rFonts w:ascii="宋体" w:eastAsia="宋体" w:hint="eastAsia"/>
                <w:color w:val="000000"/>
                <w:sz w:val="24"/>
                <w:szCs w:val="24"/>
                <w:shd w:val="clear" w:color="auto" w:fill="FFFFFF"/>
              </w:rPr>
              <w:t xml:space="preserve">1 </w:t>
            </w:r>
          </w:p>
        </w:tc>
      </w:tr>
      <w:tr w:rsidR="009D1971" w14:paraId="1A412474" w14:textId="77777777">
        <w:trPr>
          <w:jc w:val="center"/>
        </w:trPr>
        <w:tc>
          <w:tcPr>
            <w:tcW w:w="4536" w:type="dxa"/>
            <w:shd w:val="clear" w:color="auto" w:fill="FFFFFF"/>
            <w:vAlign w:val="bottom"/>
          </w:tcPr>
          <w:p w14:paraId="447C0FE8" w14:textId="77777777" w:rsidR="009D1971" w:rsidRDefault="00B44A56">
            <w:pPr>
              <w:jc w:val="left"/>
            </w:pPr>
            <w:r>
              <w:rPr>
                <w:rFonts w:ascii="宋体" w:eastAsia="宋体" w:hint="eastAsia"/>
                <w:color w:val="000000"/>
                <w:sz w:val="24"/>
                <w:szCs w:val="24"/>
                <w:shd w:val="clear" w:color="auto" w:fill="FFFFFF"/>
              </w:rPr>
              <w:t>调整终止层号</w:t>
            </w:r>
          </w:p>
        </w:tc>
        <w:tc>
          <w:tcPr>
            <w:tcW w:w="5670" w:type="dxa"/>
            <w:shd w:val="clear" w:color="auto" w:fill="FFFFFF"/>
            <w:vAlign w:val="bottom"/>
          </w:tcPr>
          <w:p w14:paraId="667B10D2" w14:textId="77777777" w:rsidR="009D1971" w:rsidRDefault="00B44A56">
            <w:pPr>
              <w:jc w:val="left"/>
            </w:pPr>
            <w:r>
              <w:rPr>
                <w:rFonts w:ascii="宋体" w:eastAsia="宋体" w:hint="eastAsia"/>
                <w:color w:val="000000"/>
                <w:sz w:val="24"/>
                <w:szCs w:val="24"/>
                <w:shd w:val="clear" w:color="auto" w:fill="FFFFFF"/>
              </w:rPr>
              <w:t xml:space="preserve">1 </w:t>
            </w:r>
          </w:p>
        </w:tc>
      </w:tr>
      <w:tr w:rsidR="009D1971" w14:paraId="4F8D6488" w14:textId="77777777">
        <w:trPr>
          <w:jc w:val="center"/>
        </w:trPr>
        <w:tc>
          <w:tcPr>
            <w:tcW w:w="4536" w:type="dxa"/>
            <w:shd w:val="clear" w:color="auto" w:fill="FFFFFF"/>
            <w:vAlign w:val="bottom"/>
          </w:tcPr>
          <w:p w14:paraId="502039A6" w14:textId="77777777" w:rsidR="009D1971" w:rsidRDefault="00B44A56">
            <w:pPr>
              <w:jc w:val="left"/>
            </w:pPr>
            <w:r>
              <w:rPr>
                <w:rFonts w:ascii="宋体" w:eastAsia="宋体" w:hint="eastAsia"/>
                <w:color w:val="000000"/>
                <w:sz w:val="24"/>
                <w:szCs w:val="24"/>
                <w:shd w:val="clear" w:color="auto" w:fill="FFFFFF"/>
              </w:rPr>
              <w:t>调整系数上限</w:t>
            </w:r>
          </w:p>
        </w:tc>
        <w:tc>
          <w:tcPr>
            <w:tcW w:w="5670" w:type="dxa"/>
            <w:shd w:val="clear" w:color="auto" w:fill="FFFFFF"/>
            <w:vAlign w:val="bottom"/>
          </w:tcPr>
          <w:p w14:paraId="7F508864" w14:textId="77777777" w:rsidR="009D1971" w:rsidRDefault="00B44A56">
            <w:pPr>
              <w:jc w:val="left"/>
            </w:pPr>
            <w:r>
              <w:rPr>
                <w:rFonts w:ascii="宋体" w:eastAsia="宋体" w:hint="eastAsia"/>
                <w:color w:val="000000"/>
                <w:sz w:val="24"/>
                <w:szCs w:val="24"/>
                <w:shd w:val="clear" w:color="auto" w:fill="FFFFFF"/>
              </w:rPr>
              <w:t>2.00</w:t>
            </w:r>
          </w:p>
        </w:tc>
      </w:tr>
      <w:tr w:rsidR="009D1971" w14:paraId="04D8DC4D" w14:textId="77777777">
        <w:trPr>
          <w:jc w:val="center"/>
        </w:trPr>
        <w:tc>
          <w:tcPr>
            <w:tcW w:w="4536" w:type="dxa"/>
            <w:shd w:val="clear" w:color="auto" w:fill="FFFFFF"/>
            <w:vAlign w:val="bottom"/>
          </w:tcPr>
          <w:p w14:paraId="7E568726" w14:textId="77777777" w:rsidR="009D1971" w:rsidRDefault="00B44A56">
            <w:pPr>
              <w:jc w:val="left"/>
            </w:pPr>
            <w:r>
              <w:rPr>
                <w:rFonts w:ascii="宋体" w:eastAsia="宋体" w:hint="eastAsia"/>
                <w:color w:val="000000"/>
                <w:sz w:val="24"/>
                <w:szCs w:val="24"/>
                <w:shd w:val="clear" w:color="auto" w:fill="FFFFFF"/>
              </w:rPr>
              <w:t>调整与框支柱相连的梁的内力</w:t>
            </w:r>
          </w:p>
        </w:tc>
        <w:tc>
          <w:tcPr>
            <w:tcW w:w="5670" w:type="dxa"/>
            <w:shd w:val="clear" w:color="auto" w:fill="FFFFFF"/>
            <w:vAlign w:val="bottom"/>
          </w:tcPr>
          <w:p w14:paraId="588BC386" w14:textId="77777777" w:rsidR="009D1971" w:rsidRDefault="00B44A56">
            <w:pPr>
              <w:jc w:val="left"/>
            </w:pPr>
            <w:r>
              <w:rPr>
                <w:rFonts w:ascii="宋体" w:eastAsia="宋体" w:hint="eastAsia"/>
                <w:color w:val="000000"/>
                <w:sz w:val="24"/>
                <w:szCs w:val="24"/>
                <w:shd w:val="clear" w:color="auto" w:fill="FFFFFF"/>
              </w:rPr>
              <w:t>否</w:t>
            </w:r>
          </w:p>
        </w:tc>
      </w:tr>
      <w:tr w:rsidR="009D1971" w14:paraId="3BF73CD7" w14:textId="77777777">
        <w:trPr>
          <w:jc w:val="center"/>
        </w:trPr>
        <w:tc>
          <w:tcPr>
            <w:tcW w:w="4536" w:type="dxa"/>
            <w:shd w:val="clear" w:color="auto" w:fill="FFFFFF"/>
            <w:vAlign w:val="bottom"/>
          </w:tcPr>
          <w:p w14:paraId="0E8829AD" w14:textId="77777777" w:rsidR="009D1971" w:rsidRDefault="00B44A56">
            <w:pPr>
              <w:jc w:val="left"/>
            </w:pPr>
            <w:r>
              <w:rPr>
                <w:rFonts w:ascii="宋体" w:eastAsia="宋体" w:hint="eastAsia"/>
                <w:color w:val="000000"/>
                <w:sz w:val="24"/>
                <w:szCs w:val="24"/>
                <w:shd w:val="clear" w:color="auto" w:fill="FFFFFF"/>
              </w:rPr>
              <w:t>框支柱调整系数上限</w:t>
            </w:r>
          </w:p>
        </w:tc>
        <w:tc>
          <w:tcPr>
            <w:tcW w:w="5670" w:type="dxa"/>
            <w:shd w:val="clear" w:color="auto" w:fill="FFFFFF"/>
            <w:vAlign w:val="bottom"/>
          </w:tcPr>
          <w:p w14:paraId="18B39210" w14:textId="77777777" w:rsidR="009D1971" w:rsidRDefault="00B44A56">
            <w:pPr>
              <w:jc w:val="left"/>
            </w:pPr>
            <w:r>
              <w:rPr>
                <w:rFonts w:ascii="宋体" w:eastAsia="宋体" w:hint="eastAsia"/>
                <w:color w:val="000000"/>
                <w:sz w:val="24"/>
                <w:szCs w:val="24"/>
                <w:shd w:val="clear" w:color="auto" w:fill="FFFFFF"/>
              </w:rPr>
              <w:t>5.00</w:t>
            </w:r>
          </w:p>
        </w:tc>
      </w:tr>
      <w:tr w:rsidR="009D1971" w14:paraId="08379131" w14:textId="77777777">
        <w:trPr>
          <w:jc w:val="center"/>
        </w:trPr>
        <w:tc>
          <w:tcPr>
            <w:tcW w:w="4536" w:type="dxa"/>
            <w:shd w:val="clear" w:color="auto" w:fill="FFFFFF"/>
            <w:vAlign w:val="bottom"/>
          </w:tcPr>
          <w:p w14:paraId="16E5D375" w14:textId="77777777" w:rsidR="009D1971" w:rsidRDefault="00B44A56">
            <w:pPr>
              <w:jc w:val="left"/>
            </w:pPr>
            <w:r>
              <w:rPr>
                <w:rFonts w:ascii="宋体" w:eastAsia="宋体" w:hint="eastAsia"/>
                <w:color w:val="000000"/>
                <w:sz w:val="24"/>
                <w:szCs w:val="24"/>
                <w:shd w:val="clear" w:color="auto" w:fill="FFFFFF"/>
              </w:rPr>
              <w:t>采用SAUSAGE-Design计算的连梁刚度折减系数</w:t>
            </w:r>
          </w:p>
        </w:tc>
        <w:tc>
          <w:tcPr>
            <w:tcW w:w="5670" w:type="dxa"/>
            <w:shd w:val="clear" w:color="auto" w:fill="FFFFFF"/>
            <w:vAlign w:val="bottom"/>
          </w:tcPr>
          <w:p w14:paraId="09EDF0B2" w14:textId="77777777" w:rsidR="009D1971" w:rsidRDefault="00B44A56">
            <w:pPr>
              <w:jc w:val="left"/>
            </w:pPr>
            <w:r>
              <w:rPr>
                <w:rFonts w:ascii="宋体" w:eastAsia="宋体" w:hint="eastAsia"/>
                <w:color w:val="000000"/>
                <w:sz w:val="24"/>
                <w:szCs w:val="24"/>
                <w:shd w:val="clear" w:color="auto" w:fill="FFFFFF"/>
              </w:rPr>
              <w:t>否</w:t>
            </w:r>
          </w:p>
        </w:tc>
      </w:tr>
      <w:tr w:rsidR="009D1971" w14:paraId="13B78F25" w14:textId="77777777">
        <w:trPr>
          <w:jc w:val="center"/>
        </w:trPr>
        <w:tc>
          <w:tcPr>
            <w:tcW w:w="4536" w:type="dxa"/>
            <w:shd w:val="clear" w:color="auto" w:fill="FFFFFF"/>
            <w:vAlign w:val="bottom"/>
          </w:tcPr>
          <w:p w14:paraId="56C9C4F0" w14:textId="77777777" w:rsidR="009D1971" w:rsidRDefault="00B44A56">
            <w:pPr>
              <w:jc w:val="left"/>
            </w:pPr>
            <w:r>
              <w:rPr>
                <w:rFonts w:ascii="宋体" w:eastAsia="宋体" w:hint="eastAsia"/>
                <w:color w:val="000000"/>
                <w:sz w:val="24"/>
                <w:szCs w:val="24"/>
                <w:shd w:val="clear" w:color="auto" w:fill="FFFFFF"/>
              </w:rPr>
              <w:t>计算地震位移时不考虑连梁刚度折减</w:t>
            </w:r>
          </w:p>
        </w:tc>
        <w:tc>
          <w:tcPr>
            <w:tcW w:w="5670" w:type="dxa"/>
            <w:shd w:val="clear" w:color="auto" w:fill="FFFFFF"/>
            <w:vAlign w:val="bottom"/>
          </w:tcPr>
          <w:p w14:paraId="1595179D" w14:textId="77777777" w:rsidR="009D1971" w:rsidRDefault="00B44A56">
            <w:pPr>
              <w:jc w:val="left"/>
            </w:pPr>
            <w:r>
              <w:rPr>
                <w:rFonts w:ascii="宋体" w:eastAsia="宋体" w:hint="eastAsia"/>
                <w:color w:val="000000"/>
                <w:sz w:val="24"/>
                <w:szCs w:val="24"/>
                <w:shd w:val="clear" w:color="auto" w:fill="FFFFFF"/>
              </w:rPr>
              <w:t>否</w:t>
            </w:r>
          </w:p>
        </w:tc>
      </w:tr>
      <w:tr w:rsidR="009D1971" w14:paraId="6C33DDEC" w14:textId="77777777">
        <w:trPr>
          <w:jc w:val="center"/>
        </w:trPr>
        <w:tc>
          <w:tcPr>
            <w:tcW w:w="4536" w:type="dxa"/>
            <w:shd w:val="clear" w:color="auto" w:fill="FFFFFF"/>
            <w:vAlign w:val="bottom"/>
          </w:tcPr>
          <w:p w14:paraId="03FB3F42" w14:textId="77777777" w:rsidR="009D1971" w:rsidRDefault="00B44A56">
            <w:pPr>
              <w:jc w:val="left"/>
            </w:pPr>
            <w:r>
              <w:rPr>
                <w:rFonts w:ascii="宋体" w:eastAsia="宋体" w:hint="eastAsia"/>
                <w:color w:val="000000"/>
                <w:sz w:val="24"/>
                <w:szCs w:val="24"/>
                <w:shd w:val="clear" w:color="auto" w:fill="FFFFFF"/>
              </w:rPr>
              <w:t>钢管束墙混凝土刚度折减系数</w:t>
            </w:r>
          </w:p>
        </w:tc>
        <w:tc>
          <w:tcPr>
            <w:tcW w:w="5670" w:type="dxa"/>
            <w:shd w:val="clear" w:color="auto" w:fill="FFFFFF"/>
            <w:vAlign w:val="bottom"/>
          </w:tcPr>
          <w:p w14:paraId="58B67F06" w14:textId="77777777" w:rsidR="009D1971" w:rsidRDefault="00B44A56">
            <w:pPr>
              <w:jc w:val="left"/>
            </w:pPr>
            <w:r>
              <w:rPr>
                <w:rFonts w:ascii="宋体" w:eastAsia="宋体" w:hint="eastAsia"/>
                <w:color w:val="000000"/>
                <w:sz w:val="24"/>
                <w:szCs w:val="24"/>
                <w:shd w:val="clear" w:color="auto" w:fill="FFFFFF"/>
              </w:rPr>
              <w:t>1.00</w:t>
            </w:r>
          </w:p>
        </w:tc>
      </w:tr>
      <w:tr w:rsidR="009D1971" w14:paraId="756C04A6" w14:textId="77777777">
        <w:trPr>
          <w:jc w:val="center"/>
        </w:trPr>
        <w:tc>
          <w:tcPr>
            <w:tcW w:w="4536" w:type="dxa"/>
            <w:shd w:val="clear" w:color="auto" w:fill="FFFFFF"/>
            <w:vAlign w:val="bottom"/>
          </w:tcPr>
          <w:p w14:paraId="1CD59149" w14:textId="77777777" w:rsidR="009D1971" w:rsidRDefault="00B44A56">
            <w:pPr>
              <w:jc w:val="left"/>
            </w:pPr>
            <w:r>
              <w:rPr>
                <w:rFonts w:ascii="宋体" w:eastAsia="宋体" w:hint="eastAsia"/>
                <w:color w:val="000000"/>
                <w:sz w:val="24"/>
                <w:szCs w:val="24"/>
                <w:shd w:val="clear" w:color="auto" w:fill="FFFFFF"/>
              </w:rPr>
              <w:t>转换结构构件（三、四级）的水平地震作用效应放大系数</w:t>
            </w:r>
          </w:p>
        </w:tc>
        <w:tc>
          <w:tcPr>
            <w:tcW w:w="5670" w:type="dxa"/>
            <w:shd w:val="clear" w:color="auto" w:fill="FFFFFF"/>
            <w:vAlign w:val="bottom"/>
          </w:tcPr>
          <w:p w14:paraId="48335C62" w14:textId="77777777" w:rsidR="009D1971" w:rsidRDefault="00B44A56">
            <w:pPr>
              <w:jc w:val="left"/>
            </w:pPr>
            <w:r>
              <w:rPr>
                <w:rFonts w:ascii="宋体" w:eastAsia="宋体" w:hint="eastAsia"/>
                <w:color w:val="000000"/>
                <w:sz w:val="24"/>
                <w:szCs w:val="24"/>
                <w:shd w:val="clear" w:color="auto" w:fill="FFFFFF"/>
              </w:rPr>
              <w:t>1.00</w:t>
            </w:r>
          </w:p>
        </w:tc>
      </w:tr>
      <w:tr w:rsidR="009D1971" w14:paraId="2EB2C7D7" w14:textId="77777777">
        <w:trPr>
          <w:jc w:val="center"/>
        </w:trPr>
        <w:tc>
          <w:tcPr>
            <w:tcW w:w="4536" w:type="dxa"/>
            <w:shd w:val="clear" w:color="auto" w:fill="FFFFFF"/>
            <w:vAlign w:val="bottom"/>
          </w:tcPr>
          <w:p w14:paraId="4BFB4778" w14:textId="77777777" w:rsidR="009D1971" w:rsidRDefault="00B44A56">
            <w:pPr>
              <w:jc w:val="left"/>
            </w:pPr>
            <w:r>
              <w:rPr>
                <w:rFonts w:ascii="宋体" w:eastAsia="宋体" w:hint="eastAsia"/>
                <w:color w:val="000000"/>
                <w:sz w:val="24"/>
                <w:szCs w:val="24"/>
                <w:shd w:val="clear" w:color="auto" w:fill="FFFFFF"/>
              </w:rPr>
              <w:t>支撑系统中框架梁按压弯验算时的轴力折减系数</w:t>
            </w:r>
          </w:p>
        </w:tc>
        <w:tc>
          <w:tcPr>
            <w:tcW w:w="5670" w:type="dxa"/>
            <w:shd w:val="clear" w:color="auto" w:fill="FFFFFF"/>
            <w:vAlign w:val="bottom"/>
          </w:tcPr>
          <w:p w14:paraId="01F1A77B" w14:textId="77777777" w:rsidR="009D1971" w:rsidRDefault="00B44A56">
            <w:pPr>
              <w:jc w:val="left"/>
            </w:pPr>
            <w:r>
              <w:rPr>
                <w:rFonts w:ascii="宋体" w:eastAsia="宋体" w:hint="eastAsia"/>
                <w:color w:val="000000"/>
                <w:sz w:val="24"/>
                <w:szCs w:val="24"/>
                <w:shd w:val="clear" w:color="auto" w:fill="FFFFFF"/>
              </w:rPr>
              <w:t>0.30</w:t>
            </w:r>
          </w:p>
        </w:tc>
      </w:tr>
      <w:tr w:rsidR="009D1971" w14:paraId="0E067F4E" w14:textId="77777777">
        <w:trPr>
          <w:jc w:val="center"/>
        </w:trPr>
        <w:tc>
          <w:tcPr>
            <w:tcW w:w="4536" w:type="dxa"/>
            <w:shd w:val="clear" w:color="auto" w:fill="FFFFFF"/>
            <w:vAlign w:val="bottom"/>
          </w:tcPr>
          <w:p w14:paraId="1BA958C1" w14:textId="77777777" w:rsidR="009D1971" w:rsidRDefault="00B44A56">
            <w:pPr>
              <w:jc w:val="left"/>
            </w:pPr>
            <w:r>
              <w:rPr>
                <w:rFonts w:ascii="宋体" w:eastAsia="宋体" w:hint="eastAsia"/>
                <w:color w:val="000000"/>
                <w:sz w:val="24"/>
                <w:szCs w:val="24"/>
                <w:shd w:val="clear" w:color="auto" w:fill="FFFFFF"/>
              </w:rPr>
              <w:t>梁柱重叠部分简化为刚域：</w:t>
            </w:r>
          </w:p>
        </w:tc>
        <w:tc>
          <w:tcPr>
            <w:tcW w:w="5670" w:type="dxa"/>
            <w:shd w:val="clear" w:color="auto" w:fill="FFFFFF"/>
            <w:vAlign w:val="bottom"/>
          </w:tcPr>
          <w:p w14:paraId="4ABE9FD5" w14:textId="77777777" w:rsidR="009D1971" w:rsidRDefault="009D1971">
            <w:pPr>
              <w:jc w:val="left"/>
            </w:pPr>
          </w:p>
        </w:tc>
      </w:tr>
      <w:tr w:rsidR="009D1971" w14:paraId="14685C91" w14:textId="77777777">
        <w:trPr>
          <w:jc w:val="center"/>
        </w:trPr>
        <w:tc>
          <w:tcPr>
            <w:tcW w:w="4536" w:type="dxa"/>
            <w:shd w:val="clear" w:color="auto" w:fill="FFFFFF"/>
            <w:vAlign w:val="bottom"/>
          </w:tcPr>
          <w:p w14:paraId="2A4E8D68" w14:textId="77777777" w:rsidR="009D1971" w:rsidRDefault="00B44A56">
            <w:pPr>
              <w:jc w:val="left"/>
            </w:pPr>
            <w:r>
              <w:rPr>
                <w:rFonts w:ascii="宋体" w:eastAsia="宋体" w:hint="eastAsia"/>
                <w:color w:val="000000"/>
                <w:sz w:val="24"/>
                <w:szCs w:val="24"/>
                <w:shd w:val="clear" w:color="auto" w:fill="FFFFFF"/>
              </w:rPr>
              <w:t>梁端简化为刚域</w:t>
            </w:r>
          </w:p>
        </w:tc>
        <w:tc>
          <w:tcPr>
            <w:tcW w:w="5670" w:type="dxa"/>
            <w:shd w:val="clear" w:color="auto" w:fill="FFFFFF"/>
            <w:vAlign w:val="bottom"/>
          </w:tcPr>
          <w:p w14:paraId="22939FDB" w14:textId="77777777" w:rsidR="009D1971" w:rsidRDefault="00B44A56">
            <w:pPr>
              <w:jc w:val="left"/>
            </w:pPr>
            <w:r>
              <w:rPr>
                <w:rFonts w:ascii="宋体" w:eastAsia="宋体" w:hint="eastAsia"/>
                <w:color w:val="000000"/>
                <w:sz w:val="24"/>
                <w:szCs w:val="24"/>
                <w:shd w:val="clear" w:color="auto" w:fill="FFFFFF"/>
              </w:rPr>
              <w:t>否</w:t>
            </w:r>
          </w:p>
        </w:tc>
      </w:tr>
      <w:tr w:rsidR="009D1971" w14:paraId="07968357" w14:textId="77777777">
        <w:trPr>
          <w:jc w:val="center"/>
        </w:trPr>
        <w:tc>
          <w:tcPr>
            <w:tcW w:w="4536" w:type="dxa"/>
            <w:shd w:val="clear" w:color="auto" w:fill="FFFFFF"/>
            <w:vAlign w:val="bottom"/>
          </w:tcPr>
          <w:p w14:paraId="02B3EF83" w14:textId="77777777" w:rsidR="009D1971" w:rsidRDefault="00B44A56">
            <w:pPr>
              <w:jc w:val="left"/>
            </w:pPr>
            <w:r>
              <w:rPr>
                <w:rFonts w:ascii="宋体" w:eastAsia="宋体" w:hint="eastAsia"/>
                <w:color w:val="000000"/>
                <w:sz w:val="24"/>
                <w:szCs w:val="24"/>
                <w:shd w:val="clear" w:color="auto" w:fill="FFFFFF"/>
              </w:rPr>
              <w:t>柱端简化为刚域</w:t>
            </w:r>
          </w:p>
        </w:tc>
        <w:tc>
          <w:tcPr>
            <w:tcW w:w="5670" w:type="dxa"/>
            <w:shd w:val="clear" w:color="auto" w:fill="FFFFFF"/>
            <w:vAlign w:val="bottom"/>
          </w:tcPr>
          <w:p w14:paraId="4BF816FB" w14:textId="77777777" w:rsidR="009D1971" w:rsidRDefault="00B44A56">
            <w:pPr>
              <w:jc w:val="left"/>
            </w:pPr>
            <w:r>
              <w:rPr>
                <w:rFonts w:ascii="宋体" w:eastAsia="宋体" w:hint="eastAsia"/>
                <w:color w:val="000000"/>
                <w:sz w:val="24"/>
                <w:szCs w:val="24"/>
                <w:shd w:val="clear" w:color="auto" w:fill="FFFFFF"/>
              </w:rPr>
              <w:t>否</w:t>
            </w:r>
          </w:p>
        </w:tc>
      </w:tr>
    </w:tbl>
    <w:p w14:paraId="34395728" w14:textId="77777777" w:rsidR="009D1971" w:rsidRDefault="009D1971">
      <w:pPr>
        <w:spacing w:beforeLines="113" w:before="127" w:afterLines="113" w:after="127" w:line="113" w:lineRule="auto"/>
        <w:jc w:val="left"/>
      </w:pPr>
    </w:p>
    <w:p w14:paraId="16D15600" w14:textId="77777777" w:rsidR="009D1971" w:rsidRDefault="00B44A56">
      <w:pPr>
        <w:spacing w:beforeLines="113" w:before="127" w:afterLines="113" w:after="127" w:line="113" w:lineRule="auto"/>
        <w:jc w:val="left"/>
      </w:pPr>
      <w:r>
        <w:rPr>
          <w:rFonts w:ascii="宋体" w:eastAsia="宋体" w:hint="eastAsia"/>
          <w:b/>
          <w:color w:val="000000"/>
          <w:sz w:val="24"/>
          <w:szCs w:val="24"/>
          <w:shd w:val="clear" w:color="auto" w:fill="FFFFFF"/>
        </w:rPr>
        <w:t>(七)设计信息:</w:t>
      </w:r>
    </w:p>
    <w:tbl>
      <w:tblPr>
        <w:tblStyle w:val="ae"/>
        <w:tblW w:w="10206" w:type="dxa"/>
        <w:jc w:val="center"/>
        <w:tblLook w:val="04A0" w:firstRow="1" w:lastRow="0" w:firstColumn="1" w:lastColumn="0" w:noHBand="0" w:noVBand="1"/>
      </w:tblPr>
      <w:tblGrid>
        <w:gridCol w:w="4536"/>
        <w:gridCol w:w="5670"/>
      </w:tblGrid>
      <w:tr w:rsidR="009D1971" w14:paraId="68D8E50B" w14:textId="77777777">
        <w:trPr>
          <w:jc w:val="center"/>
        </w:trPr>
        <w:tc>
          <w:tcPr>
            <w:tcW w:w="4536" w:type="dxa"/>
            <w:shd w:val="clear" w:color="auto" w:fill="FFFFFF"/>
            <w:vAlign w:val="bottom"/>
          </w:tcPr>
          <w:p w14:paraId="77DD07E0" w14:textId="77777777" w:rsidR="009D1971" w:rsidRDefault="00B44A56">
            <w:pPr>
              <w:jc w:val="left"/>
            </w:pPr>
            <w:bookmarkStart w:id="11" w:name="设计信息"/>
            <w:bookmarkEnd w:id="11"/>
            <w:r>
              <w:rPr>
                <w:rFonts w:ascii="宋体" w:eastAsia="宋体" w:hint="eastAsia"/>
                <w:color w:val="000000"/>
                <w:sz w:val="24"/>
                <w:szCs w:val="24"/>
                <w:shd w:val="clear" w:color="auto" w:fill="FFFFFF"/>
              </w:rPr>
              <w:t>结构重要性系数</w:t>
            </w:r>
          </w:p>
        </w:tc>
        <w:tc>
          <w:tcPr>
            <w:tcW w:w="5670" w:type="dxa"/>
            <w:shd w:val="clear" w:color="auto" w:fill="FFFFFF"/>
            <w:vAlign w:val="bottom"/>
          </w:tcPr>
          <w:p w14:paraId="75842052" w14:textId="77777777" w:rsidR="009D1971" w:rsidRDefault="00B44A56">
            <w:pPr>
              <w:jc w:val="left"/>
            </w:pPr>
            <w:r>
              <w:rPr>
                <w:rFonts w:ascii="宋体" w:eastAsia="宋体" w:hint="eastAsia"/>
                <w:color w:val="000000"/>
                <w:sz w:val="24"/>
                <w:szCs w:val="24"/>
                <w:shd w:val="clear" w:color="auto" w:fill="FFFFFF"/>
              </w:rPr>
              <w:t>1.00</w:t>
            </w:r>
          </w:p>
        </w:tc>
      </w:tr>
      <w:tr w:rsidR="009D1971" w14:paraId="322BFA12" w14:textId="77777777">
        <w:trPr>
          <w:jc w:val="center"/>
        </w:trPr>
        <w:tc>
          <w:tcPr>
            <w:tcW w:w="4536" w:type="dxa"/>
            <w:shd w:val="clear" w:color="auto" w:fill="FFFFFF"/>
            <w:vAlign w:val="bottom"/>
          </w:tcPr>
          <w:p w14:paraId="63D7CF8E" w14:textId="77777777" w:rsidR="009D1971" w:rsidRDefault="00B44A56">
            <w:pPr>
              <w:jc w:val="left"/>
            </w:pPr>
            <w:r>
              <w:rPr>
                <w:rFonts w:ascii="宋体" w:eastAsia="宋体" w:hint="eastAsia"/>
                <w:color w:val="000000"/>
                <w:sz w:val="24"/>
                <w:szCs w:val="24"/>
                <w:shd w:val="clear" w:color="auto" w:fill="FFFFFF"/>
              </w:rPr>
              <w:t>交叉斜筋箍筋与对角斜筋强度比</w:t>
            </w:r>
          </w:p>
        </w:tc>
        <w:tc>
          <w:tcPr>
            <w:tcW w:w="5670" w:type="dxa"/>
            <w:shd w:val="clear" w:color="auto" w:fill="FFFFFF"/>
            <w:vAlign w:val="bottom"/>
          </w:tcPr>
          <w:p w14:paraId="69425E63" w14:textId="77777777" w:rsidR="009D1971" w:rsidRDefault="00B44A56">
            <w:pPr>
              <w:jc w:val="left"/>
            </w:pPr>
            <w:r>
              <w:rPr>
                <w:rFonts w:ascii="宋体" w:eastAsia="宋体" w:hint="eastAsia"/>
                <w:color w:val="000000"/>
                <w:sz w:val="24"/>
                <w:szCs w:val="24"/>
                <w:shd w:val="clear" w:color="auto" w:fill="FFFFFF"/>
              </w:rPr>
              <w:t>1.00</w:t>
            </w:r>
          </w:p>
        </w:tc>
      </w:tr>
      <w:tr w:rsidR="009D1971" w14:paraId="2D22FAC4" w14:textId="77777777">
        <w:trPr>
          <w:jc w:val="center"/>
        </w:trPr>
        <w:tc>
          <w:tcPr>
            <w:tcW w:w="4536" w:type="dxa"/>
            <w:shd w:val="clear" w:color="auto" w:fill="FFFFFF"/>
            <w:vAlign w:val="bottom"/>
          </w:tcPr>
          <w:p w14:paraId="5C2552EA" w14:textId="77777777" w:rsidR="009D1971" w:rsidRDefault="00B44A56">
            <w:pPr>
              <w:jc w:val="left"/>
            </w:pPr>
            <w:r>
              <w:rPr>
                <w:rFonts w:ascii="宋体" w:eastAsia="宋体" w:hint="eastAsia"/>
                <w:color w:val="000000"/>
                <w:sz w:val="24"/>
                <w:szCs w:val="24"/>
                <w:shd w:val="clear" w:color="auto" w:fill="FFFFFF"/>
              </w:rPr>
              <w:t>钢构件截面净毛面积比</w:t>
            </w:r>
          </w:p>
        </w:tc>
        <w:tc>
          <w:tcPr>
            <w:tcW w:w="5670" w:type="dxa"/>
            <w:shd w:val="clear" w:color="auto" w:fill="FFFFFF"/>
            <w:vAlign w:val="bottom"/>
          </w:tcPr>
          <w:p w14:paraId="1EEAB4B3" w14:textId="77777777" w:rsidR="009D1971" w:rsidRDefault="00B44A56">
            <w:pPr>
              <w:jc w:val="left"/>
            </w:pPr>
            <w:r>
              <w:rPr>
                <w:rFonts w:ascii="宋体" w:eastAsia="宋体" w:hint="eastAsia"/>
                <w:color w:val="000000"/>
                <w:sz w:val="24"/>
                <w:szCs w:val="24"/>
                <w:shd w:val="clear" w:color="auto" w:fill="FFFFFF"/>
              </w:rPr>
              <w:t>0.85</w:t>
            </w:r>
          </w:p>
        </w:tc>
      </w:tr>
      <w:tr w:rsidR="009D1971" w14:paraId="1F13941F" w14:textId="77777777">
        <w:trPr>
          <w:jc w:val="center"/>
        </w:trPr>
        <w:tc>
          <w:tcPr>
            <w:tcW w:w="4536" w:type="dxa"/>
            <w:shd w:val="clear" w:color="auto" w:fill="FFFFFF"/>
            <w:vAlign w:val="bottom"/>
          </w:tcPr>
          <w:p w14:paraId="31FAEC79" w14:textId="77777777" w:rsidR="009D1971" w:rsidRDefault="00B44A56">
            <w:pPr>
              <w:jc w:val="left"/>
            </w:pPr>
            <w:r>
              <w:rPr>
                <w:rFonts w:ascii="宋体" w:eastAsia="宋体" w:hint="eastAsia"/>
                <w:color w:val="000000"/>
                <w:sz w:val="24"/>
                <w:szCs w:val="24"/>
                <w:shd w:val="clear" w:color="auto" w:fill="FFFFFF"/>
              </w:rPr>
              <w:t>梁按压弯计算的最小轴压比</w:t>
            </w:r>
          </w:p>
        </w:tc>
        <w:tc>
          <w:tcPr>
            <w:tcW w:w="5670" w:type="dxa"/>
            <w:shd w:val="clear" w:color="auto" w:fill="FFFFFF"/>
            <w:vAlign w:val="bottom"/>
          </w:tcPr>
          <w:p w14:paraId="024EAB70" w14:textId="77777777" w:rsidR="009D1971" w:rsidRDefault="00B44A56">
            <w:pPr>
              <w:jc w:val="left"/>
            </w:pPr>
            <w:r>
              <w:rPr>
                <w:rFonts w:ascii="宋体" w:eastAsia="宋体" w:hint="eastAsia"/>
                <w:color w:val="000000"/>
                <w:sz w:val="24"/>
                <w:szCs w:val="24"/>
                <w:shd w:val="clear" w:color="auto" w:fill="FFFFFF"/>
              </w:rPr>
              <w:t>0.15</w:t>
            </w:r>
          </w:p>
        </w:tc>
      </w:tr>
      <w:tr w:rsidR="009D1971" w14:paraId="6BD318A8" w14:textId="77777777">
        <w:trPr>
          <w:jc w:val="center"/>
        </w:trPr>
        <w:tc>
          <w:tcPr>
            <w:tcW w:w="4536" w:type="dxa"/>
            <w:shd w:val="clear" w:color="auto" w:fill="FFFFFF"/>
            <w:vAlign w:val="bottom"/>
          </w:tcPr>
          <w:p w14:paraId="4D263817" w14:textId="77777777" w:rsidR="009D1971" w:rsidRDefault="00B44A56">
            <w:pPr>
              <w:jc w:val="left"/>
            </w:pPr>
            <w:r>
              <w:rPr>
                <w:rFonts w:ascii="宋体" w:eastAsia="宋体" w:hint="eastAsia"/>
                <w:color w:val="000000"/>
                <w:sz w:val="24"/>
                <w:szCs w:val="24"/>
                <w:shd w:val="clear" w:color="auto" w:fill="FFFFFF"/>
              </w:rPr>
              <w:t>梁按拉弯计算的最小轴拉比</w:t>
            </w:r>
          </w:p>
        </w:tc>
        <w:tc>
          <w:tcPr>
            <w:tcW w:w="5670" w:type="dxa"/>
            <w:shd w:val="clear" w:color="auto" w:fill="FFFFFF"/>
            <w:vAlign w:val="bottom"/>
          </w:tcPr>
          <w:p w14:paraId="4E429821" w14:textId="77777777" w:rsidR="009D1971" w:rsidRDefault="00B44A56">
            <w:pPr>
              <w:jc w:val="left"/>
            </w:pPr>
            <w:r>
              <w:rPr>
                <w:rFonts w:ascii="宋体" w:eastAsia="宋体" w:hint="eastAsia"/>
                <w:color w:val="000000"/>
                <w:sz w:val="24"/>
                <w:szCs w:val="24"/>
                <w:shd w:val="clear" w:color="auto" w:fill="FFFFFF"/>
              </w:rPr>
              <w:t>0.15</w:t>
            </w:r>
          </w:p>
        </w:tc>
      </w:tr>
      <w:tr w:rsidR="009D1971" w14:paraId="78E5071B" w14:textId="77777777">
        <w:trPr>
          <w:jc w:val="center"/>
        </w:trPr>
        <w:tc>
          <w:tcPr>
            <w:tcW w:w="4536" w:type="dxa"/>
            <w:shd w:val="clear" w:color="auto" w:fill="FFFFFF"/>
            <w:vAlign w:val="bottom"/>
          </w:tcPr>
          <w:p w14:paraId="1C65C9BD" w14:textId="77777777" w:rsidR="009D1971" w:rsidRDefault="00B44A56">
            <w:pPr>
              <w:jc w:val="left"/>
            </w:pPr>
            <w:r>
              <w:rPr>
                <w:rFonts w:ascii="宋体" w:eastAsia="宋体" w:hint="eastAsia"/>
                <w:color w:val="000000"/>
                <w:sz w:val="24"/>
                <w:szCs w:val="24"/>
                <w:shd w:val="clear" w:color="auto" w:fill="FFFFFF"/>
              </w:rPr>
              <w:t>钢梁宽厚比等级</w:t>
            </w:r>
          </w:p>
        </w:tc>
        <w:tc>
          <w:tcPr>
            <w:tcW w:w="5670" w:type="dxa"/>
            <w:shd w:val="clear" w:color="auto" w:fill="FFFFFF"/>
            <w:vAlign w:val="bottom"/>
          </w:tcPr>
          <w:p w14:paraId="07F90FEF" w14:textId="77777777" w:rsidR="009D1971" w:rsidRDefault="00B44A56">
            <w:pPr>
              <w:jc w:val="left"/>
            </w:pPr>
            <w:r>
              <w:rPr>
                <w:rFonts w:ascii="宋体" w:eastAsia="宋体" w:hint="eastAsia"/>
                <w:color w:val="000000"/>
                <w:sz w:val="24"/>
                <w:szCs w:val="24"/>
                <w:shd w:val="clear" w:color="auto" w:fill="FFFFFF"/>
              </w:rPr>
              <w:t>S4</w:t>
            </w:r>
          </w:p>
        </w:tc>
      </w:tr>
      <w:tr w:rsidR="009D1971" w14:paraId="3C3A32C2" w14:textId="77777777">
        <w:trPr>
          <w:jc w:val="center"/>
        </w:trPr>
        <w:tc>
          <w:tcPr>
            <w:tcW w:w="4536" w:type="dxa"/>
            <w:shd w:val="clear" w:color="auto" w:fill="FFFFFF"/>
            <w:vAlign w:val="bottom"/>
          </w:tcPr>
          <w:p w14:paraId="054E9B5C" w14:textId="77777777" w:rsidR="009D1971" w:rsidRDefault="00B44A56">
            <w:pPr>
              <w:jc w:val="left"/>
            </w:pPr>
            <w:r>
              <w:rPr>
                <w:rFonts w:ascii="宋体" w:eastAsia="宋体" w:hint="eastAsia"/>
                <w:color w:val="000000"/>
                <w:sz w:val="24"/>
                <w:szCs w:val="24"/>
                <w:shd w:val="clear" w:color="auto" w:fill="FFFFFF"/>
              </w:rPr>
              <w:t>钢柱宽厚比等级</w:t>
            </w:r>
          </w:p>
        </w:tc>
        <w:tc>
          <w:tcPr>
            <w:tcW w:w="5670" w:type="dxa"/>
            <w:shd w:val="clear" w:color="auto" w:fill="FFFFFF"/>
            <w:vAlign w:val="bottom"/>
          </w:tcPr>
          <w:p w14:paraId="33AAD856" w14:textId="77777777" w:rsidR="009D1971" w:rsidRDefault="00B44A56">
            <w:pPr>
              <w:jc w:val="left"/>
            </w:pPr>
            <w:r>
              <w:rPr>
                <w:rFonts w:ascii="宋体" w:eastAsia="宋体" w:hint="eastAsia"/>
                <w:color w:val="000000"/>
                <w:sz w:val="24"/>
                <w:szCs w:val="24"/>
                <w:shd w:val="clear" w:color="auto" w:fill="FFFFFF"/>
              </w:rPr>
              <w:t>S4</w:t>
            </w:r>
          </w:p>
        </w:tc>
      </w:tr>
      <w:tr w:rsidR="009D1971" w14:paraId="52D9F6B9" w14:textId="77777777">
        <w:trPr>
          <w:jc w:val="center"/>
        </w:trPr>
        <w:tc>
          <w:tcPr>
            <w:tcW w:w="4536" w:type="dxa"/>
            <w:shd w:val="clear" w:color="auto" w:fill="FFFFFF"/>
            <w:vAlign w:val="bottom"/>
          </w:tcPr>
          <w:p w14:paraId="1FBA1C50" w14:textId="77777777" w:rsidR="009D1971" w:rsidRDefault="00B44A56">
            <w:pPr>
              <w:jc w:val="left"/>
            </w:pPr>
            <w:r>
              <w:rPr>
                <w:rFonts w:ascii="宋体" w:eastAsia="宋体" w:hint="eastAsia"/>
                <w:color w:val="000000"/>
                <w:sz w:val="24"/>
                <w:szCs w:val="24"/>
                <w:shd w:val="clear" w:color="auto" w:fill="FFFFFF"/>
              </w:rPr>
              <w:t>钢支撑宽厚比等级</w:t>
            </w:r>
          </w:p>
        </w:tc>
        <w:tc>
          <w:tcPr>
            <w:tcW w:w="5670" w:type="dxa"/>
            <w:shd w:val="clear" w:color="auto" w:fill="FFFFFF"/>
            <w:vAlign w:val="bottom"/>
          </w:tcPr>
          <w:p w14:paraId="41DCE8C0" w14:textId="77777777" w:rsidR="009D1971" w:rsidRDefault="00B44A56">
            <w:pPr>
              <w:jc w:val="left"/>
            </w:pPr>
            <w:r>
              <w:rPr>
                <w:rFonts w:ascii="宋体" w:eastAsia="宋体" w:hint="eastAsia"/>
                <w:color w:val="000000"/>
                <w:sz w:val="24"/>
                <w:szCs w:val="24"/>
                <w:shd w:val="clear" w:color="auto" w:fill="FFFFFF"/>
              </w:rPr>
              <w:t>BS3</w:t>
            </w:r>
          </w:p>
        </w:tc>
      </w:tr>
      <w:tr w:rsidR="009D1971" w14:paraId="41090282" w14:textId="77777777">
        <w:trPr>
          <w:jc w:val="center"/>
        </w:trPr>
        <w:tc>
          <w:tcPr>
            <w:tcW w:w="4536" w:type="dxa"/>
            <w:shd w:val="clear" w:color="auto" w:fill="FFFFFF"/>
            <w:vAlign w:val="bottom"/>
          </w:tcPr>
          <w:p w14:paraId="0EDB0368" w14:textId="77777777" w:rsidR="009D1971" w:rsidRDefault="00B44A56">
            <w:pPr>
              <w:jc w:val="left"/>
            </w:pPr>
            <w:r>
              <w:rPr>
                <w:rFonts w:ascii="宋体" w:eastAsia="宋体" w:hint="eastAsia"/>
                <w:color w:val="000000"/>
                <w:sz w:val="24"/>
                <w:szCs w:val="24"/>
                <w:shd w:val="clear" w:color="auto" w:fill="FFFFFF"/>
              </w:rPr>
              <w:t>塑性耗能区承载性能等级</w:t>
            </w:r>
          </w:p>
        </w:tc>
        <w:tc>
          <w:tcPr>
            <w:tcW w:w="5670" w:type="dxa"/>
            <w:shd w:val="clear" w:color="auto" w:fill="FFFFFF"/>
            <w:vAlign w:val="bottom"/>
          </w:tcPr>
          <w:p w14:paraId="031E6B5A" w14:textId="77777777" w:rsidR="009D1971" w:rsidRDefault="00B44A56">
            <w:pPr>
              <w:jc w:val="left"/>
            </w:pPr>
            <w:r>
              <w:rPr>
                <w:rFonts w:ascii="宋体" w:eastAsia="宋体" w:hint="eastAsia"/>
                <w:color w:val="000000"/>
                <w:sz w:val="24"/>
                <w:szCs w:val="24"/>
                <w:shd w:val="clear" w:color="auto" w:fill="FFFFFF"/>
              </w:rPr>
              <w:t>性能4</w:t>
            </w:r>
          </w:p>
        </w:tc>
      </w:tr>
      <w:tr w:rsidR="009D1971" w14:paraId="168A6D7E" w14:textId="77777777">
        <w:trPr>
          <w:jc w:val="center"/>
        </w:trPr>
        <w:tc>
          <w:tcPr>
            <w:tcW w:w="4536" w:type="dxa"/>
            <w:shd w:val="clear" w:color="auto" w:fill="FFFFFF"/>
            <w:vAlign w:val="bottom"/>
          </w:tcPr>
          <w:p w14:paraId="11B21285" w14:textId="77777777" w:rsidR="009D1971" w:rsidRDefault="00B44A56">
            <w:pPr>
              <w:jc w:val="left"/>
            </w:pPr>
            <w:r>
              <w:rPr>
                <w:rFonts w:ascii="宋体" w:eastAsia="宋体" w:hint="eastAsia"/>
                <w:color w:val="000000"/>
                <w:sz w:val="24"/>
                <w:szCs w:val="24"/>
                <w:shd w:val="clear" w:color="auto" w:fill="FFFFFF"/>
              </w:rPr>
              <w:t>塑性耗能区的性能系数最小值</w:t>
            </w:r>
          </w:p>
        </w:tc>
        <w:tc>
          <w:tcPr>
            <w:tcW w:w="5670" w:type="dxa"/>
            <w:shd w:val="clear" w:color="auto" w:fill="FFFFFF"/>
            <w:vAlign w:val="bottom"/>
          </w:tcPr>
          <w:p w14:paraId="777D21E6" w14:textId="77777777" w:rsidR="009D1971" w:rsidRDefault="00B44A56">
            <w:pPr>
              <w:jc w:val="left"/>
            </w:pPr>
            <w:r>
              <w:rPr>
                <w:rFonts w:ascii="宋体" w:eastAsia="宋体" w:hint="eastAsia"/>
                <w:color w:val="000000"/>
                <w:sz w:val="24"/>
                <w:szCs w:val="24"/>
                <w:shd w:val="clear" w:color="auto" w:fill="FFFFFF"/>
              </w:rPr>
              <w:t>0.55</w:t>
            </w:r>
          </w:p>
        </w:tc>
      </w:tr>
      <w:tr w:rsidR="009D1971" w14:paraId="62A18380" w14:textId="77777777">
        <w:trPr>
          <w:jc w:val="center"/>
        </w:trPr>
        <w:tc>
          <w:tcPr>
            <w:tcW w:w="4536" w:type="dxa"/>
            <w:shd w:val="clear" w:color="auto" w:fill="FFFFFF"/>
            <w:vAlign w:val="bottom"/>
          </w:tcPr>
          <w:p w14:paraId="579734D7" w14:textId="77777777" w:rsidR="009D1971" w:rsidRDefault="00B44A56">
            <w:pPr>
              <w:jc w:val="left"/>
            </w:pPr>
            <w:r>
              <w:rPr>
                <w:rFonts w:ascii="宋体" w:eastAsia="宋体" w:hint="eastAsia"/>
                <w:color w:val="000000"/>
                <w:sz w:val="24"/>
                <w:szCs w:val="24"/>
                <w:shd w:val="clear" w:color="auto" w:fill="FFFFFF"/>
              </w:rPr>
              <w:t>结构构件延性等级</w:t>
            </w:r>
          </w:p>
        </w:tc>
        <w:tc>
          <w:tcPr>
            <w:tcW w:w="5670" w:type="dxa"/>
            <w:shd w:val="clear" w:color="auto" w:fill="FFFFFF"/>
            <w:vAlign w:val="bottom"/>
          </w:tcPr>
          <w:p w14:paraId="5ED3138A" w14:textId="77777777" w:rsidR="009D1971" w:rsidRDefault="00B44A56">
            <w:pPr>
              <w:jc w:val="left"/>
            </w:pPr>
            <w:r>
              <w:rPr>
                <w:rFonts w:ascii="宋体" w:eastAsia="宋体" w:hint="eastAsia"/>
                <w:color w:val="000000"/>
                <w:sz w:val="24"/>
                <w:szCs w:val="24"/>
                <w:shd w:val="clear" w:color="auto" w:fill="FFFFFF"/>
              </w:rPr>
              <w:t>Ⅳ级</w:t>
            </w:r>
          </w:p>
        </w:tc>
      </w:tr>
      <w:tr w:rsidR="009D1971" w14:paraId="0CEFC606" w14:textId="77777777">
        <w:trPr>
          <w:jc w:val="center"/>
        </w:trPr>
        <w:tc>
          <w:tcPr>
            <w:tcW w:w="4536" w:type="dxa"/>
            <w:shd w:val="clear" w:color="auto" w:fill="FFFFFF"/>
            <w:vAlign w:val="bottom"/>
          </w:tcPr>
          <w:p w14:paraId="693EB4B1" w14:textId="77777777" w:rsidR="009D1971" w:rsidRDefault="00B44A56">
            <w:pPr>
              <w:jc w:val="left"/>
            </w:pPr>
            <w:r>
              <w:rPr>
                <w:rFonts w:ascii="宋体" w:eastAsia="宋体" w:hint="eastAsia"/>
                <w:color w:val="000000"/>
                <w:sz w:val="24"/>
                <w:szCs w:val="24"/>
                <w:shd w:val="clear" w:color="auto" w:fill="FFFFFF"/>
              </w:rPr>
              <w:t>塑性耗能构件刚度折减系数</w:t>
            </w:r>
          </w:p>
        </w:tc>
        <w:tc>
          <w:tcPr>
            <w:tcW w:w="5670" w:type="dxa"/>
            <w:shd w:val="clear" w:color="auto" w:fill="FFFFFF"/>
            <w:vAlign w:val="bottom"/>
          </w:tcPr>
          <w:p w14:paraId="25A6D96C" w14:textId="77777777" w:rsidR="009D1971" w:rsidRDefault="00B44A56">
            <w:pPr>
              <w:jc w:val="left"/>
            </w:pPr>
            <w:r>
              <w:rPr>
                <w:rFonts w:ascii="宋体" w:eastAsia="宋体" w:hint="eastAsia"/>
                <w:color w:val="000000"/>
                <w:sz w:val="24"/>
                <w:szCs w:val="24"/>
                <w:shd w:val="clear" w:color="auto" w:fill="FFFFFF"/>
              </w:rPr>
              <w:t>1.00</w:t>
            </w:r>
          </w:p>
        </w:tc>
      </w:tr>
      <w:tr w:rsidR="009D1971" w14:paraId="4753D8E2" w14:textId="77777777">
        <w:trPr>
          <w:jc w:val="center"/>
        </w:trPr>
        <w:tc>
          <w:tcPr>
            <w:tcW w:w="4536" w:type="dxa"/>
            <w:shd w:val="clear" w:color="auto" w:fill="FFFFFF"/>
            <w:vAlign w:val="bottom"/>
          </w:tcPr>
          <w:p w14:paraId="658C9A16" w14:textId="77777777" w:rsidR="009D1971" w:rsidRDefault="00B44A56">
            <w:pPr>
              <w:jc w:val="left"/>
            </w:pPr>
            <w:r>
              <w:rPr>
                <w:rFonts w:ascii="宋体" w:eastAsia="宋体" w:hint="eastAsia"/>
                <w:color w:val="000000"/>
                <w:sz w:val="24"/>
                <w:szCs w:val="24"/>
                <w:shd w:val="clear" w:color="auto" w:fill="FFFFFF"/>
              </w:rPr>
              <w:t>非塑性耗能区内力调整系数</w:t>
            </w:r>
          </w:p>
        </w:tc>
        <w:tc>
          <w:tcPr>
            <w:tcW w:w="5670" w:type="dxa"/>
            <w:shd w:val="clear" w:color="auto" w:fill="FFFFFF"/>
            <w:vAlign w:val="bottom"/>
          </w:tcPr>
          <w:p w14:paraId="5E0029E3" w14:textId="77777777" w:rsidR="009D1971" w:rsidRDefault="00B44A56">
            <w:pPr>
              <w:jc w:val="left"/>
            </w:pPr>
            <w:r>
              <w:rPr>
                <w:rFonts w:ascii="宋体" w:eastAsia="宋体" w:hint="eastAsia"/>
                <w:color w:val="000000"/>
                <w:sz w:val="24"/>
                <w:szCs w:val="24"/>
                <w:shd w:val="clear" w:color="auto" w:fill="FFFFFF"/>
              </w:rPr>
              <w:t>1.21</w:t>
            </w:r>
          </w:p>
        </w:tc>
      </w:tr>
      <w:tr w:rsidR="009D1971" w14:paraId="02893699" w14:textId="77777777">
        <w:trPr>
          <w:jc w:val="center"/>
        </w:trPr>
        <w:tc>
          <w:tcPr>
            <w:tcW w:w="4536" w:type="dxa"/>
            <w:shd w:val="clear" w:color="auto" w:fill="FFFFFF"/>
            <w:vAlign w:val="bottom"/>
          </w:tcPr>
          <w:p w14:paraId="76B433C2" w14:textId="77777777" w:rsidR="009D1971" w:rsidRDefault="00B44A56">
            <w:pPr>
              <w:jc w:val="left"/>
            </w:pPr>
            <w:r>
              <w:rPr>
                <w:rFonts w:ascii="宋体" w:eastAsia="宋体" w:hint="eastAsia"/>
                <w:color w:val="000000"/>
                <w:sz w:val="24"/>
                <w:szCs w:val="24"/>
                <w:shd w:val="clear" w:color="auto" w:fill="FFFFFF"/>
              </w:rPr>
              <w:lastRenderedPageBreak/>
              <w:t>钢构件材料强度执行《高钢规》JGJ 99-2015</w:t>
            </w:r>
          </w:p>
        </w:tc>
        <w:tc>
          <w:tcPr>
            <w:tcW w:w="5670" w:type="dxa"/>
            <w:shd w:val="clear" w:color="auto" w:fill="FFFFFF"/>
            <w:vAlign w:val="bottom"/>
          </w:tcPr>
          <w:p w14:paraId="7A329BA0" w14:textId="77777777" w:rsidR="009D1971" w:rsidRDefault="00B44A56">
            <w:pPr>
              <w:jc w:val="left"/>
            </w:pPr>
            <w:r>
              <w:rPr>
                <w:rFonts w:ascii="宋体" w:eastAsia="宋体" w:hint="eastAsia"/>
                <w:color w:val="000000"/>
                <w:sz w:val="24"/>
                <w:szCs w:val="24"/>
                <w:shd w:val="clear" w:color="auto" w:fill="FFFFFF"/>
              </w:rPr>
              <w:t>是</w:t>
            </w:r>
          </w:p>
        </w:tc>
      </w:tr>
      <w:tr w:rsidR="009D1971" w14:paraId="3A217872" w14:textId="77777777">
        <w:trPr>
          <w:jc w:val="center"/>
        </w:trPr>
        <w:tc>
          <w:tcPr>
            <w:tcW w:w="4536" w:type="dxa"/>
            <w:shd w:val="clear" w:color="auto" w:fill="FFFFFF"/>
            <w:vAlign w:val="bottom"/>
          </w:tcPr>
          <w:p w14:paraId="65004D98" w14:textId="77777777" w:rsidR="009D1971" w:rsidRDefault="00B44A56">
            <w:pPr>
              <w:jc w:val="left"/>
            </w:pPr>
            <w:r>
              <w:rPr>
                <w:rFonts w:ascii="宋体" w:eastAsia="宋体" w:hint="eastAsia"/>
                <w:color w:val="000000"/>
                <w:sz w:val="24"/>
                <w:szCs w:val="24"/>
                <w:shd w:val="clear" w:color="auto" w:fill="FFFFFF"/>
              </w:rPr>
              <w:t>长细比、宽厚比执行《高钢规》第7.3.9条和7.4.1条</w:t>
            </w:r>
          </w:p>
        </w:tc>
        <w:tc>
          <w:tcPr>
            <w:tcW w:w="5670" w:type="dxa"/>
            <w:shd w:val="clear" w:color="auto" w:fill="FFFFFF"/>
            <w:vAlign w:val="bottom"/>
          </w:tcPr>
          <w:p w14:paraId="57AD9B08" w14:textId="77777777" w:rsidR="009D1971" w:rsidRDefault="00B44A56">
            <w:pPr>
              <w:jc w:val="left"/>
            </w:pPr>
            <w:r>
              <w:rPr>
                <w:rFonts w:ascii="宋体" w:eastAsia="宋体" w:hint="eastAsia"/>
                <w:color w:val="000000"/>
                <w:sz w:val="24"/>
                <w:szCs w:val="24"/>
                <w:shd w:val="clear" w:color="auto" w:fill="FFFFFF"/>
              </w:rPr>
              <w:t>否</w:t>
            </w:r>
          </w:p>
        </w:tc>
      </w:tr>
      <w:tr w:rsidR="009D1971" w14:paraId="0A1A3BFE" w14:textId="77777777">
        <w:trPr>
          <w:jc w:val="center"/>
        </w:trPr>
        <w:tc>
          <w:tcPr>
            <w:tcW w:w="4536" w:type="dxa"/>
            <w:shd w:val="clear" w:color="auto" w:fill="FFFFFF"/>
            <w:vAlign w:val="bottom"/>
          </w:tcPr>
          <w:p w14:paraId="31166E87" w14:textId="77777777" w:rsidR="009D1971" w:rsidRDefault="00B44A56">
            <w:pPr>
              <w:jc w:val="left"/>
            </w:pPr>
            <w:r>
              <w:rPr>
                <w:rFonts w:ascii="宋体" w:eastAsia="宋体" w:hint="eastAsia"/>
                <w:color w:val="000000"/>
                <w:sz w:val="24"/>
                <w:szCs w:val="24"/>
                <w:shd w:val="clear" w:color="auto" w:fill="FFFFFF"/>
              </w:rPr>
              <w:t>框架梁端配筋考虑受压钢筋</w:t>
            </w:r>
          </w:p>
        </w:tc>
        <w:tc>
          <w:tcPr>
            <w:tcW w:w="5670" w:type="dxa"/>
            <w:shd w:val="clear" w:color="auto" w:fill="FFFFFF"/>
            <w:vAlign w:val="bottom"/>
          </w:tcPr>
          <w:p w14:paraId="449B04F6" w14:textId="77777777" w:rsidR="009D1971" w:rsidRDefault="00B44A56">
            <w:pPr>
              <w:jc w:val="left"/>
            </w:pPr>
            <w:r>
              <w:rPr>
                <w:rFonts w:ascii="宋体" w:eastAsia="宋体" w:hint="eastAsia"/>
                <w:color w:val="000000"/>
                <w:sz w:val="24"/>
                <w:szCs w:val="24"/>
                <w:shd w:val="clear" w:color="auto" w:fill="FFFFFF"/>
              </w:rPr>
              <w:t>是</w:t>
            </w:r>
          </w:p>
        </w:tc>
      </w:tr>
      <w:tr w:rsidR="009D1971" w14:paraId="75E6A90D" w14:textId="77777777">
        <w:trPr>
          <w:jc w:val="center"/>
        </w:trPr>
        <w:tc>
          <w:tcPr>
            <w:tcW w:w="4536" w:type="dxa"/>
            <w:shd w:val="clear" w:color="auto" w:fill="FFFFFF"/>
            <w:vAlign w:val="bottom"/>
          </w:tcPr>
          <w:p w14:paraId="2B7C44F5" w14:textId="77777777" w:rsidR="009D1971" w:rsidRDefault="00B44A56">
            <w:pPr>
              <w:jc w:val="left"/>
            </w:pPr>
            <w:r>
              <w:rPr>
                <w:rFonts w:ascii="宋体" w:eastAsia="宋体" w:hint="eastAsia"/>
                <w:color w:val="000000"/>
                <w:sz w:val="24"/>
                <w:szCs w:val="24"/>
                <w:shd w:val="clear" w:color="auto" w:fill="FFFFFF"/>
              </w:rPr>
              <w:t>结构中的框架部分轴压比限值按照纯框架结构的规定采用</w:t>
            </w:r>
          </w:p>
        </w:tc>
        <w:tc>
          <w:tcPr>
            <w:tcW w:w="5670" w:type="dxa"/>
            <w:shd w:val="clear" w:color="auto" w:fill="FFFFFF"/>
            <w:vAlign w:val="bottom"/>
          </w:tcPr>
          <w:p w14:paraId="596E41FF" w14:textId="77777777" w:rsidR="009D1971" w:rsidRDefault="00B44A56">
            <w:pPr>
              <w:jc w:val="left"/>
            </w:pPr>
            <w:r>
              <w:rPr>
                <w:rFonts w:ascii="宋体" w:eastAsia="宋体" w:hint="eastAsia"/>
                <w:color w:val="000000"/>
                <w:sz w:val="24"/>
                <w:szCs w:val="24"/>
                <w:shd w:val="clear" w:color="auto" w:fill="FFFFFF"/>
              </w:rPr>
              <w:t>否</w:t>
            </w:r>
          </w:p>
        </w:tc>
      </w:tr>
      <w:tr w:rsidR="009D1971" w14:paraId="4C3052E4" w14:textId="77777777">
        <w:trPr>
          <w:jc w:val="center"/>
        </w:trPr>
        <w:tc>
          <w:tcPr>
            <w:tcW w:w="4536" w:type="dxa"/>
            <w:shd w:val="clear" w:color="auto" w:fill="FFFFFF"/>
            <w:vAlign w:val="bottom"/>
          </w:tcPr>
          <w:p w14:paraId="2CF05AA0" w14:textId="77777777" w:rsidR="009D1971" w:rsidRDefault="00B44A56">
            <w:pPr>
              <w:jc w:val="left"/>
            </w:pPr>
            <w:r>
              <w:rPr>
                <w:rFonts w:ascii="宋体" w:eastAsia="宋体" w:hint="eastAsia"/>
                <w:color w:val="000000"/>
                <w:sz w:val="24"/>
                <w:szCs w:val="24"/>
                <w:shd w:val="clear" w:color="auto" w:fill="FFFFFF"/>
              </w:rPr>
              <w:t>构造边缘构件竖向配筋最小值提高0.001Ac</w:t>
            </w:r>
          </w:p>
        </w:tc>
        <w:tc>
          <w:tcPr>
            <w:tcW w:w="5670" w:type="dxa"/>
            <w:shd w:val="clear" w:color="auto" w:fill="FFFFFF"/>
            <w:vAlign w:val="bottom"/>
          </w:tcPr>
          <w:p w14:paraId="1BD16C31" w14:textId="77777777" w:rsidR="009D1971" w:rsidRDefault="00B44A56">
            <w:pPr>
              <w:jc w:val="left"/>
            </w:pPr>
            <w:r>
              <w:rPr>
                <w:rFonts w:ascii="宋体" w:eastAsia="宋体" w:hint="eastAsia"/>
                <w:color w:val="000000"/>
                <w:sz w:val="24"/>
                <w:szCs w:val="24"/>
                <w:shd w:val="clear" w:color="auto" w:fill="FFFFFF"/>
              </w:rPr>
              <w:t>是</w:t>
            </w:r>
          </w:p>
        </w:tc>
      </w:tr>
      <w:tr w:rsidR="009D1971" w14:paraId="1D87A76B" w14:textId="77777777">
        <w:trPr>
          <w:jc w:val="center"/>
        </w:trPr>
        <w:tc>
          <w:tcPr>
            <w:tcW w:w="4536" w:type="dxa"/>
            <w:shd w:val="clear" w:color="auto" w:fill="FFFFFF"/>
            <w:vAlign w:val="bottom"/>
          </w:tcPr>
          <w:p w14:paraId="74E8CC6B" w14:textId="77777777" w:rsidR="009D1971" w:rsidRDefault="00B44A56">
            <w:pPr>
              <w:jc w:val="left"/>
            </w:pPr>
            <w:r>
              <w:rPr>
                <w:rFonts w:ascii="宋体" w:eastAsia="宋体" w:hint="eastAsia"/>
                <w:color w:val="000000"/>
                <w:sz w:val="24"/>
                <w:szCs w:val="24"/>
                <w:shd w:val="clear" w:color="auto" w:fill="FFFFFF"/>
              </w:rPr>
              <w:t>轴压比小于《抗规》6.4.5条限制时设置为构造边缘构件</w:t>
            </w:r>
          </w:p>
        </w:tc>
        <w:tc>
          <w:tcPr>
            <w:tcW w:w="5670" w:type="dxa"/>
            <w:shd w:val="clear" w:color="auto" w:fill="FFFFFF"/>
            <w:vAlign w:val="bottom"/>
          </w:tcPr>
          <w:p w14:paraId="21F70BAD" w14:textId="77777777" w:rsidR="009D1971" w:rsidRDefault="00B44A56">
            <w:pPr>
              <w:jc w:val="left"/>
            </w:pPr>
            <w:r>
              <w:rPr>
                <w:rFonts w:ascii="宋体" w:eastAsia="宋体" w:hint="eastAsia"/>
                <w:color w:val="000000"/>
                <w:sz w:val="24"/>
                <w:szCs w:val="24"/>
                <w:shd w:val="clear" w:color="auto" w:fill="FFFFFF"/>
              </w:rPr>
              <w:t>是</w:t>
            </w:r>
          </w:p>
        </w:tc>
      </w:tr>
      <w:tr w:rsidR="009D1971" w14:paraId="77E70631" w14:textId="77777777">
        <w:trPr>
          <w:jc w:val="center"/>
        </w:trPr>
        <w:tc>
          <w:tcPr>
            <w:tcW w:w="4536" w:type="dxa"/>
            <w:shd w:val="clear" w:color="auto" w:fill="FFFFFF"/>
            <w:vAlign w:val="bottom"/>
          </w:tcPr>
          <w:p w14:paraId="782E76DB" w14:textId="77777777" w:rsidR="009D1971" w:rsidRDefault="00B44A56">
            <w:pPr>
              <w:jc w:val="left"/>
            </w:pPr>
            <w:r>
              <w:rPr>
                <w:rFonts w:ascii="宋体" w:eastAsia="宋体" w:hint="eastAsia"/>
                <w:color w:val="000000"/>
                <w:sz w:val="24"/>
                <w:szCs w:val="24"/>
                <w:shd w:val="clear" w:color="auto" w:fill="FFFFFF"/>
              </w:rPr>
              <w:t>按排架柱考虑柱二阶效应</w:t>
            </w:r>
          </w:p>
        </w:tc>
        <w:tc>
          <w:tcPr>
            <w:tcW w:w="5670" w:type="dxa"/>
            <w:shd w:val="clear" w:color="auto" w:fill="FFFFFF"/>
            <w:vAlign w:val="bottom"/>
          </w:tcPr>
          <w:p w14:paraId="2992983C" w14:textId="77777777" w:rsidR="009D1971" w:rsidRDefault="00B44A56">
            <w:pPr>
              <w:jc w:val="left"/>
            </w:pPr>
            <w:r>
              <w:rPr>
                <w:rFonts w:ascii="宋体" w:eastAsia="宋体" w:hint="eastAsia"/>
                <w:color w:val="000000"/>
                <w:sz w:val="24"/>
                <w:szCs w:val="24"/>
                <w:shd w:val="clear" w:color="auto" w:fill="FFFFFF"/>
              </w:rPr>
              <w:t>否</w:t>
            </w:r>
          </w:p>
        </w:tc>
      </w:tr>
      <w:tr w:rsidR="009D1971" w14:paraId="19B16850" w14:textId="77777777">
        <w:trPr>
          <w:jc w:val="center"/>
        </w:trPr>
        <w:tc>
          <w:tcPr>
            <w:tcW w:w="4536" w:type="dxa"/>
            <w:shd w:val="clear" w:color="auto" w:fill="FFFFFF"/>
            <w:vAlign w:val="bottom"/>
          </w:tcPr>
          <w:p w14:paraId="74E5822E" w14:textId="77777777" w:rsidR="009D1971" w:rsidRDefault="00B44A56">
            <w:pPr>
              <w:jc w:val="left"/>
            </w:pPr>
            <w:r>
              <w:rPr>
                <w:rFonts w:ascii="宋体" w:eastAsia="宋体" w:hint="eastAsia"/>
                <w:color w:val="000000"/>
                <w:sz w:val="24"/>
                <w:szCs w:val="24"/>
                <w:shd w:val="clear" w:color="auto" w:fill="FFFFFF"/>
              </w:rPr>
              <w:t>框架梁弯矩按简支梁控制</w:t>
            </w:r>
          </w:p>
        </w:tc>
        <w:tc>
          <w:tcPr>
            <w:tcW w:w="5670" w:type="dxa"/>
            <w:shd w:val="clear" w:color="auto" w:fill="FFFFFF"/>
            <w:vAlign w:val="bottom"/>
          </w:tcPr>
          <w:p w14:paraId="23C00CA2" w14:textId="77777777" w:rsidR="009D1971" w:rsidRDefault="00B44A56">
            <w:pPr>
              <w:jc w:val="left"/>
            </w:pPr>
            <w:r>
              <w:rPr>
                <w:rFonts w:ascii="宋体" w:eastAsia="宋体" w:hint="eastAsia"/>
                <w:color w:val="000000"/>
                <w:sz w:val="24"/>
                <w:szCs w:val="24"/>
                <w:shd w:val="clear" w:color="auto" w:fill="FFFFFF"/>
              </w:rPr>
              <w:t>主梁、次梁均执行此条</w:t>
            </w:r>
          </w:p>
        </w:tc>
      </w:tr>
      <w:tr w:rsidR="009D1971" w14:paraId="10DCBBE8" w14:textId="77777777">
        <w:trPr>
          <w:jc w:val="center"/>
        </w:trPr>
        <w:tc>
          <w:tcPr>
            <w:tcW w:w="4536" w:type="dxa"/>
            <w:shd w:val="clear" w:color="auto" w:fill="FFFFFF"/>
            <w:vAlign w:val="bottom"/>
          </w:tcPr>
          <w:p w14:paraId="45FB8726" w14:textId="77777777" w:rsidR="009D1971" w:rsidRDefault="00B44A56">
            <w:pPr>
              <w:jc w:val="left"/>
            </w:pPr>
            <w:r>
              <w:rPr>
                <w:rFonts w:ascii="宋体" w:eastAsia="宋体" w:hint="eastAsia"/>
                <w:color w:val="000000"/>
                <w:sz w:val="24"/>
                <w:szCs w:val="24"/>
                <w:shd w:val="clear" w:color="auto" w:fill="FFFFFF"/>
              </w:rPr>
              <w:t>主梁进行简支梁控制的处理方法</w:t>
            </w:r>
          </w:p>
        </w:tc>
        <w:tc>
          <w:tcPr>
            <w:tcW w:w="5670" w:type="dxa"/>
            <w:shd w:val="clear" w:color="auto" w:fill="FFFFFF"/>
            <w:vAlign w:val="bottom"/>
          </w:tcPr>
          <w:p w14:paraId="5D7C9E96" w14:textId="77777777" w:rsidR="009D1971" w:rsidRDefault="00B44A56">
            <w:pPr>
              <w:jc w:val="left"/>
            </w:pPr>
            <w:r>
              <w:rPr>
                <w:rFonts w:ascii="宋体" w:eastAsia="宋体" w:hint="eastAsia"/>
                <w:color w:val="000000"/>
                <w:sz w:val="24"/>
                <w:szCs w:val="24"/>
                <w:shd w:val="clear" w:color="auto" w:fill="FFFFFF"/>
              </w:rPr>
              <w:t>分段计算</w:t>
            </w:r>
          </w:p>
        </w:tc>
      </w:tr>
      <w:tr w:rsidR="009D1971" w14:paraId="7160DBAA" w14:textId="77777777">
        <w:trPr>
          <w:jc w:val="center"/>
        </w:trPr>
        <w:tc>
          <w:tcPr>
            <w:tcW w:w="4536" w:type="dxa"/>
            <w:shd w:val="clear" w:color="auto" w:fill="FFFFFF"/>
            <w:vAlign w:val="bottom"/>
          </w:tcPr>
          <w:p w14:paraId="7F217DD5" w14:textId="77777777" w:rsidR="009D1971" w:rsidRDefault="00B44A56">
            <w:pPr>
              <w:jc w:val="left"/>
            </w:pPr>
            <w:r>
              <w:rPr>
                <w:rFonts w:ascii="宋体" w:eastAsia="宋体" w:hint="eastAsia"/>
                <w:color w:val="000000"/>
                <w:sz w:val="24"/>
                <w:szCs w:val="24"/>
                <w:shd w:val="clear" w:color="auto" w:fill="FFFFFF"/>
              </w:rPr>
              <w:t>梁保护层厚度（mm）</w:t>
            </w:r>
          </w:p>
        </w:tc>
        <w:tc>
          <w:tcPr>
            <w:tcW w:w="5670" w:type="dxa"/>
            <w:shd w:val="clear" w:color="auto" w:fill="FFFFFF"/>
            <w:vAlign w:val="bottom"/>
          </w:tcPr>
          <w:p w14:paraId="42E54A51" w14:textId="77777777" w:rsidR="009D1971" w:rsidRDefault="00B44A56">
            <w:pPr>
              <w:jc w:val="left"/>
            </w:pPr>
            <w:r>
              <w:rPr>
                <w:rFonts w:ascii="宋体" w:eastAsia="宋体" w:hint="eastAsia"/>
                <w:color w:val="000000"/>
                <w:sz w:val="24"/>
                <w:szCs w:val="24"/>
                <w:shd w:val="clear" w:color="auto" w:fill="FFFFFF"/>
              </w:rPr>
              <w:t>20.00</w:t>
            </w:r>
          </w:p>
        </w:tc>
      </w:tr>
      <w:tr w:rsidR="009D1971" w14:paraId="52416DF0" w14:textId="77777777">
        <w:trPr>
          <w:jc w:val="center"/>
        </w:trPr>
        <w:tc>
          <w:tcPr>
            <w:tcW w:w="4536" w:type="dxa"/>
            <w:shd w:val="clear" w:color="auto" w:fill="FFFFFF"/>
            <w:vAlign w:val="bottom"/>
          </w:tcPr>
          <w:p w14:paraId="2BD80B96" w14:textId="77777777" w:rsidR="009D1971" w:rsidRDefault="00B44A56">
            <w:pPr>
              <w:jc w:val="left"/>
            </w:pPr>
            <w:r>
              <w:rPr>
                <w:rFonts w:ascii="宋体" w:eastAsia="宋体" w:hint="eastAsia"/>
                <w:color w:val="000000"/>
                <w:sz w:val="24"/>
                <w:szCs w:val="24"/>
                <w:shd w:val="clear" w:color="auto" w:fill="FFFFFF"/>
              </w:rPr>
              <w:t>柱保护层厚度（mm）</w:t>
            </w:r>
          </w:p>
        </w:tc>
        <w:tc>
          <w:tcPr>
            <w:tcW w:w="5670" w:type="dxa"/>
            <w:shd w:val="clear" w:color="auto" w:fill="FFFFFF"/>
            <w:vAlign w:val="bottom"/>
          </w:tcPr>
          <w:p w14:paraId="1A4132AA" w14:textId="77777777" w:rsidR="009D1971" w:rsidRDefault="00B44A56">
            <w:pPr>
              <w:jc w:val="left"/>
            </w:pPr>
            <w:r>
              <w:rPr>
                <w:rFonts w:ascii="宋体" w:eastAsia="宋体" w:hint="eastAsia"/>
                <w:color w:val="000000"/>
                <w:sz w:val="24"/>
                <w:szCs w:val="24"/>
                <w:shd w:val="clear" w:color="auto" w:fill="FFFFFF"/>
              </w:rPr>
              <w:t>20.00</w:t>
            </w:r>
          </w:p>
        </w:tc>
      </w:tr>
      <w:tr w:rsidR="009D1971" w14:paraId="1B61BD36" w14:textId="77777777">
        <w:trPr>
          <w:jc w:val="center"/>
        </w:trPr>
        <w:tc>
          <w:tcPr>
            <w:tcW w:w="4536" w:type="dxa"/>
            <w:shd w:val="clear" w:color="auto" w:fill="FFFFFF"/>
            <w:vAlign w:val="bottom"/>
          </w:tcPr>
          <w:p w14:paraId="33236349" w14:textId="77777777" w:rsidR="009D1971" w:rsidRDefault="00B44A56">
            <w:pPr>
              <w:jc w:val="left"/>
            </w:pPr>
            <w:r>
              <w:rPr>
                <w:rFonts w:ascii="宋体" w:eastAsia="宋体" w:hint="eastAsia"/>
                <w:color w:val="000000"/>
                <w:sz w:val="24"/>
                <w:szCs w:val="24"/>
                <w:shd w:val="clear" w:color="auto" w:fill="FFFFFF"/>
              </w:rPr>
              <w:t>钢柱计算长度系数：</w:t>
            </w:r>
          </w:p>
        </w:tc>
        <w:tc>
          <w:tcPr>
            <w:tcW w:w="5670" w:type="dxa"/>
            <w:shd w:val="clear" w:color="auto" w:fill="FFFFFF"/>
            <w:vAlign w:val="bottom"/>
          </w:tcPr>
          <w:p w14:paraId="6FA4ABDA" w14:textId="77777777" w:rsidR="009D1971" w:rsidRDefault="009D1971">
            <w:pPr>
              <w:jc w:val="left"/>
            </w:pPr>
          </w:p>
        </w:tc>
      </w:tr>
      <w:tr w:rsidR="009D1971" w14:paraId="091725CD" w14:textId="77777777">
        <w:trPr>
          <w:jc w:val="center"/>
        </w:trPr>
        <w:tc>
          <w:tcPr>
            <w:tcW w:w="4536" w:type="dxa"/>
            <w:shd w:val="clear" w:color="auto" w:fill="FFFFFF"/>
            <w:vAlign w:val="bottom"/>
          </w:tcPr>
          <w:p w14:paraId="0FA49391" w14:textId="77777777" w:rsidR="009D1971" w:rsidRDefault="00B44A56">
            <w:pPr>
              <w:jc w:val="left"/>
            </w:pPr>
            <w:r>
              <w:rPr>
                <w:rFonts w:ascii="宋体" w:eastAsia="宋体" w:hint="eastAsia"/>
                <w:color w:val="000000"/>
                <w:sz w:val="24"/>
                <w:szCs w:val="24"/>
                <w:shd w:val="clear" w:color="auto" w:fill="FFFFFF"/>
              </w:rPr>
              <w:t>自动考虑有无侧移</w:t>
            </w:r>
          </w:p>
        </w:tc>
        <w:tc>
          <w:tcPr>
            <w:tcW w:w="5670" w:type="dxa"/>
            <w:shd w:val="clear" w:color="auto" w:fill="FFFFFF"/>
            <w:vAlign w:val="bottom"/>
          </w:tcPr>
          <w:p w14:paraId="37BDD813" w14:textId="77777777" w:rsidR="009D1971" w:rsidRDefault="00B44A56">
            <w:pPr>
              <w:jc w:val="left"/>
            </w:pPr>
            <w:r>
              <w:rPr>
                <w:rFonts w:ascii="宋体" w:eastAsia="宋体" w:hint="eastAsia"/>
                <w:color w:val="000000"/>
                <w:sz w:val="24"/>
                <w:szCs w:val="24"/>
                <w:shd w:val="clear" w:color="auto" w:fill="FFFFFF"/>
              </w:rPr>
              <w:t>是</w:t>
            </w:r>
          </w:p>
        </w:tc>
      </w:tr>
      <w:tr w:rsidR="009D1971" w14:paraId="65F2D3ED" w14:textId="77777777">
        <w:trPr>
          <w:jc w:val="center"/>
        </w:trPr>
        <w:tc>
          <w:tcPr>
            <w:tcW w:w="4536" w:type="dxa"/>
            <w:shd w:val="clear" w:color="auto" w:fill="FFFFFF"/>
            <w:vAlign w:val="bottom"/>
          </w:tcPr>
          <w:p w14:paraId="5811D53B" w14:textId="77777777" w:rsidR="009D1971" w:rsidRDefault="00B44A56">
            <w:pPr>
              <w:jc w:val="left"/>
            </w:pPr>
            <w:r>
              <w:rPr>
                <w:rFonts w:ascii="宋体" w:eastAsia="宋体" w:hint="eastAsia"/>
                <w:color w:val="000000"/>
                <w:sz w:val="24"/>
                <w:szCs w:val="24"/>
                <w:shd w:val="clear" w:color="auto" w:fill="FFFFFF"/>
              </w:rPr>
              <w:t>柱配筋计算原则</w:t>
            </w:r>
          </w:p>
        </w:tc>
        <w:tc>
          <w:tcPr>
            <w:tcW w:w="5670" w:type="dxa"/>
            <w:shd w:val="clear" w:color="auto" w:fill="FFFFFF"/>
            <w:vAlign w:val="bottom"/>
          </w:tcPr>
          <w:p w14:paraId="3F2E1545" w14:textId="77777777" w:rsidR="009D1971" w:rsidRDefault="00B44A56">
            <w:pPr>
              <w:jc w:val="left"/>
            </w:pPr>
            <w:r>
              <w:rPr>
                <w:rFonts w:ascii="宋体" w:eastAsia="宋体" w:hint="eastAsia"/>
                <w:color w:val="000000"/>
                <w:sz w:val="24"/>
                <w:szCs w:val="24"/>
                <w:shd w:val="clear" w:color="auto" w:fill="FFFFFF"/>
              </w:rPr>
              <w:t>按单偏压计算</w:t>
            </w:r>
          </w:p>
        </w:tc>
      </w:tr>
      <w:tr w:rsidR="009D1971" w14:paraId="432D0A9B" w14:textId="77777777">
        <w:trPr>
          <w:jc w:val="center"/>
        </w:trPr>
        <w:tc>
          <w:tcPr>
            <w:tcW w:w="4536" w:type="dxa"/>
            <w:shd w:val="clear" w:color="auto" w:fill="FFFFFF"/>
            <w:vAlign w:val="bottom"/>
          </w:tcPr>
          <w:p w14:paraId="2FB91F76" w14:textId="77777777" w:rsidR="009D1971" w:rsidRDefault="00B44A56">
            <w:pPr>
              <w:jc w:val="left"/>
            </w:pPr>
            <w:r>
              <w:rPr>
                <w:rFonts w:ascii="宋体" w:eastAsia="宋体" w:hint="eastAsia"/>
                <w:color w:val="000000"/>
                <w:sz w:val="24"/>
                <w:szCs w:val="24"/>
                <w:shd w:val="clear" w:color="auto" w:fill="FFFFFF"/>
              </w:rPr>
              <w:t>柱双偏压配筋方式</w:t>
            </w:r>
          </w:p>
        </w:tc>
        <w:tc>
          <w:tcPr>
            <w:tcW w:w="5670" w:type="dxa"/>
            <w:shd w:val="clear" w:color="auto" w:fill="FFFFFF"/>
            <w:vAlign w:val="bottom"/>
          </w:tcPr>
          <w:p w14:paraId="6BF8CF13" w14:textId="77777777" w:rsidR="009D1971" w:rsidRDefault="00B44A56">
            <w:pPr>
              <w:jc w:val="left"/>
            </w:pPr>
            <w:r>
              <w:rPr>
                <w:rFonts w:ascii="宋体" w:eastAsia="宋体" w:hint="eastAsia"/>
                <w:color w:val="000000"/>
                <w:sz w:val="24"/>
                <w:szCs w:val="24"/>
                <w:shd w:val="clear" w:color="auto" w:fill="FFFFFF"/>
              </w:rPr>
              <w:t>普通方式</w:t>
            </w:r>
          </w:p>
        </w:tc>
      </w:tr>
      <w:tr w:rsidR="009D1971" w14:paraId="4214B5F7" w14:textId="77777777">
        <w:trPr>
          <w:jc w:val="center"/>
        </w:trPr>
        <w:tc>
          <w:tcPr>
            <w:tcW w:w="4536" w:type="dxa"/>
            <w:shd w:val="clear" w:color="auto" w:fill="FFFFFF"/>
            <w:vAlign w:val="bottom"/>
          </w:tcPr>
          <w:p w14:paraId="31FCBC25" w14:textId="77777777" w:rsidR="009D1971" w:rsidRDefault="00B44A56">
            <w:pPr>
              <w:jc w:val="left"/>
            </w:pPr>
            <w:r>
              <w:rPr>
                <w:rFonts w:ascii="宋体" w:eastAsia="宋体" w:hint="eastAsia"/>
                <w:color w:val="000000"/>
                <w:sz w:val="24"/>
                <w:szCs w:val="24"/>
                <w:shd w:val="clear" w:color="auto" w:fill="FFFFFF"/>
              </w:rPr>
              <w:t>柱剪跨比计算原则</w:t>
            </w:r>
          </w:p>
        </w:tc>
        <w:tc>
          <w:tcPr>
            <w:tcW w:w="5670" w:type="dxa"/>
            <w:shd w:val="clear" w:color="auto" w:fill="FFFFFF"/>
            <w:vAlign w:val="bottom"/>
          </w:tcPr>
          <w:p w14:paraId="47CA9721" w14:textId="77777777" w:rsidR="009D1971" w:rsidRDefault="00B44A56">
            <w:pPr>
              <w:jc w:val="left"/>
            </w:pPr>
            <w:r>
              <w:rPr>
                <w:rFonts w:ascii="宋体" w:eastAsia="宋体" w:hint="eastAsia"/>
                <w:color w:val="000000"/>
                <w:sz w:val="24"/>
                <w:szCs w:val="24"/>
                <w:shd w:val="clear" w:color="auto" w:fill="FFFFFF"/>
              </w:rPr>
              <w:t>简化方式（H/2h0）</w:t>
            </w:r>
          </w:p>
        </w:tc>
      </w:tr>
      <w:tr w:rsidR="009D1971" w14:paraId="4DDD66B3" w14:textId="77777777">
        <w:trPr>
          <w:jc w:val="center"/>
        </w:trPr>
        <w:tc>
          <w:tcPr>
            <w:tcW w:w="4536" w:type="dxa"/>
            <w:shd w:val="clear" w:color="auto" w:fill="FFFFFF"/>
            <w:vAlign w:val="bottom"/>
          </w:tcPr>
          <w:p w14:paraId="2F958A91" w14:textId="77777777" w:rsidR="009D1971" w:rsidRDefault="00B44A56">
            <w:pPr>
              <w:jc w:val="left"/>
            </w:pPr>
            <w:r>
              <w:rPr>
                <w:rFonts w:ascii="宋体" w:eastAsia="宋体" w:hint="eastAsia"/>
                <w:color w:val="000000"/>
                <w:sz w:val="24"/>
                <w:szCs w:val="24"/>
                <w:shd w:val="clear" w:color="auto" w:fill="FFFFFF"/>
              </w:rPr>
              <w:t>简化方式（H/2h0）</w:t>
            </w:r>
          </w:p>
        </w:tc>
        <w:tc>
          <w:tcPr>
            <w:tcW w:w="5670" w:type="dxa"/>
            <w:shd w:val="clear" w:color="auto" w:fill="FFFFFF"/>
            <w:vAlign w:val="bottom"/>
          </w:tcPr>
          <w:p w14:paraId="16F19B3E" w14:textId="77777777" w:rsidR="009D1971" w:rsidRDefault="00B44A56">
            <w:pPr>
              <w:jc w:val="left"/>
            </w:pPr>
            <w:r>
              <w:rPr>
                <w:rFonts w:ascii="宋体" w:eastAsia="宋体" w:hint="eastAsia"/>
                <w:color w:val="000000"/>
                <w:sz w:val="24"/>
                <w:szCs w:val="24"/>
                <w:shd w:val="clear" w:color="auto" w:fill="FFFFFF"/>
              </w:rPr>
              <w:t>否</w:t>
            </w:r>
          </w:p>
        </w:tc>
      </w:tr>
      <w:tr w:rsidR="009D1971" w14:paraId="21E73227" w14:textId="77777777">
        <w:trPr>
          <w:jc w:val="center"/>
        </w:trPr>
        <w:tc>
          <w:tcPr>
            <w:tcW w:w="4536" w:type="dxa"/>
            <w:shd w:val="clear" w:color="auto" w:fill="FFFFFF"/>
            <w:vAlign w:val="bottom"/>
          </w:tcPr>
          <w:p w14:paraId="41B9BE50" w14:textId="77777777" w:rsidR="009D1971" w:rsidRDefault="00B44A56">
            <w:pPr>
              <w:jc w:val="left"/>
            </w:pPr>
            <w:r>
              <w:rPr>
                <w:rFonts w:ascii="宋体" w:eastAsia="宋体" w:hint="eastAsia"/>
                <w:color w:val="000000"/>
                <w:sz w:val="24"/>
                <w:szCs w:val="24"/>
                <w:shd w:val="clear" w:color="auto" w:fill="FFFFFF"/>
              </w:rPr>
              <w:t>墙柱配筋采用考虑翼缘共同工作的设计方法</w:t>
            </w:r>
          </w:p>
        </w:tc>
        <w:tc>
          <w:tcPr>
            <w:tcW w:w="5670" w:type="dxa"/>
            <w:shd w:val="clear" w:color="auto" w:fill="FFFFFF"/>
            <w:vAlign w:val="bottom"/>
          </w:tcPr>
          <w:p w14:paraId="0DC6E260" w14:textId="77777777" w:rsidR="009D1971" w:rsidRDefault="00B44A56">
            <w:pPr>
              <w:jc w:val="left"/>
            </w:pPr>
            <w:r>
              <w:rPr>
                <w:rFonts w:ascii="宋体" w:eastAsia="宋体" w:hint="eastAsia"/>
                <w:color w:val="000000"/>
                <w:sz w:val="24"/>
                <w:szCs w:val="24"/>
                <w:shd w:val="clear" w:color="auto" w:fill="FFFFFF"/>
              </w:rPr>
              <w:t>否</w:t>
            </w:r>
          </w:p>
        </w:tc>
      </w:tr>
      <w:tr w:rsidR="009D1971" w14:paraId="7ECD0239" w14:textId="77777777">
        <w:trPr>
          <w:jc w:val="center"/>
        </w:trPr>
        <w:tc>
          <w:tcPr>
            <w:tcW w:w="4536" w:type="dxa"/>
            <w:shd w:val="clear" w:color="auto" w:fill="FFFFFF"/>
            <w:vAlign w:val="bottom"/>
          </w:tcPr>
          <w:p w14:paraId="3D7BBB44" w14:textId="77777777" w:rsidR="009D1971" w:rsidRDefault="00B44A56">
            <w:pPr>
              <w:jc w:val="left"/>
            </w:pPr>
            <w:r>
              <w:rPr>
                <w:rFonts w:ascii="宋体" w:eastAsia="宋体" w:hint="eastAsia"/>
                <w:color w:val="000000"/>
                <w:sz w:val="24"/>
                <w:szCs w:val="24"/>
                <w:shd w:val="clear" w:color="auto" w:fill="FFFFFF"/>
              </w:rPr>
              <w:t>圆钢管混凝土构件设计执行规范</w:t>
            </w:r>
          </w:p>
        </w:tc>
        <w:tc>
          <w:tcPr>
            <w:tcW w:w="5670" w:type="dxa"/>
            <w:shd w:val="clear" w:color="auto" w:fill="FFFFFF"/>
            <w:vAlign w:val="bottom"/>
          </w:tcPr>
          <w:p w14:paraId="4ECBE2EA" w14:textId="77777777" w:rsidR="009D1971" w:rsidRDefault="00B44A56">
            <w:pPr>
              <w:jc w:val="left"/>
            </w:pPr>
            <w:r>
              <w:rPr>
                <w:rFonts w:ascii="宋体" w:eastAsia="宋体" w:hint="eastAsia"/>
                <w:color w:val="000000"/>
                <w:sz w:val="24"/>
                <w:szCs w:val="24"/>
                <w:shd w:val="clear" w:color="auto" w:fill="FFFFFF"/>
              </w:rPr>
              <w:t>高规(JGJ 3-2010)</w:t>
            </w:r>
          </w:p>
        </w:tc>
      </w:tr>
      <w:tr w:rsidR="009D1971" w14:paraId="3366C49D" w14:textId="77777777">
        <w:trPr>
          <w:jc w:val="center"/>
        </w:trPr>
        <w:tc>
          <w:tcPr>
            <w:tcW w:w="4536" w:type="dxa"/>
            <w:shd w:val="clear" w:color="auto" w:fill="FFFFFF"/>
            <w:vAlign w:val="bottom"/>
          </w:tcPr>
          <w:p w14:paraId="19DB2F08" w14:textId="77777777" w:rsidR="009D1971" w:rsidRDefault="00B44A56">
            <w:pPr>
              <w:jc w:val="left"/>
            </w:pPr>
            <w:r>
              <w:rPr>
                <w:rFonts w:ascii="宋体" w:eastAsia="宋体" w:hint="eastAsia"/>
                <w:color w:val="000000"/>
                <w:sz w:val="24"/>
                <w:szCs w:val="24"/>
                <w:shd w:val="clear" w:color="auto" w:fill="FFFFFF"/>
              </w:rPr>
              <w:t>方钢管混凝土构件设计执行规范</w:t>
            </w:r>
          </w:p>
        </w:tc>
        <w:tc>
          <w:tcPr>
            <w:tcW w:w="5670" w:type="dxa"/>
            <w:shd w:val="clear" w:color="auto" w:fill="FFFFFF"/>
            <w:vAlign w:val="bottom"/>
          </w:tcPr>
          <w:p w14:paraId="08A81628" w14:textId="77777777" w:rsidR="009D1971" w:rsidRDefault="00B44A56">
            <w:pPr>
              <w:jc w:val="left"/>
            </w:pPr>
            <w:r>
              <w:rPr>
                <w:rFonts w:ascii="宋体" w:eastAsia="宋体" w:hint="eastAsia"/>
                <w:color w:val="000000"/>
                <w:sz w:val="24"/>
                <w:szCs w:val="24"/>
                <w:shd w:val="clear" w:color="auto" w:fill="FFFFFF"/>
              </w:rPr>
              <w:t>组合结构设计规范(JGJ 138-2016)</w:t>
            </w:r>
          </w:p>
        </w:tc>
      </w:tr>
      <w:tr w:rsidR="009D1971" w14:paraId="45506366" w14:textId="77777777">
        <w:trPr>
          <w:jc w:val="center"/>
        </w:trPr>
        <w:tc>
          <w:tcPr>
            <w:tcW w:w="4536" w:type="dxa"/>
            <w:shd w:val="clear" w:color="auto" w:fill="FFFFFF"/>
            <w:vAlign w:val="bottom"/>
          </w:tcPr>
          <w:p w14:paraId="08918AD6" w14:textId="77777777" w:rsidR="009D1971" w:rsidRDefault="00B44A56">
            <w:pPr>
              <w:jc w:val="left"/>
            </w:pPr>
            <w:r>
              <w:rPr>
                <w:rFonts w:ascii="宋体" w:eastAsia="宋体" w:hint="eastAsia"/>
                <w:color w:val="000000"/>
                <w:sz w:val="24"/>
                <w:szCs w:val="24"/>
                <w:shd w:val="clear" w:color="auto" w:fill="FFFFFF"/>
              </w:rPr>
              <w:t>型钢混凝土构件设计执行规范</w:t>
            </w:r>
          </w:p>
        </w:tc>
        <w:tc>
          <w:tcPr>
            <w:tcW w:w="5670" w:type="dxa"/>
            <w:shd w:val="clear" w:color="auto" w:fill="FFFFFF"/>
            <w:vAlign w:val="bottom"/>
          </w:tcPr>
          <w:p w14:paraId="5287F860" w14:textId="77777777" w:rsidR="009D1971" w:rsidRDefault="00B44A56">
            <w:pPr>
              <w:jc w:val="left"/>
            </w:pPr>
            <w:r>
              <w:rPr>
                <w:rFonts w:ascii="宋体" w:eastAsia="宋体" w:hint="eastAsia"/>
                <w:color w:val="000000"/>
                <w:sz w:val="24"/>
                <w:szCs w:val="24"/>
                <w:shd w:val="clear" w:color="auto" w:fill="FFFFFF"/>
              </w:rPr>
              <w:t>组合结构设计规范(JGJ 138-2016)</w:t>
            </w:r>
          </w:p>
        </w:tc>
      </w:tr>
      <w:tr w:rsidR="009D1971" w14:paraId="603042EA" w14:textId="77777777">
        <w:trPr>
          <w:jc w:val="center"/>
        </w:trPr>
        <w:tc>
          <w:tcPr>
            <w:tcW w:w="4536" w:type="dxa"/>
            <w:shd w:val="clear" w:color="auto" w:fill="FFFFFF"/>
            <w:vAlign w:val="bottom"/>
          </w:tcPr>
          <w:p w14:paraId="380228CE" w14:textId="77777777" w:rsidR="009D1971" w:rsidRDefault="00B44A56">
            <w:pPr>
              <w:jc w:val="left"/>
            </w:pPr>
            <w:r>
              <w:rPr>
                <w:rFonts w:ascii="宋体" w:eastAsia="宋体" w:hint="eastAsia"/>
                <w:color w:val="000000"/>
                <w:sz w:val="24"/>
                <w:szCs w:val="24"/>
                <w:shd w:val="clear" w:color="auto" w:fill="FFFFFF"/>
              </w:rPr>
              <w:t>异形柱设计执行规范</w:t>
            </w:r>
          </w:p>
        </w:tc>
        <w:tc>
          <w:tcPr>
            <w:tcW w:w="5670" w:type="dxa"/>
            <w:shd w:val="clear" w:color="auto" w:fill="FFFFFF"/>
            <w:vAlign w:val="bottom"/>
          </w:tcPr>
          <w:p w14:paraId="45E43E21" w14:textId="77777777" w:rsidR="009D1971" w:rsidRDefault="00B44A56">
            <w:pPr>
              <w:jc w:val="left"/>
            </w:pPr>
            <w:r>
              <w:rPr>
                <w:rFonts w:ascii="宋体" w:eastAsia="宋体" w:hint="eastAsia"/>
                <w:color w:val="000000"/>
                <w:sz w:val="24"/>
                <w:szCs w:val="24"/>
                <w:shd w:val="clear" w:color="auto" w:fill="FFFFFF"/>
              </w:rPr>
              <w:t>混凝土异形柱结构技术规程(JGJ149-2017)</w:t>
            </w:r>
          </w:p>
        </w:tc>
      </w:tr>
      <w:tr w:rsidR="009D1971" w14:paraId="48761C64" w14:textId="77777777">
        <w:trPr>
          <w:jc w:val="center"/>
        </w:trPr>
        <w:tc>
          <w:tcPr>
            <w:tcW w:w="4536" w:type="dxa"/>
            <w:shd w:val="clear" w:color="auto" w:fill="FFFFFF"/>
            <w:vAlign w:val="bottom"/>
          </w:tcPr>
          <w:p w14:paraId="3683FD6D" w14:textId="77777777" w:rsidR="009D1971" w:rsidRDefault="00B44A56">
            <w:pPr>
              <w:jc w:val="left"/>
            </w:pPr>
            <w:r>
              <w:rPr>
                <w:rFonts w:ascii="宋体" w:eastAsia="宋体" w:hint="eastAsia"/>
                <w:color w:val="000000"/>
                <w:sz w:val="24"/>
                <w:szCs w:val="24"/>
                <w:shd w:val="clear" w:color="auto" w:fill="FFFFFF"/>
              </w:rPr>
              <w:t>钢结构设计执行规范</w:t>
            </w:r>
          </w:p>
        </w:tc>
        <w:tc>
          <w:tcPr>
            <w:tcW w:w="5670" w:type="dxa"/>
            <w:shd w:val="clear" w:color="auto" w:fill="FFFFFF"/>
            <w:vAlign w:val="bottom"/>
          </w:tcPr>
          <w:p w14:paraId="009E0017" w14:textId="77777777" w:rsidR="009D1971" w:rsidRDefault="00B44A56">
            <w:pPr>
              <w:jc w:val="left"/>
            </w:pPr>
            <w:r>
              <w:rPr>
                <w:rFonts w:ascii="宋体" w:eastAsia="宋体" w:hint="eastAsia"/>
                <w:color w:val="000000"/>
                <w:sz w:val="24"/>
                <w:szCs w:val="24"/>
                <w:shd w:val="clear" w:color="auto" w:fill="FFFFFF"/>
              </w:rPr>
              <w:t>《钢结构设计标准》GB50017-2017</w:t>
            </w:r>
          </w:p>
        </w:tc>
      </w:tr>
      <w:tr w:rsidR="009D1971" w14:paraId="1AC1B36D" w14:textId="77777777">
        <w:trPr>
          <w:jc w:val="center"/>
        </w:trPr>
        <w:tc>
          <w:tcPr>
            <w:tcW w:w="4536" w:type="dxa"/>
            <w:shd w:val="clear" w:color="auto" w:fill="FFFFFF"/>
            <w:vAlign w:val="bottom"/>
          </w:tcPr>
          <w:p w14:paraId="762BFE58" w14:textId="77777777" w:rsidR="009D1971" w:rsidRDefault="00B44A56">
            <w:pPr>
              <w:jc w:val="left"/>
            </w:pPr>
            <w:r>
              <w:rPr>
                <w:rFonts w:ascii="宋体" w:eastAsia="宋体" w:hint="eastAsia"/>
                <w:color w:val="000000"/>
                <w:sz w:val="24"/>
                <w:szCs w:val="24"/>
                <w:shd w:val="clear" w:color="auto" w:fill="FFFFFF"/>
              </w:rPr>
              <w:t>执行《装配式剪力墙结构设计规程》DB11/1003-2013</w:t>
            </w:r>
          </w:p>
        </w:tc>
        <w:tc>
          <w:tcPr>
            <w:tcW w:w="5670" w:type="dxa"/>
            <w:shd w:val="clear" w:color="auto" w:fill="FFFFFF"/>
            <w:vAlign w:val="bottom"/>
          </w:tcPr>
          <w:p w14:paraId="10C96F5B" w14:textId="77777777" w:rsidR="009D1971" w:rsidRDefault="00B44A56">
            <w:pPr>
              <w:jc w:val="left"/>
            </w:pPr>
            <w:r>
              <w:rPr>
                <w:rFonts w:ascii="宋体" w:eastAsia="宋体" w:hint="eastAsia"/>
                <w:color w:val="000000"/>
                <w:sz w:val="24"/>
                <w:szCs w:val="24"/>
                <w:shd w:val="clear" w:color="auto" w:fill="FFFFFF"/>
              </w:rPr>
              <w:t>否</w:t>
            </w:r>
          </w:p>
        </w:tc>
      </w:tr>
      <w:tr w:rsidR="009D1971" w14:paraId="03ACEE0C" w14:textId="77777777">
        <w:trPr>
          <w:jc w:val="center"/>
        </w:trPr>
        <w:tc>
          <w:tcPr>
            <w:tcW w:w="4536" w:type="dxa"/>
            <w:shd w:val="clear" w:color="auto" w:fill="FFFFFF"/>
            <w:vAlign w:val="bottom"/>
          </w:tcPr>
          <w:p w14:paraId="140D2D60" w14:textId="77777777" w:rsidR="009D1971" w:rsidRDefault="00B44A56">
            <w:pPr>
              <w:jc w:val="left"/>
            </w:pPr>
            <w:r>
              <w:rPr>
                <w:rFonts w:ascii="宋体" w:eastAsia="宋体" w:hint="eastAsia"/>
                <w:color w:val="000000"/>
                <w:sz w:val="24"/>
                <w:szCs w:val="24"/>
                <w:shd w:val="clear" w:color="auto" w:fill="FFFFFF"/>
              </w:rPr>
              <w:t>执行《建筑结构可靠性统一设计标准》</w:t>
            </w:r>
          </w:p>
        </w:tc>
        <w:tc>
          <w:tcPr>
            <w:tcW w:w="5670" w:type="dxa"/>
            <w:shd w:val="clear" w:color="auto" w:fill="FFFFFF"/>
            <w:vAlign w:val="bottom"/>
          </w:tcPr>
          <w:p w14:paraId="58926802" w14:textId="77777777" w:rsidR="009D1971" w:rsidRDefault="00B44A56">
            <w:pPr>
              <w:jc w:val="left"/>
            </w:pPr>
            <w:r>
              <w:rPr>
                <w:rFonts w:ascii="宋体" w:eastAsia="宋体" w:hint="eastAsia"/>
                <w:color w:val="000000"/>
                <w:sz w:val="24"/>
                <w:szCs w:val="24"/>
                <w:shd w:val="clear" w:color="auto" w:fill="FFFFFF"/>
              </w:rPr>
              <w:t>是</w:t>
            </w:r>
          </w:p>
        </w:tc>
      </w:tr>
      <w:tr w:rsidR="009D1971" w14:paraId="595BFB03" w14:textId="77777777">
        <w:trPr>
          <w:jc w:val="center"/>
        </w:trPr>
        <w:tc>
          <w:tcPr>
            <w:tcW w:w="4536" w:type="dxa"/>
            <w:shd w:val="clear" w:color="auto" w:fill="FFFFFF"/>
            <w:vAlign w:val="bottom"/>
          </w:tcPr>
          <w:p w14:paraId="1C34E341" w14:textId="77777777" w:rsidR="009D1971" w:rsidRDefault="00B44A56">
            <w:pPr>
              <w:jc w:val="left"/>
            </w:pPr>
            <w:r>
              <w:rPr>
                <w:rFonts w:ascii="宋体" w:eastAsia="宋体" w:hint="eastAsia"/>
                <w:color w:val="000000"/>
                <w:sz w:val="24"/>
                <w:szCs w:val="24"/>
                <w:shd w:val="clear" w:color="auto" w:fill="FFFFFF"/>
              </w:rPr>
              <w:t>按《建筑与市政工程抗震通用规范》试设计</w:t>
            </w:r>
          </w:p>
        </w:tc>
        <w:tc>
          <w:tcPr>
            <w:tcW w:w="5670" w:type="dxa"/>
            <w:shd w:val="clear" w:color="auto" w:fill="FFFFFF"/>
            <w:vAlign w:val="bottom"/>
          </w:tcPr>
          <w:p w14:paraId="33FF047D" w14:textId="77777777" w:rsidR="009D1971" w:rsidRDefault="00B44A56">
            <w:pPr>
              <w:jc w:val="left"/>
            </w:pPr>
            <w:r>
              <w:rPr>
                <w:rFonts w:ascii="宋体" w:eastAsia="宋体" w:hint="eastAsia"/>
                <w:color w:val="000000"/>
                <w:sz w:val="24"/>
                <w:szCs w:val="24"/>
                <w:shd w:val="clear" w:color="auto" w:fill="FFFFFF"/>
              </w:rPr>
              <w:t>否</w:t>
            </w:r>
          </w:p>
        </w:tc>
      </w:tr>
      <w:tr w:rsidR="009D1971" w14:paraId="294FE354" w14:textId="77777777">
        <w:trPr>
          <w:jc w:val="center"/>
        </w:trPr>
        <w:tc>
          <w:tcPr>
            <w:tcW w:w="4536" w:type="dxa"/>
            <w:shd w:val="clear" w:color="auto" w:fill="FFFFFF"/>
            <w:vAlign w:val="bottom"/>
          </w:tcPr>
          <w:p w14:paraId="38B9867F" w14:textId="77777777" w:rsidR="009D1971" w:rsidRDefault="00B44A56">
            <w:pPr>
              <w:jc w:val="left"/>
            </w:pPr>
            <w:r>
              <w:rPr>
                <w:rFonts w:ascii="宋体" w:eastAsia="宋体" w:hint="eastAsia"/>
                <w:color w:val="000000"/>
                <w:sz w:val="24"/>
                <w:szCs w:val="24"/>
                <w:shd w:val="clear" w:color="auto" w:fill="FFFFFF"/>
              </w:rPr>
              <w:t>箍筋间距：</w:t>
            </w:r>
          </w:p>
        </w:tc>
        <w:tc>
          <w:tcPr>
            <w:tcW w:w="5670" w:type="dxa"/>
            <w:shd w:val="clear" w:color="auto" w:fill="FFFFFF"/>
            <w:vAlign w:val="bottom"/>
          </w:tcPr>
          <w:p w14:paraId="406978E6" w14:textId="77777777" w:rsidR="009D1971" w:rsidRDefault="009D1971">
            <w:pPr>
              <w:jc w:val="left"/>
            </w:pPr>
          </w:p>
        </w:tc>
      </w:tr>
      <w:tr w:rsidR="009D1971" w14:paraId="222D5227" w14:textId="77777777">
        <w:trPr>
          <w:jc w:val="center"/>
        </w:trPr>
        <w:tc>
          <w:tcPr>
            <w:tcW w:w="4536" w:type="dxa"/>
            <w:shd w:val="clear" w:color="auto" w:fill="FFFFFF"/>
            <w:vAlign w:val="bottom"/>
          </w:tcPr>
          <w:p w14:paraId="78D0C3D6" w14:textId="77777777" w:rsidR="009D1971" w:rsidRDefault="00B44A56">
            <w:pPr>
              <w:jc w:val="left"/>
            </w:pPr>
            <w:r>
              <w:rPr>
                <w:rFonts w:ascii="宋体" w:eastAsia="宋体" w:hint="eastAsia"/>
                <w:color w:val="000000"/>
                <w:sz w:val="24"/>
                <w:szCs w:val="24"/>
                <w:shd w:val="clear" w:color="auto" w:fill="FFFFFF"/>
              </w:rPr>
              <w:t>梁箍筋间距（mm）</w:t>
            </w:r>
          </w:p>
        </w:tc>
        <w:tc>
          <w:tcPr>
            <w:tcW w:w="5670" w:type="dxa"/>
            <w:shd w:val="clear" w:color="auto" w:fill="FFFFFF"/>
            <w:vAlign w:val="bottom"/>
          </w:tcPr>
          <w:p w14:paraId="7BF5DD07" w14:textId="77777777" w:rsidR="009D1971" w:rsidRDefault="00B44A56">
            <w:pPr>
              <w:jc w:val="left"/>
            </w:pPr>
            <w:r>
              <w:rPr>
                <w:rFonts w:ascii="宋体" w:eastAsia="宋体" w:hint="eastAsia"/>
                <w:color w:val="000000"/>
                <w:sz w:val="24"/>
                <w:szCs w:val="24"/>
                <w:shd w:val="clear" w:color="auto" w:fill="FFFFFF"/>
              </w:rPr>
              <w:t>100.00</w:t>
            </w:r>
          </w:p>
        </w:tc>
      </w:tr>
      <w:tr w:rsidR="009D1971" w14:paraId="5C71807D" w14:textId="77777777">
        <w:trPr>
          <w:jc w:val="center"/>
        </w:trPr>
        <w:tc>
          <w:tcPr>
            <w:tcW w:w="4536" w:type="dxa"/>
            <w:shd w:val="clear" w:color="auto" w:fill="FFFFFF"/>
            <w:vAlign w:val="bottom"/>
          </w:tcPr>
          <w:p w14:paraId="3FB55857" w14:textId="77777777" w:rsidR="009D1971" w:rsidRDefault="00B44A56">
            <w:pPr>
              <w:jc w:val="left"/>
            </w:pPr>
            <w:r>
              <w:rPr>
                <w:rFonts w:ascii="宋体" w:eastAsia="宋体" w:hint="eastAsia"/>
                <w:color w:val="000000"/>
                <w:sz w:val="24"/>
                <w:szCs w:val="24"/>
                <w:shd w:val="clear" w:color="auto" w:fill="FFFFFF"/>
              </w:rPr>
              <w:t>柱箍筋间距（mm）</w:t>
            </w:r>
          </w:p>
        </w:tc>
        <w:tc>
          <w:tcPr>
            <w:tcW w:w="5670" w:type="dxa"/>
            <w:shd w:val="clear" w:color="auto" w:fill="FFFFFF"/>
            <w:vAlign w:val="bottom"/>
          </w:tcPr>
          <w:p w14:paraId="2B0AE7F6" w14:textId="77777777" w:rsidR="009D1971" w:rsidRDefault="00B44A56">
            <w:pPr>
              <w:jc w:val="left"/>
            </w:pPr>
            <w:r>
              <w:rPr>
                <w:rFonts w:ascii="宋体" w:eastAsia="宋体" w:hint="eastAsia"/>
                <w:color w:val="000000"/>
                <w:sz w:val="24"/>
                <w:szCs w:val="24"/>
                <w:shd w:val="clear" w:color="auto" w:fill="FFFFFF"/>
              </w:rPr>
              <w:t>100.00</w:t>
            </w:r>
          </w:p>
        </w:tc>
      </w:tr>
      <w:tr w:rsidR="009D1971" w14:paraId="4CA8D364" w14:textId="77777777">
        <w:trPr>
          <w:jc w:val="center"/>
        </w:trPr>
        <w:tc>
          <w:tcPr>
            <w:tcW w:w="4536" w:type="dxa"/>
            <w:shd w:val="clear" w:color="auto" w:fill="FFFFFF"/>
            <w:vAlign w:val="bottom"/>
          </w:tcPr>
          <w:p w14:paraId="095B1720" w14:textId="77777777" w:rsidR="009D1971" w:rsidRDefault="00B44A56">
            <w:pPr>
              <w:jc w:val="left"/>
            </w:pPr>
            <w:r>
              <w:rPr>
                <w:rFonts w:ascii="宋体" w:eastAsia="宋体" w:hint="eastAsia"/>
                <w:color w:val="000000"/>
                <w:sz w:val="24"/>
                <w:szCs w:val="24"/>
                <w:shd w:val="clear" w:color="auto" w:fill="FFFFFF"/>
              </w:rPr>
              <w:t>墙水平分布筋间距（mm）</w:t>
            </w:r>
          </w:p>
        </w:tc>
        <w:tc>
          <w:tcPr>
            <w:tcW w:w="5670" w:type="dxa"/>
            <w:shd w:val="clear" w:color="auto" w:fill="FFFFFF"/>
            <w:vAlign w:val="bottom"/>
          </w:tcPr>
          <w:p w14:paraId="0692E6B1" w14:textId="77777777" w:rsidR="009D1971" w:rsidRDefault="00B44A56">
            <w:pPr>
              <w:jc w:val="left"/>
            </w:pPr>
            <w:r>
              <w:rPr>
                <w:rFonts w:ascii="宋体" w:eastAsia="宋体" w:hint="eastAsia"/>
                <w:color w:val="000000"/>
                <w:sz w:val="24"/>
                <w:szCs w:val="24"/>
                <w:shd w:val="clear" w:color="auto" w:fill="FFFFFF"/>
              </w:rPr>
              <w:t>200.00</w:t>
            </w:r>
          </w:p>
        </w:tc>
      </w:tr>
      <w:tr w:rsidR="009D1971" w14:paraId="2DC629EB" w14:textId="77777777">
        <w:trPr>
          <w:jc w:val="center"/>
        </w:trPr>
        <w:tc>
          <w:tcPr>
            <w:tcW w:w="4536" w:type="dxa"/>
            <w:shd w:val="clear" w:color="auto" w:fill="FFFFFF"/>
            <w:vAlign w:val="bottom"/>
          </w:tcPr>
          <w:p w14:paraId="03C27AEC" w14:textId="77777777" w:rsidR="009D1971" w:rsidRDefault="00B44A56">
            <w:pPr>
              <w:jc w:val="left"/>
            </w:pPr>
            <w:r>
              <w:rPr>
                <w:rFonts w:ascii="宋体" w:eastAsia="宋体" w:hint="eastAsia"/>
                <w:color w:val="000000"/>
                <w:sz w:val="24"/>
                <w:szCs w:val="24"/>
                <w:shd w:val="clear" w:color="auto" w:fill="FFFFFF"/>
              </w:rPr>
              <w:t>柱实配钢筋超配系数</w:t>
            </w:r>
          </w:p>
        </w:tc>
        <w:tc>
          <w:tcPr>
            <w:tcW w:w="5670" w:type="dxa"/>
            <w:shd w:val="clear" w:color="auto" w:fill="FFFFFF"/>
            <w:vAlign w:val="bottom"/>
          </w:tcPr>
          <w:p w14:paraId="56F2702C" w14:textId="77777777" w:rsidR="009D1971" w:rsidRDefault="00B44A56">
            <w:pPr>
              <w:jc w:val="left"/>
            </w:pPr>
            <w:r>
              <w:rPr>
                <w:rFonts w:ascii="宋体" w:eastAsia="宋体" w:hint="eastAsia"/>
                <w:color w:val="000000"/>
                <w:sz w:val="24"/>
                <w:szCs w:val="24"/>
                <w:shd w:val="clear" w:color="auto" w:fill="FFFFFF"/>
              </w:rPr>
              <w:t>1.15</w:t>
            </w:r>
          </w:p>
        </w:tc>
      </w:tr>
      <w:tr w:rsidR="009D1971" w14:paraId="2E93929F" w14:textId="77777777">
        <w:trPr>
          <w:jc w:val="center"/>
        </w:trPr>
        <w:tc>
          <w:tcPr>
            <w:tcW w:w="4536" w:type="dxa"/>
            <w:shd w:val="clear" w:color="auto" w:fill="FFFFFF"/>
            <w:vAlign w:val="bottom"/>
          </w:tcPr>
          <w:p w14:paraId="2642DF5C" w14:textId="77777777" w:rsidR="009D1971" w:rsidRDefault="00B44A56">
            <w:pPr>
              <w:jc w:val="left"/>
            </w:pPr>
            <w:r>
              <w:rPr>
                <w:rFonts w:ascii="宋体" w:eastAsia="宋体" w:hint="eastAsia"/>
                <w:color w:val="000000"/>
                <w:sz w:val="24"/>
                <w:szCs w:val="24"/>
                <w:shd w:val="clear" w:color="auto" w:fill="FFFFFF"/>
              </w:rPr>
              <w:t>墙实配钢筋超配系数</w:t>
            </w:r>
          </w:p>
        </w:tc>
        <w:tc>
          <w:tcPr>
            <w:tcW w:w="5670" w:type="dxa"/>
            <w:shd w:val="clear" w:color="auto" w:fill="FFFFFF"/>
            <w:vAlign w:val="bottom"/>
          </w:tcPr>
          <w:p w14:paraId="6E7F8EBB" w14:textId="77777777" w:rsidR="009D1971" w:rsidRDefault="00B44A56">
            <w:pPr>
              <w:jc w:val="left"/>
            </w:pPr>
            <w:r>
              <w:rPr>
                <w:rFonts w:ascii="宋体" w:eastAsia="宋体" w:hint="eastAsia"/>
                <w:color w:val="000000"/>
                <w:sz w:val="24"/>
                <w:szCs w:val="24"/>
                <w:shd w:val="clear" w:color="auto" w:fill="FFFFFF"/>
              </w:rPr>
              <w:t>1.15</w:t>
            </w:r>
          </w:p>
        </w:tc>
      </w:tr>
    </w:tbl>
    <w:p w14:paraId="6E6CACCF" w14:textId="77777777" w:rsidR="009D1971" w:rsidRDefault="009D1971">
      <w:pPr>
        <w:spacing w:beforeLines="113" w:before="127" w:afterLines="113" w:after="127" w:line="113" w:lineRule="auto"/>
        <w:jc w:val="left"/>
      </w:pPr>
    </w:p>
    <w:p w14:paraId="5A2E733D" w14:textId="77777777" w:rsidR="009D1971" w:rsidRDefault="00B44A56">
      <w:pPr>
        <w:spacing w:beforeLines="113" w:before="127" w:afterLines="113" w:after="127" w:line="113" w:lineRule="auto"/>
        <w:jc w:val="left"/>
      </w:pPr>
      <w:r>
        <w:rPr>
          <w:rFonts w:ascii="宋体" w:eastAsia="宋体" w:hint="eastAsia"/>
          <w:b/>
          <w:color w:val="000000"/>
          <w:sz w:val="24"/>
          <w:szCs w:val="24"/>
          <w:shd w:val="clear" w:color="auto" w:fill="FFFFFF"/>
        </w:rPr>
        <w:t>(八)配筋信息:</w:t>
      </w:r>
    </w:p>
    <w:tbl>
      <w:tblPr>
        <w:tblStyle w:val="ae"/>
        <w:tblW w:w="10206" w:type="dxa"/>
        <w:jc w:val="center"/>
        <w:tblLook w:val="04A0" w:firstRow="1" w:lastRow="0" w:firstColumn="1" w:lastColumn="0" w:noHBand="0" w:noVBand="1"/>
      </w:tblPr>
      <w:tblGrid>
        <w:gridCol w:w="4536"/>
        <w:gridCol w:w="5670"/>
      </w:tblGrid>
      <w:tr w:rsidR="009D1971" w14:paraId="5748D812" w14:textId="77777777">
        <w:trPr>
          <w:jc w:val="center"/>
        </w:trPr>
        <w:tc>
          <w:tcPr>
            <w:tcW w:w="4536" w:type="dxa"/>
            <w:shd w:val="clear" w:color="auto" w:fill="FFFFFF"/>
            <w:vAlign w:val="bottom"/>
          </w:tcPr>
          <w:p w14:paraId="4307D6AF" w14:textId="77777777" w:rsidR="009D1971" w:rsidRDefault="00B44A56">
            <w:pPr>
              <w:jc w:val="left"/>
            </w:pPr>
            <w:bookmarkStart w:id="12" w:name="配筋信息"/>
            <w:bookmarkEnd w:id="12"/>
            <w:r>
              <w:rPr>
                <w:rFonts w:ascii="宋体" w:eastAsia="宋体" w:hint="eastAsia"/>
                <w:color w:val="000000"/>
                <w:sz w:val="24"/>
                <w:szCs w:val="24"/>
                <w:shd w:val="clear" w:color="auto" w:fill="FFFFFF"/>
              </w:rPr>
              <w:lastRenderedPageBreak/>
              <w:t>钢筋级别：</w:t>
            </w:r>
          </w:p>
        </w:tc>
        <w:tc>
          <w:tcPr>
            <w:tcW w:w="5670" w:type="dxa"/>
            <w:shd w:val="clear" w:color="auto" w:fill="FFFFFF"/>
            <w:vAlign w:val="bottom"/>
          </w:tcPr>
          <w:p w14:paraId="1EC3C427" w14:textId="77777777" w:rsidR="009D1971" w:rsidRDefault="009D1971">
            <w:pPr>
              <w:jc w:val="left"/>
            </w:pPr>
          </w:p>
        </w:tc>
      </w:tr>
      <w:tr w:rsidR="009D1971" w14:paraId="447F03ED" w14:textId="77777777">
        <w:trPr>
          <w:jc w:val="center"/>
        </w:trPr>
        <w:tc>
          <w:tcPr>
            <w:tcW w:w="4536" w:type="dxa"/>
            <w:shd w:val="clear" w:color="auto" w:fill="FFFFFF"/>
            <w:vAlign w:val="bottom"/>
          </w:tcPr>
          <w:p w14:paraId="20960475" w14:textId="77777777" w:rsidR="009D1971" w:rsidRDefault="00B44A56">
            <w:pPr>
              <w:jc w:val="left"/>
            </w:pPr>
            <w:r>
              <w:rPr>
                <w:rFonts w:ascii="宋体" w:eastAsia="宋体" w:hint="eastAsia"/>
                <w:color w:val="000000"/>
                <w:sz w:val="24"/>
                <w:szCs w:val="24"/>
                <w:shd w:val="clear" w:color="auto" w:fill="FFFFFF"/>
              </w:rPr>
              <w:t>梁主筋级别</w:t>
            </w:r>
          </w:p>
        </w:tc>
        <w:tc>
          <w:tcPr>
            <w:tcW w:w="5670" w:type="dxa"/>
            <w:shd w:val="clear" w:color="auto" w:fill="FFFFFF"/>
            <w:vAlign w:val="bottom"/>
          </w:tcPr>
          <w:p w14:paraId="3635AEC8" w14:textId="77777777" w:rsidR="009D1971" w:rsidRDefault="00B44A56">
            <w:pPr>
              <w:jc w:val="left"/>
            </w:pPr>
            <w:r>
              <w:rPr>
                <w:rFonts w:ascii="宋体" w:eastAsia="宋体" w:hint="eastAsia"/>
                <w:color w:val="000000"/>
                <w:sz w:val="24"/>
                <w:szCs w:val="24"/>
                <w:shd w:val="clear" w:color="auto" w:fill="FFFFFF"/>
              </w:rPr>
              <w:t>HRB400[360]</w:t>
            </w:r>
          </w:p>
        </w:tc>
      </w:tr>
      <w:tr w:rsidR="009D1971" w14:paraId="16C981B7" w14:textId="77777777">
        <w:trPr>
          <w:jc w:val="center"/>
        </w:trPr>
        <w:tc>
          <w:tcPr>
            <w:tcW w:w="4536" w:type="dxa"/>
            <w:shd w:val="clear" w:color="auto" w:fill="FFFFFF"/>
            <w:vAlign w:val="bottom"/>
          </w:tcPr>
          <w:p w14:paraId="57C669B2" w14:textId="77777777" w:rsidR="009D1971" w:rsidRDefault="00B44A56">
            <w:pPr>
              <w:jc w:val="left"/>
            </w:pPr>
            <w:r>
              <w:rPr>
                <w:rFonts w:ascii="宋体" w:eastAsia="宋体" w:hint="eastAsia"/>
                <w:color w:val="000000"/>
                <w:sz w:val="24"/>
                <w:szCs w:val="24"/>
                <w:shd w:val="clear" w:color="auto" w:fill="FFFFFF"/>
              </w:rPr>
              <w:t>梁箍筋级别</w:t>
            </w:r>
          </w:p>
        </w:tc>
        <w:tc>
          <w:tcPr>
            <w:tcW w:w="5670" w:type="dxa"/>
            <w:shd w:val="clear" w:color="auto" w:fill="FFFFFF"/>
            <w:vAlign w:val="bottom"/>
          </w:tcPr>
          <w:p w14:paraId="71D1C041" w14:textId="77777777" w:rsidR="009D1971" w:rsidRDefault="00B44A56">
            <w:pPr>
              <w:jc w:val="left"/>
            </w:pPr>
            <w:r>
              <w:rPr>
                <w:rFonts w:ascii="宋体" w:eastAsia="宋体" w:hint="eastAsia"/>
                <w:color w:val="000000"/>
                <w:sz w:val="24"/>
                <w:szCs w:val="24"/>
                <w:shd w:val="clear" w:color="auto" w:fill="FFFFFF"/>
              </w:rPr>
              <w:t>HRB400[360]</w:t>
            </w:r>
          </w:p>
        </w:tc>
      </w:tr>
      <w:tr w:rsidR="009D1971" w14:paraId="4B71AD1E" w14:textId="77777777">
        <w:trPr>
          <w:jc w:val="center"/>
        </w:trPr>
        <w:tc>
          <w:tcPr>
            <w:tcW w:w="4536" w:type="dxa"/>
            <w:shd w:val="clear" w:color="auto" w:fill="FFFFFF"/>
            <w:vAlign w:val="bottom"/>
          </w:tcPr>
          <w:p w14:paraId="4B8205F2" w14:textId="77777777" w:rsidR="009D1971" w:rsidRDefault="00B44A56">
            <w:pPr>
              <w:jc w:val="left"/>
            </w:pPr>
            <w:r>
              <w:rPr>
                <w:rFonts w:ascii="宋体" w:eastAsia="宋体" w:hint="eastAsia"/>
                <w:color w:val="000000"/>
                <w:sz w:val="24"/>
                <w:szCs w:val="24"/>
                <w:shd w:val="clear" w:color="auto" w:fill="FFFFFF"/>
              </w:rPr>
              <w:t>柱主筋级别</w:t>
            </w:r>
          </w:p>
        </w:tc>
        <w:tc>
          <w:tcPr>
            <w:tcW w:w="5670" w:type="dxa"/>
            <w:shd w:val="clear" w:color="auto" w:fill="FFFFFF"/>
            <w:vAlign w:val="bottom"/>
          </w:tcPr>
          <w:p w14:paraId="562B0528" w14:textId="77777777" w:rsidR="009D1971" w:rsidRDefault="00B44A56">
            <w:pPr>
              <w:jc w:val="left"/>
            </w:pPr>
            <w:r>
              <w:rPr>
                <w:rFonts w:ascii="宋体" w:eastAsia="宋体" w:hint="eastAsia"/>
                <w:color w:val="000000"/>
                <w:sz w:val="24"/>
                <w:szCs w:val="24"/>
                <w:shd w:val="clear" w:color="auto" w:fill="FFFFFF"/>
              </w:rPr>
              <w:t>HRB400[360]</w:t>
            </w:r>
          </w:p>
        </w:tc>
      </w:tr>
      <w:tr w:rsidR="009D1971" w14:paraId="4DEC6C98" w14:textId="77777777">
        <w:trPr>
          <w:jc w:val="center"/>
        </w:trPr>
        <w:tc>
          <w:tcPr>
            <w:tcW w:w="4536" w:type="dxa"/>
            <w:shd w:val="clear" w:color="auto" w:fill="FFFFFF"/>
            <w:vAlign w:val="bottom"/>
          </w:tcPr>
          <w:p w14:paraId="630B2CB7" w14:textId="77777777" w:rsidR="009D1971" w:rsidRDefault="00B44A56">
            <w:pPr>
              <w:jc w:val="left"/>
            </w:pPr>
            <w:r>
              <w:rPr>
                <w:rFonts w:ascii="宋体" w:eastAsia="宋体" w:hint="eastAsia"/>
                <w:color w:val="000000"/>
                <w:sz w:val="24"/>
                <w:szCs w:val="24"/>
                <w:shd w:val="clear" w:color="auto" w:fill="FFFFFF"/>
              </w:rPr>
              <w:t>柱箍筋级别</w:t>
            </w:r>
          </w:p>
        </w:tc>
        <w:tc>
          <w:tcPr>
            <w:tcW w:w="5670" w:type="dxa"/>
            <w:shd w:val="clear" w:color="auto" w:fill="FFFFFF"/>
            <w:vAlign w:val="bottom"/>
          </w:tcPr>
          <w:p w14:paraId="3EBF59FF" w14:textId="77777777" w:rsidR="009D1971" w:rsidRDefault="00B44A56">
            <w:pPr>
              <w:jc w:val="left"/>
            </w:pPr>
            <w:r>
              <w:rPr>
                <w:rFonts w:ascii="宋体" w:eastAsia="宋体" w:hint="eastAsia"/>
                <w:color w:val="000000"/>
                <w:sz w:val="24"/>
                <w:szCs w:val="24"/>
                <w:shd w:val="clear" w:color="auto" w:fill="FFFFFF"/>
              </w:rPr>
              <w:t>HRB400[360]</w:t>
            </w:r>
          </w:p>
        </w:tc>
      </w:tr>
      <w:tr w:rsidR="009D1971" w14:paraId="1FF24A40" w14:textId="77777777">
        <w:trPr>
          <w:jc w:val="center"/>
        </w:trPr>
        <w:tc>
          <w:tcPr>
            <w:tcW w:w="4536" w:type="dxa"/>
            <w:shd w:val="clear" w:color="auto" w:fill="FFFFFF"/>
            <w:vAlign w:val="bottom"/>
          </w:tcPr>
          <w:p w14:paraId="020EDEB6" w14:textId="77777777" w:rsidR="009D1971" w:rsidRDefault="00B44A56">
            <w:pPr>
              <w:jc w:val="left"/>
            </w:pPr>
            <w:r>
              <w:rPr>
                <w:rFonts w:ascii="宋体" w:eastAsia="宋体" w:hint="eastAsia"/>
                <w:color w:val="000000"/>
                <w:sz w:val="24"/>
                <w:szCs w:val="24"/>
                <w:shd w:val="clear" w:color="auto" w:fill="FFFFFF"/>
              </w:rPr>
              <w:t>墙主筋级别</w:t>
            </w:r>
          </w:p>
        </w:tc>
        <w:tc>
          <w:tcPr>
            <w:tcW w:w="5670" w:type="dxa"/>
            <w:shd w:val="clear" w:color="auto" w:fill="FFFFFF"/>
            <w:vAlign w:val="bottom"/>
          </w:tcPr>
          <w:p w14:paraId="0F829747" w14:textId="77777777" w:rsidR="009D1971" w:rsidRDefault="00B44A56">
            <w:pPr>
              <w:jc w:val="left"/>
            </w:pPr>
            <w:r>
              <w:rPr>
                <w:rFonts w:ascii="宋体" w:eastAsia="宋体" w:hint="eastAsia"/>
                <w:color w:val="000000"/>
                <w:sz w:val="24"/>
                <w:szCs w:val="24"/>
                <w:shd w:val="clear" w:color="auto" w:fill="FFFFFF"/>
              </w:rPr>
              <w:t>HRB400[360]</w:t>
            </w:r>
          </w:p>
        </w:tc>
      </w:tr>
      <w:tr w:rsidR="009D1971" w14:paraId="35E25C45" w14:textId="77777777">
        <w:trPr>
          <w:jc w:val="center"/>
        </w:trPr>
        <w:tc>
          <w:tcPr>
            <w:tcW w:w="4536" w:type="dxa"/>
            <w:shd w:val="clear" w:color="auto" w:fill="FFFFFF"/>
            <w:vAlign w:val="bottom"/>
          </w:tcPr>
          <w:p w14:paraId="2D17405C" w14:textId="77777777" w:rsidR="009D1971" w:rsidRDefault="00B44A56">
            <w:pPr>
              <w:jc w:val="left"/>
            </w:pPr>
            <w:r>
              <w:rPr>
                <w:rFonts w:ascii="宋体" w:eastAsia="宋体" w:hint="eastAsia"/>
                <w:color w:val="000000"/>
                <w:sz w:val="24"/>
                <w:szCs w:val="24"/>
                <w:shd w:val="clear" w:color="auto" w:fill="FFFFFF"/>
              </w:rPr>
              <w:t>墙水平分布筋级别</w:t>
            </w:r>
          </w:p>
        </w:tc>
        <w:tc>
          <w:tcPr>
            <w:tcW w:w="5670" w:type="dxa"/>
            <w:shd w:val="clear" w:color="auto" w:fill="FFFFFF"/>
            <w:vAlign w:val="bottom"/>
          </w:tcPr>
          <w:p w14:paraId="700CCB5B" w14:textId="77777777" w:rsidR="009D1971" w:rsidRDefault="00B44A56">
            <w:pPr>
              <w:jc w:val="left"/>
            </w:pPr>
            <w:r>
              <w:rPr>
                <w:rFonts w:ascii="宋体" w:eastAsia="宋体" w:hint="eastAsia"/>
                <w:color w:val="000000"/>
                <w:sz w:val="24"/>
                <w:szCs w:val="24"/>
                <w:shd w:val="clear" w:color="auto" w:fill="FFFFFF"/>
              </w:rPr>
              <w:t>HPB300[270]</w:t>
            </w:r>
          </w:p>
        </w:tc>
      </w:tr>
      <w:tr w:rsidR="009D1971" w14:paraId="4803D894" w14:textId="77777777">
        <w:trPr>
          <w:jc w:val="center"/>
        </w:trPr>
        <w:tc>
          <w:tcPr>
            <w:tcW w:w="4536" w:type="dxa"/>
            <w:shd w:val="clear" w:color="auto" w:fill="FFFFFF"/>
            <w:vAlign w:val="bottom"/>
          </w:tcPr>
          <w:p w14:paraId="47FA806F" w14:textId="77777777" w:rsidR="009D1971" w:rsidRDefault="00B44A56">
            <w:pPr>
              <w:jc w:val="left"/>
            </w:pPr>
            <w:r>
              <w:rPr>
                <w:rFonts w:ascii="宋体" w:eastAsia="宋体" w:hint="eastAsia"/>
                <w:color w:val="000000"/>
                <w:sz w:val="24"/>
                <w:szCs w:val="24"/>
                <w:shd w:val="clear" w:color="auto" w:fill="FFFFFF"/>
              </w:rPr>
              <w:t>墙竖向分布筋级别</w:t>
            </w:r>
          </w:p>
        </w:tc>
        <w:tc>
          <w:tcPr>
            <w:tcW w:w="5670" w:type="dxa"/>
            <w:shd w:val="clear" w:color="auto" w:fill="FFFFFF"/>
            <w:vAlign w:val="bottom"/>
          </w:tcPr>
          <w:p w14:paraId="701DF318" w14:textId="77777777" w:rsidR="009D1971" w:rsidRDefault="00B44A56">
            <w:pPr>
              <w:jc w:val="left"/>
            </w:pPr>
            <w:r>
              <w:rPr>
                <w:rFonts w:ascii="宋体" w:eastAsia="宋体" w:hint="eastAsia"/>
                <w:color w:val="000000"/>
                <w:sz w:val="24"/>
                <w:szCs w:val="24"/>
                <w:shd w:val="clear" w:color="auto" w:fill="FFFFFF"/>
              </w:rPr>
              <w:t>HRB335[300]</w:t>
            </w:r>
          </w:p>
        </w:tc>
      </w:tr>
      <w:tr w:rsidR="009D1971" w14:paraId="0FC4B13B" w14:textId="77777777">
        <w:trPr>
          <w:jc w:val="center"/>
        </w:trPr>
        <w:tc>
          <w:tcPr>
            <w:tcW w:w="4536" w:type="dxa"/>
            <w:shd w:val="clear" w:color="auto" w:fill="FFFFFF"/>
            <w:vAlign w:val="bottom"/>
          </w:tcPr>
          <w:p w14:paraId="56987F27" w14:textId="77777777" w:rsidR="009D1971" w:rsidRDefault="00B44A56">
            <w:pPr>
              <w:jc w:val="left"/>
            </w:pPr>
            <w:r>
              <w:rPr>
                <w:rFonts w:ascii="宋体" w:eastAsia="宋体" w:hint="eastAsia"/>
                <w:color w:val="000000"/>
                <w:sz w:val="24"/>
                <w:szCs w:val="24"/>
                <w:shd w:val="clear" w:color="auto" w:fill="FFFFFF"/>
              </w:rPr>
              <w:t>边缘构件箍筋级别</w:t>
            </w:r>
          </w:p>
        </w:tc>
        <w:tc>
          <w:tcPr>
            <w:tcW w:w="5670" w:type="dxa"/>
            <w:shd w:val="clear" w:color="auto" w:fill="FFFFFF"/>
            <w:vAlign w:val="bottom"/>
          </w:tcPr>
          <w:p w14:paraId="3352EFC2" w14:textId="77777777" w:rsidR="009D1971" w:rsidRDefault="00B44A56">
            <w:pPr>
              <w:jc w:val="left"/>
            </w:pPr>
            <w:r>
              <w:rPr>
                <w:rFonts w:ascii="宋体" w:eastAsia="宋体" w:hint="eastAsia"/>
                <w:color w:val="000000"/>
                <w:sz w:val="24"/>
                <w:szCs w:val="24"/>
                <w:shd w:val="clear" w:color="auto" w:fill="FFFFFF"/>
              </w:rPr>
              <w:t>HPB300[270]</w:t>
            </w:r>
          </w:p>
        </w:tc>
      </w:tr>
      <w:tr w:rsidR="009D1971" w14:paraId="6A345A0F" w14:textId="77777777">
        <w:trPr>
          <w:jc w:val="center"/>
        </w:trPr>
        <w:tc>
          <w:tcPr>
            <w:tcW w:w="4536" w:type="dxa"/>
            <w:shd w:val="clear" w:color="auto" w:fill="FFFFFF"/>
            <w:vAlign w:val="bottom"/>
          </w:tcPr>
          <w:p w14:paraId="07CFF06A" w14:textId="77777777" w:rsidR="009D1971" w:rsidRDefault="00B44A56">
            <w:pPr>
              <w:jc w:val="left"/>
            </w:pPr>
            <w:r>
              <w:rPr>
                <w:rFonts w:ascii="宋体" w:eastAsia="宋体" w:hint="eastAsia"/>
                <w:color w:val="000000"/>
                <w:sz w:val="24"/>
                <w:szCs w:val="24"/>
                <w:shd w:val="clear" w:color="auto" w:fill="FFFFFF"/>
              </w:rPr>
              <w:t>板主筋级别</w:t>
            </w:r>
          </w:p>
        </w:tc>
        <w:tc>
          <w:tcPr>
            <w:tcW w:w="5670" w:type="dxa"/>
            <w:shd w:val="clear" w:color="auto" w:fill="FFFFFF"/>
            <w:vAlign w:val="bottom"/>
          </w:tcPr>
          <w:p w14:paraId="4F46CD07" w14:textId="77777777" w:rsidR="009D1971" w:rsidRDefault="00B44A56">
            <w:pPr>
              <w:jc w:val="left"/>
            </w:pPr>
            <w:r>
              <w:rPr>
                <w:rFonts w:ascii="宋体" w:eastAsia="宋体" w:hint="eastAsia"/>
                <w:color w:val="000000"/>
                <w:sz w:val="24"/>
                <w:szCs w:val="24"/>
                <w:shd w:val="clear" w:color="auto" w:fill="FFFFFF"/>
              </w:rPr>
              <w:t>HRB400[360]</w:t>
            </w:r>
          </w:p>
        </w:tc>
      </w:tr>
      <w:tr w:rsidR="009D1971" w14:paraId="1F536A45" w14:textId="77777777">
        <w:trPr>
          <w:jc w:val="center"/>
        </w:trPr>
        <w:tc>
          <w:tcPr>
            <w:tcW w:w="4536" w:type="dxa"/>
            <w:shd w:val="clear" w:color="auto" w:fill="FFFFFF"/>
            <w:vAlign w:val="bottom"/>
          </w:tcPr>
          <w:p w14:paraId="756FED74" w14:textId="77777777" w:rsidR="009D1971" w:rsidRDefault="00B44A56">
            <w:pPr>
              <w:jc w:val="left"/>
            </w:pPr>
            <w:r>
              <w:rPr>
                <w:rFonts w:ascii="宋体" w:eastAsia="宋体" w:hint="eastAsia"/>
                <w:color w:val="000000"/>
                <w:sz w:val="24"/>
                <w:szCs w:val="24"/>
                <w:shd w:val="clear" w:color="auto" w:fill="FFFFFF"/>
              </w:rPr>
              <w:t>墙分布筋配筋率：</w:t>
            </w:r>
          </w:p>
        </w:tc>
        <w:tc>
          <w:tcPr>
            <w:tcW w:w="5670" w:type="dxa"/>
            <w:shd w:val="clear" w:color="auto" w:fill="FFFFFF"/>
            <w:vAlign w:val="bottom"/>
          </w:tcPr>
          <w:p w14:paraId="61F56C95" w14:textId="77777777" w:rsidR="009D1971" w:rsidRDefault="009D1971">
            <w:pPr>
              <w:jc w:val="left"/>
            </w:pPr>
          </w:p>
        </w:tc>
      </w:tr>
      <w:tr w:rsidR="009D1971" w14:paraId="22314E42" w14:textId="77777777">
        <w:trPr>
          <w:jc w:val="center"/>
        </w:trPr>
        <w:tc>
          <w:tcPr>
            <w:tcW w:w="4536" w:type="dxa"/>
            <w:shd w:val="clear" w:color="auto" w:fill="FFFFFF"/>
            <w:vAlign w:val="bottom"/>
          </w:tcPr>
          <w:p w14:paraId="5E20A03F" w14:textId="77777777" w:rsidR="009D1971" w:rsidRDefault="00B44A56">
            <w:pPr>
              <w:jc w:val="left"/>
            </w:pPr>
            <w:r>
              <w:rPr>
                <w:rFonts w:ascii="宋体" w:eastAsia="宋体" w:hint="eastAsia"/>
                <w:color w:val="000000"/>
                <w:sz w:val="24"/>
                <w:szCs w:val="24"/>
                <w:shd w:val="clear" w:color="auto" w:fill="FFFFFF"/>
              </w:rPr>
              <w:t>墙竖向分布筋配筋率（%）</w:t>
            </w:r>
          </w:p>
        </w:tc>
        <w:tc>
          <w:tcPr>
            <w:tcW w:w="5670" w:type="dxa"/>
            <w:shd w:val="clear" w:color="auto" w:fill="FFFFFF"/>
            <w:vAlign w:val="bottom"/>
          </w:tcPr>
          <w:p w14:paraId="24B08028" w14:textId="77777777" w:rsidR="009D1971" w:rsidRDefault="00B44A56">
            <w:pPr>
              <w:jc w:val="left"/>
            </w:pPr>
            <w:r>
              <w:rPr>
                <w:rFonts w:ascii="宋体" w:eastAsia="宋体" w:hint="eastAsia"/>
                <w:color w:val="000000"/>
                <w:sz w:val="24"/>
                <w:szCs w:val="24"/>
                <w:shd w:val="clear" w:color="auto" w:fill="FFFFFF"/>
              </w:rPr>
              <w:t>0.30</w:t>
            </w:r>
          </w:p>
        </w:tc>
      </w:tr>
      <w:tr w:rsidR="009D1971" w14:paraId="1B3CE216" w14:textId="77777777">
        <w:trPr>
          <w:jc w:val="center"/>
        </w:trPr>
        <w:tc>
          <w:tcPr>
            <w:tcW w:w="4536" w:type="dxa"/>
            <w:shd w:val="clear" w:color="auto" w:fill="FFFFFF"/>
            <w:vAlign w:val="bottom"/>
          </w:tcPr>
          <w:p w14:paraId="5893F7A4" w14:textId="77777777" w:rsidR="009D1971" w:rsidRDefault="00B44A56">
            <w:pPr>
              <w:jc w:val="left"/>
            </w:pPr>
            <w:r>
              <w:rPr>
                <w:rFonts w:ascii="宋体" w:eastAsia="宋体" w:hint="eastAsia"/>
                <w:color w:val="000000"/>
                <w:sz w:val="24"/>
                <w:szCs w:val="24"/>
                <w:shd w:val="clear" w:color="auto" w:fill="FFFFFF"/>
              </w:rPr>
              <w:t>墙最小水平分布筋配筋率（%）</w:t>
            </w:r>
          </w:p>
        </w:tc>
        <w:tc>
          <w:tcPr>
            <w:tcW w:w="5670" w:type="dxa"/>
            <w:shd w:val="clear" w:color="auto" w:fill="FFFFFF"/>
            <w:vAlign w:val="bottom"/>
          </w:tcPr>
          <w:p w14:paraId="3F903B39" w14:textId="77777777" w:rsidR="009D1971" w:rsidRDefault="00B44A56">
            <w:pPr>
              <w:jc w:val="left"/>
            </w:pPr>
            <w:r>
              <w:rPr>
                <w:rFonts w:ascii="宋体" w:eastAsia="宋体" w:hint="eastAsia"/>
                <w:color w:val="000000"/>
                <w:sz w:val="24"/>
                <w:szCs w:val="24"/>
                <w:shd w:val="clear" w:color="auto" w:fill="FFFFFF"/>
              </w:rPr>
              <w:t>0.00</w:t>
            </w:r>
          </w:p>
        </w:tc>
      </w:tr>
      <w:tr w:rsidR="009D1971" w14:paraId="4FDB84AC" w14:textId="77777777">
        <w:trPr>
          <w:jc w:val="center"/>
        </w:trPr>
        <w:tc>
          <w:tcPr>
            <w:tcW w:w="4536" w:type="dxa"/>
            <w:shd w:val="clear" w:color="auto" w:fill="FFFFFF"/>
            <w:vAlign w:val="bottom"/>
          </w:tcPr>
          <w:p w14:paraId="09BA1A72" w14:textId="77777777" w:rsidR="009D1971" w:rsidRDefault="00B44A56">
            <w:pPr>
              <w:jc w:val="left"/>
            </w:pPr>
            <w:r>
              <w:rPr>
                <w:rFonts w:ascii="宋体" w:eastAsia="宋体" w:hint="eastAsia"/>
                <w:color w:val="000000"/>
                <w:sz w:val="24"/>
                <w:szCs w:val="24"/>
                <w:shd w:val="clear" w:color="auto" w:fill="FFFFFF"/>
              </w:rPr>
              <w:t>HRB500轴心受压强度取400N/mm2</w:t>
            </w:r>
          </w:p>
        </w:tc>
        <w:tc>
          <w:tcPr>
            <w:tcW w:w="5670" w:type="dxa"/>
            <w:shd w:val="clear" w:color="auto" w:fill="FFFFFF"/>
            <w:vAlign w:val="bottom"/>
          </w:tcPr>
          <w:p w14:paraId="43954096" w14:textId="77777777" w:rsidR="009D1971" w:rsidRDefault="00B44A56">
            <w:pPr>
              <w:jc w:val="left"/>
            </w:pPr>
            <w:r>
              <w:rPr>
                <w:rFonts w:ascii="宋体" w:eastAsia="宋体" w:hint="eastAsia"/>
                <w:color w:val="000000"/>
                <w:sz w:val="24"/>
                <w:szCs w:val="24"/>
                <w:shd w:val="clear" w:color="auto" w:fill="FFFFFF"/>
              </w:rPr>
              <w:t>是</w:t>
            </w:r>
          </w:p>
        </w:tc>
      </w:tr>
    </w:tbl>
    <w:p w14:paraId="337D8D95" w14:textId="77777777" w:rsidR="009D1971" w:rsidRDefault="009D1971">
      <w:pPr>
        <w:spacing w:beforeLines="113" w:before="127" w:afterLines="113" w:after="127" w:line="113" w:lineRule="auto"/>
        <w:jc w:val="left"/>
      </w:pPr>
    </w:p>
    <w:p w14:paraId="72AD5176" w14:textId="77777777" w:rsidR="009D1971" w:rsidRDefault="00B44A56">
      <w:pPr>
        <w:spacing w:beforeLines="113" w:before="127" w:afterLines="113" w:after="127" w:line="113" w:lineRule="auto"/>
        <w:jc w:val="left"/>
      </w:pPr>
      <w:r>
        <w:rPr>
          <w:rFonts w:ascii="宋体" w:eastAsia="宋体" w:hint="eastAsia"/>
          <w:b/>
          <w:color w:val="000000"/>
          <w:sz w:val="24"/>
          <w:szCs w:val="24"/>
          <w:shd w:val="clear" w:color="auto" w:fill="FFFFFF"/>
        </w:rPr>
        <w:t>(九)荷载组合:</w:t>
      </w:r>
    </w:p>
    <w:tbl>
      <w:tblPr>
        <w:tblStyle w:val="ae"/>
        <w:tblW w:w="10206" w:type="dxa"/>
        <w:jc w:val="center"/>
        <w:tblLook w:val="04A0" w:firstRow="1" w:lastRow="0" w:firstColumn="1" w:lastColumn="0" w:noHBand="0" w:noVBand="1"/>
      </w:tblPr>
      <w:tblGrid>
        <w:gridCol w:w="4536"/>
        <w:gridCol w:w="5670"/>
      </w:tblGrid>
      <w:tr w:rsidR="009D1971" w14:paraId="57DEF432" w14:textId="77777777">
        <w:trPr>
          <w:jc w:val="center"/>
        </w:trPr>
        <w:tc>
          <w:tcPr>
            <w:tcW w:w="4536" w:type="dxa"/>
            <w:shd w:val="clear" w:color="auto" w:fill="FFFFFF"/>
            <w:vAlign w:val="bottom"/>
          </w:tcPr>
          <w:p w14:paraId="7E1B0EE1" w14:textId="77777777" w:rsidR="009D1971" w:rsidRDefault="00B44A56">
            <w:pPr>
              <w:jc w:val="left"/>
            </w:pPr>
            <w:bookmarkStart w:id="13" w:name="荷载组合"/>
            <w:bookmarkEnd w:id="13"/>
            <w:r>
              <w:rPr>
                <w:rFonts w:ascii="宋体" w:eastAsia="宋体" w:hint="eastAsia"/>
                <w:color w:val="000000"/>
                <w:sz w:val="24"/>
                <w:szCs w:val="24"/>
                <w:shd w:val="clear" w:color="auto" w:fill="FFFFFF"/>
              </w:rPr>
              <w:t>地震与风同时组合</w:t>
            </w:r>
          </w:p>
        </w:tc>
        <w:tc>
          <w:tcPr>
            <w:tcW w:w="5670" w:type="dxa"/>
            <w:shd w:val="clear" w:color="auto" w:fill="FFFFFF"/>
            <w:vAlign w:val="bottom"/>
          </w:tcPr>
          <w:p w14:paraId="6F16C70B" w14:textId="77777777" w:rsidR="009D1971" w:rsidRDefault="00B44A56">
            <w:pPr>
              <w:jc w:val="left"/>
            </w:pPr>
            <w:r>
              <w:rPr>
                <w:rFonts w:ascii="宋体" w:eastAsia="宋体" w:hint="eastAsia"/>
                <w:color w:val="000000"/>
                <w:sz w:val="24"/>
                <w:szCs w:val="24"/>
                <w:shd w:val="clear" w:color="auto" w:fill="FFFFFF"/>
              </w:rPr>
              <w:t>否</w:t>
            </w:r>
          </w:p>
        </w:tc>
      </w:tr>
      <w:tr w:rsidR="009D1971" w14:paraId="5D33BB99" w14:textId="77777777">
        <w:trPr>
          <w:jc w:val="center"/>
        </w:trPr>
        <w:tc>
          <w:tcPr>
            <w:tcW w:w="4536" w:type="dxa"/>
            <w:shd w:val="clear" w:color="auto" w:fill="FFFFFF"/>
            <w:vAlign w:val="bottom"/>
          </w:tcPr>
          <w:p w14:paraId="1F4AFE1A" w14:textId="77777777" w:rsidR="009D1971" w:rsidRDefault="00B44A56">
            <w:pPr>
              <w:jc w:val="left"/>
            </w:pPr>
            <w:r>
              <w:rPr>
                <w:rFonts w:ascii="宋体" w:eastAsia="宋体" w:hint="eastAsia"/>
                <w:color w:val="000000"/>
                <w:sz w:val="24"/>
                <w:szCs w:val="24"/>
                <w:shd w:val="clear" w:color="auto" w:fill="FFFFFF"/>
              </w:rPr>
              <w:t>考虑竖向地震为主的组合</w:t>
            </w:r>
          </w:p>
        </w:tc>
        <w:tc>
          <w:tcPr>
            <w:tcW w:w="5670" w:type="dxa"/>
            <w:shd w:val="clear" w:color="auto" w:fill="FFFFFF"/>
            <w:vAlign w:val="bottom"/>
          </w:tcPr>
          <w:p w14:paraId="1B03006B" w14:textId="77777777" w:rsidR="009D1971" w:rsidRDefault="00B44A56">
            <w:pPr>
              <w:jc w:val="left"/>
            </w:pPr>
            <w:r>
              <w:rPr>
                <w:rFonts w:ascii="宋体" w:eastAsia="宋体" w:hint="eastAsia"/>
                <w:color w:val="000000"/>
                <w:sz w:val="24"/>
                <w:szCs w:val="24"/>
                <w:shd w:val="clear" w:color="auto" w:fill="FFFFFF"/>
              </w:rPr>
              <w:t>是</w:t>
            </w:r>
          </w:p>
        </w:tc>
      </w:tr>
      <w:tr w:rsidR="009D1971" w14:paraId="5BB54F4F" w14:textId="77777777">
        <w:trPr>
          <w:jc w:val="center"/>
        </w:trPr>
        <w:tc>
          <w:tcPr>
            <w:tcW w:w="4536" w:type="dxa"/>
            <w:shd w:val="clear" w:color="auto" w:fill="FFFFFF"/>
            <w:vAlign w:val="bottom"/>
          </w:tcPr>
          <w:p w14:paraId="24B0B54D" w14:textId="77777777" w:rsidR="009D1971" w:rsidRDefault="00B44A56">
            <w:pPr>
              <w:jc w:val="left"/>
            </w:pPr>
            <w:r>
              <w:rPr>
                <w:rFonts w:ascii="宋体" w:eastAsia="宋体" w:hint="eastAsia"/>
                <w:color w:val="000000"/>
                <w:sz w:val="24"/>
                <w:szCs w:val="24"/>
                <w:shd w:val="clear" w:color="auto" w:fill="FFFFFF"/>
              </w:rPr>
              <w:t>普通风与特殊风同时进行组合</w:t>
            </w:r>
          </w:p>
        </w:tc>
        <w:tc>
          <w:tcPr>
            <w:tcW w:w="5670" w:type="dxa"/>
            <w:shd w:val="clear" w:color="auto" w:fill="FFFFFF"/>
            <w:vAlign w:val="bottom"/>
          </w:tcPr>
          <w:p w14:paraId="2A2800D9" w14:textId="77777777" w:rsidR="009D1971" w:rsidRDefault="00B44A56">
            <w:pPr>
              <w:jc w:val="left"/>
            </w:pPr>
            <w:r>
              <w:rPr>
                <w:rFonts w:ascii="宋体" w:eastAsia="宋体" w:hint="eastAsia"/>
                <w:color w:val="000000"/>
                <w:sz w:val="24"/>
                <w:szCs w:val="24"/>
                <w:shd w:val="clear" w:color="auto" w:fill="FFFFFF"/>
              </w:rPr>
              <w:t>否</w:t>
            </w:r>
          </w:p>
        </w:tc>
      </w:tr>
      <w:tr w:rsidR="009D1971" w14:paraId="46563B64" w14:textId="77777777">
        <w:trPr>
          <w:jc w:val="center"/>
        </w:trPr>
        <w:tc>
          <w:tcPr>
            <w:tcW w:w="4536" w:type="dxa"/>
            <w:shd w:val="clear" w:color="auto" w:fill="FFFFFF"/>
            <w:vAlign w:val="bottom"/>
          </w:tcPr>
          <w:p w14:paraId="55B078AB" w14:textId="77777777" w:rsidR="009D1971" w:rsidRDefault="00B44A56">
            <w:pPr>
              <w:jc w:val="left"/>
            </w:pPr>
            <w:r>
              <w:rPr>
                <w:rFonts w:ascii="宋体" w:eastAsia="宋体" w:hint="eastAsia"/>
                <w:color w:val="000000"/>
                <w:sz w:val="24"/>
                <w:szCs w:val="24"/>
                <w:shd w:val="clear" w:color="auto" w:fill="FFFFFF"/>
              </w:rPr>
              <w:t>屋面活荷载、雪荷载和风荷载组合原则</w:t>
            </w:r>
          </w:p>
        </w:tc>
        <w:tc>
          <w:tcPr>
            <w:tcW w:w="5670" w:type="dxa"/>
            <w:shd w:val="clear" w:color="auto" w:fill="FFFFFF"/>
            <w:vAlign w:val="bottom"/>
          </w:tcPr>
          <w:p w14:paraId="6E121255" w14:textId="4C9E6A05" w:rsidR="009D1971" w:rsidRDefault="00B44A56">
            <w:pPr>
              <w:jc w:val="left"/>
            </w:pPr>
            <w:r>
              <w:rPr>
                <w:rFonts w:ascii="宋体" w:eastAsia="宋体" w:hint="eastAsia"/>
                <w:color w:val="000000"/>
                <w:sz w:val="24"/>
                <w:szCs w:val="24"/>
                <w:shd w:val="clear" w:color="auto" w:fill="FFFFFF"/>
              </w:rPr>
              <w:t>屋面活荷载</w:t>
            </w:r>
            <w:r w:rsidR="00EE2F91">
              <w:rPr>
                <w:rFonts w:ascii="宋体" w:eastAsia="宋体" w:hint="eastAsia"/>
                <w:color w:val="000000"/>
                <w:sz w:val="24"/>
                <w:szCs w:val="24"/>
                <w:shd w:val="clear" w:color="auto" w:fill="FFFFFF"/>
              </w:rPr>
              <w:t>不与雪</w:t>
            </w:r>
            <w:r>
              <w:rPr>
                <w:rFonts w:ascii="宋体" w:eastAsia="宋体" w:hint="eastAsia"/>
                <w:color w:val="000000"/>
                <w:sz w:val="24"/>
                <w:szCs w:val="24"/>
                <w:shd w:val="clear" w:color="auto" w:fill="FFFFFF"/>
              </w:rPr>
              <w:t>荷载和</w:t>
            </w:r>
            <w:r w:rsidR="00EE2F91">
              <w:rPr>
                <w:rFonts w:ascii="宋体" w:eastAsia="宋体" w:hint="eastAsia"/>
                <w:color w:val="000000"/>
                <w:sz w:val="24"/>
                <w:szCs w:val="24"/>
                <w:shd w:val="clear" w:color="auto" w:fill="FFFFFF"/>
              </w:rPr>
              <w:t>风</w:t>
            </w:r>
            <w:r>
              <w:rPr>
                <w:rFonts w:ascii="宋体" w:eastAsia="宋体" w:hint="eastAsia"/>
                <w:color w:val="000000"/>
                <w:sz w:val="24"/>
                <w:szCs w:val="24"/>
                <w:shd w:val="clear" w:color="auto" w:fill="FFFFFF"/>
              </w:rPr>
              <w:t>荷载同时组合</w:t>
            </w:r>
          </w:p>
        </w:tc>
      </w:tr>
      <w:tr w:rsidR="009D1971" w14:paraId="1B79916C" w14:textId="77777777">
        <w:trPr>
          <w:jc w:val="center"/>
        </w:trPr>
        <w:tc>
          <w:tcPr>
            <w:tcW w:w="4536" w:type="dxa"/>
            <w:shd w:val="clear" w:color="auto" w:fill="FFFFFF"/>
            <w:vAlign w:val="bottom"/>
          </w:tcPr>
          <w:p w14:paraId="7531568C" w14:textId="77777777" w:rsidR="009D1971" w:rsidRDefault="00B44A56">
            <w:pPr>
              <w:jc w:val="left"/>
            </w:pPr>
            <w:r>
              <w:rPr>
                <w:rFonts w:ascii="宋体" w:eastAsia="宋体" w:hint="eastAsia"/>
                <w:color w:val="000000"/>
                <w:sz w:val="24"/>
                <w:szCs w:val="24"/>
                <w:shd w:val="clear" w:color="auto" w:fill="FFFFFF"/>
              </w:rPr>
              <w:t>温度作用考虑风荷载参与组合的组合值系数</w:t>
            </w:r>
          </w:p>
        </w:tc>
        <w:tc>
          <w:tcPr>
            <w:tcW w:w="5670" w:type="dxa"/>
            <w:shd w:val="clear" w:color="auto" w:fill="FFFFFF"/>
            <w:vAlign w:val="bottom"/>
          </w:tcPr>
          <w:p w14:paraId="00D2364B" w14:textId="77777777" w:rsidR="009D1971" w:rsidRDefault="00B44A56">
            <w:pPr>
              <w:jc w:val="left"/>
            </w:pPr>
            <w:r>
              <w:rPr>
                <w:rFonts w:ascii="宋体" w:eastAsia="宋体" w:hint="eastAsia"/>
                <w:color w:val="000000"/>
                <w:sz w:val="24"/>
                <w:szCs w:val="24"/>
                <w:shd w:val="clear" w:color="auto" w:fill="FFFFFF"/>
              </w:rPr>
              <w:t>0.00</w:t>
            </w:r>
          </w:p>
        </w:tc>
      </w:tr>
      <w:tr w:rsidR="009D1971" w14:paraId="1DFD10AA" w14:textId="77777777">
        <w:trPr>
          <w:jc w:val="center"/>
        </w:trPr>
        <w:tc>
          <w:tcPr>
            <w:tcW w:w="4536" w:type="dxa"/>
            <w:shd w:val="clear" w:color="auto" w:fill="FFFFFF"/>
            <w:vAlign w:val="bottom"/>
          </w:tcPr>
          <w:p w14:paraId="21CC9C3A" w14:textId="77777777" w:rsidR="009D1971" w:rsidRDefault="00B44A56">
            <w:pPr>
              <w:jc w:val="left"/>
            </w:pPr>
            <w:r>
              <w:rPr>
                <w:rFonts w:ascii="宋体" w:eastAsia="宋体" w:hint="eastAsia"/>
                <w:color w:val="000000"/>
                <w:sz w:val="24"/>
                <w:szCs w:val="24"/>
                <w:shd w:val="clear" w:color="auto" w:fill="FFFFFF"/>
              </w:rPr>
              <w:t>砼构件温度效应折减系数</w:t>
            </w:r>
          </w:p>
        </w:tc>
        <w:tc>
          <w:tcPr>
            <w:tcW w:w="5670" w:type="dxa"/>
            <w:shd w:val="clear" w:color="auto" w:fill="FFFFFF"/>
            <w:vAlign w:val="bottom"/>
          </w:tcPr>
          <w:p w14:paraId="419220B1" w14:textId="77777777" w:rsidR="009D1971" w:rsidRDefault="00B44A56">
            <w:pPr>
              <w:jc w:val="left"/>
            </w:pPr>
            <w:r>
              <w:rPr>
                <w:rFonts w:ascii="宋体" w:eastAsia="宋体" w:hint="eastAsia"/>
                <w:color w:val="000000"/>
                <w:sz w:val="24"/>
                <w:szCs w:val="24"/>
                <w:shd w:val="clear" w:color="auto" w:fill="FFFFFF"/>
              </w:rPr>
              <w:t>0.30</w:t>
            </w:r>
          </w:p>
        </w:tc>
      </w:tr>
      <w:tr w:rsidR="009D1971" w14:paraId="41FE3C11" w14:textId="77777777">
        <w:trPr>
          <w:jc w:val="center"/>
        </w:trPr>
        <w:tc>
          <w:tcPr>
            <w:tcW w:w="4536" w:type="dxa"/>
            <w:shd w:val="clear" w:color="auto" w:fill="FFFFFF"/>
            <w:vAlign w:val="bottom"/>
          </w:tcPr>
          <w:p w14:paraId="10750A33" w14:textId="77777777" w:rsidR="009D1971" w:rsidRDefault="00B44A56">
            <w:pPr>
              <w:jc w:val="left"/>
            </w:pPr>
            <w:r>
              <w:rPr>
                <w:rFonts w:ascii="宋体" w:eastAsia="宋体" w:hint="eastAsia"/>
                <w:color w:val="000000"/>
                <w:sz w:val="24"/>
                <w:szCs w:val="24"/>
                <w:shd w:val="clear" w:color="auto" w:fill="FFFFFF"/>
              </w:rPr>
              <w:t>水平地震作用分项系数γEh（主控）</w:t>
            </w:r>
          </w:p>
        </w:tc>
        <w:tc>
          <w:tcPr>
            <w:tcW w:w="5670" w:type="dxa"/>
            <w:shd w:val="clear" w:color="auto" w:fill="FFFFFF"/>
            <w:vAlign w:val="bottom"/>
          </w:tcPr>
          <w:p w14:paraId="75150218" w14:textId="77777777" w:rsidR="009D1971" w:rsidRDefault="00B44A56">
            <w:pPr>
              <w:jc w:val="left"/>
            </w:pPr>
            <w:r>
              <w:rPr>
                <w:rFonts w:ascii="宋体" w:eastAsia="宋体" w:hint="eastAsia"/>
                <w:color w:val="000000"/>
                <w:sz w:val="24"/>
                <w:szCs w:val="24"/>
                <w:shd w:val="clear" w:color="auto" w:fill="FFFFFF"/>
              </w:rPr>
              <w:t>1.30</w:t>
            </w:r>
          </w:p>
        </w:tc>
      </w:tr>
      <w:tr w:rsidR="009D1971" w14:paraId="28128026" w14:textId="77777777">
        <w:trPr>
          <w:jc w:val="center"/>
        </w:trPr>
        <w:tc>
          <w:tcPr>
            <w:tcW w:w="4536" w:type="dxa"/>
            <w:shd w:val="clear" w:color="auto" w:fill="FFFFFF"/>
            <w:vAlign w:val="bottom"/>
          </w:tcPr>
          <w:p w14:paraId="51534100" w14:textId="77777777" w:rsidR="009D1971" w:rsidRDefault="00B44A56">
            <w:pPr>
              <w:jc w:val="left"/>
            </w:pPr>
            <w:r>
              <w:rPr>
                <w:rFonts w:ascii="宋体" w:eastAsia="宋体" w:hint="eastAsia"/>
                <w:color w:val="000000"/>
                <w:sz w:val="24"/>
                <w:szCs w:val="24"/>
                <w:shd w:val="clear" w:color="auto" w:fill="FFFFFF"/>
              </w:rPr>
              <w:t>水平地震作用分项系数γEh（非主控）</w:t>
            </w:r>
          </w:p>
        </w:tc>
        <w:tc>
          <w:tcPr>
            <w:tcW w:w="5670" w:type="dxa"/>
            <w:shd w:val="clear" w:color="auto" w:fill="FFFFFF"/>
            <w:vAlign w:val="bottom"/>
          </w:tcPr>
          <w:p w14:paraId="01F17B44" w14:textId="77777777" w:rsidR="009D1971" w:rsidRDefault="00B44A56">
            <w:pPr>
              <w:jc w:val="left"/>
            </w:pPr>
            <w:r>
              <w:rPr>
                <w:rFonts w:ascii="宋体" w:eastAsia="宋体" w:hint="eastAsia"/>
                <w:color w:val="000000"/>
                <w:sz w:val="24"/>
                <w:szCs w:val="24"/>
                <w:shd w:val="clear" w:color="auto" w:fill="FFFFFF"/>
              </w:rPr>
              <w:t>0.50</w:t>
            </w:r>
          </w:p>
        </w:tc>
      </w:tr>
      <w:tr w:rsidR="009D1971" w14:paraId="562AF04B" w14:textId="77777777">
        <w:trPr>
          <w:jc w:val="center"/>
        </w:trPr>
        <w:tc>
          <w:tcPr>
            <w:tcW w:w="4536" w:type="dxa"/>
            <w:shd w:val="clear" w:color="auto" w:fill="FFFFFF"/>
            <w:vAlign w:val="bottom"/>
          </w:tcPr>
          <w:p w14:paraId="68CAFE3B" w14:textId="77777777" w:rsidR="009D1971" w:rsidRDefault="00B44A56">
            <w:pPr>
              <w:jc w:val="left"/>
            </w:pPr>
            <w:r>
              <w:rPr>
                <w:rFonts w:ascii="宋体" w:eastAsia="宋体" w:hint="eastAsia"/>
                <w:color w:val="000000"/>
                <w:sz w:val="24"/>
                <w:szCs w:val="24"/>
                <w:shd w:val="clear" w:color="auto" w:fill="FFFFFF"/>
              </w:rPr>
              <w:t>荷载组合方式</w:t>
            </w:r>
          </w:p>
        </w:tc>
        <w:tc>
          <w:tcPr>
            <w:tcW w:w="5670" w:type="dxa"/>
            <w:shd w:val="clear" w:color="auto" w:fill="FFFFFF"/>
            <w:vAlign w:val="bottom"/>
          </w:tcPr>
          <w:p w14:paraId="4E8818C4" w14:textId="77777777" w:rsidR="009D1971" w:rsidRDefault="00B44A56">
            <w:pPr>
              <w:jc w:val="left"/>
            </w:pPr>
            <w:r>
              <w:rPr>
                <w:rFonts w:ascii="宋体" w:eastAsia="宋体" w:hint="eastAsia"/>
                <w:color w:val="000000"/>
                <w:sz w:val="24"/>
                <w:szCs w:val="24"/>
                <w:shd w:val="clear" w:color="auto" w:fill="FFFFFF"/>
              </w:rPr>
              <w:t>采用默认组合</w:t>
            </w:r>
          </w:p>
        </w:tc>
      </w:tr>
    </w:tbl>
    <w:p w14:paraId="485145F6" w14:textId="77777777" w:rsidR="009D1971" w:rsidRDefault="009D1971">
      <w:pPr>
        <w:spacing w:beforeLines="113" w:before="127" w:afterLines="113" w:after="127" w:line="113" w:lineRule="auto"/>
        <w:jc w:val="left"/>
      </w:pPr>
    </w:p>
    <w:p w14:paraId="70F5CA9A" w14:textId="77777777" w:rsidR="009D1971" w:rsidRDefault="00B44A56">
      <w:pPr>
        <w:spacing w:beforeLines="113" w:before="127" w:afterLines="113" w:after="127" w:line="113" w:lineRule="auto"/>
        <w:jc w:val="left"/>
      </w:pPr>
      <w:r>
        <w:rPr>
          <w:rFonts w:ascii="宋体" w:eastAsia="宋体" w:hint="eastAsia"/>
          <w:b/>
          <w:color w:val="000000"/>
          <w:sz w:val="24"/>
          <w:szCs w:val="24"/>
          <w:shd w:val="clear" w:color="auto" w:fill="FFFFFF"/>
        </w:rPr>
        <w:t>(十)地下室信息:</w:t>
      </w:r>
    </w:p>
    <w:tbl>
      <w:tblPr>
        <w:tblStyle w:val="ae"/>
        <w:tblW w:w="10206" w:type="dxa"/>
        <w:jc w:val="center"/>
        <w:tblLook w:val="04A0" w:firstRow="1" w:lastRow="0" w:firstColumn="1" w:lastColumn="0" w:noHBand="0" w:noVBand="1"/>
      </w:tblPr>
      <w:tblGrid>
        <w:gridCol w:w="4536"/>
        <w:gridCol w:w="5670"/>
      </w:tblGrid>
      <w:tr w:rsidR="009D1971" w14:paraId="78A252DD" w14:textId="77777777">
        <w:trPr>
          <w:jc w:val="center"/>
        </w:trPr>
        <w:tc>
          <w:tcPr>
            <w:tcW w:w="4536" w:type="dxa"/>
            <w:shd w:val="clear" w:color="auto" w:fill="FFFFFF"/>
            <w:vAlign w:val="bottom"/>
          </w:tcPr>
          <w:p w14:paraId="206A66CA" w14:textId="77777777" w:rsidR="009D1971" w:rsidRDefault="00B44A56">
            <w:pPr>
              <w:jc w:val="left"/>
            </w:pPr>
            <w:bookmarkStart w:id="14" w:name="地下室信息"/>
            <w:bookmarkEnd w:id="14"/>
            <w:r>
              <w:rPr>
                <w:rFonts w:ascii="宋体" w:eastAsia="宋体" w:hint="eastAsia"/>
                <w:color w:val="000000"/>
                <w:sz w:val="24"/>
                <w:szCs w:val="24"/>
                <w:shd w:val="clear" w:color="auto" w:fill="FFFFFF"/>
              </w:rPr>
              <w:t>室外地面与结构最底部的高差（单位m）</w:t>
            </w:r>
          </w:p>
        </w:tc>
        <w:tc>
          <w:tcPr>
            <w:tcW w:w="5670" w:type="dxa"/>
            <w:shd w:val="clear" w:color="auto" w:fill="FFFFFF"/>
            <w:vAlign w:val="bottom"/>
          </w:tcPr>
          <w:p w14:paraId="2CF61C24" w14:textId="77777777" w:rsidR="009D1971" w:rsidRDefault="00B44A56">
            <w:pPr>
              <w:jc w:val="left"/>
            </w:pPr>
            <w:r>
              <w:rPr>
                <w:rFonts w:ascii="宋体" w:eastAsia="宋体" w:hint="eastAsia"/>
                <w:color w:val="000000"/>
                <w:sz w:val="24"/>
                <w:szCs w:val="24"/>
                <w:shd w:val="clear" w:color="auto" w:fill="FFFFFF"/>
              </w:rPr>
              <w:t>0.00</w:t>
            </w:r>
          </w:p>
        </w:tc>
      </w:tr>
      <w:tr w:rsidR="009D1971" w14:paraId="15E438FA" w14:textId="77777777">
        <w:trPr>
          <w:jc w:val="center"/>
        </w:trPr>
        <w:tc>
          <w:tcPr>
            <w:tcW w:w="4536" w:type="dxa"/>
            <w:shd w:val="clear" w:color="auto" w:fill="FFFFFF"/>
            <w:vAlign w:val="bottom"/>
          </w:tcPr>
          <w:p w14:paraId="0651D48F" w14:textId="77777777" w:rsidR="009D1971" w:rsidRDefault="00B44A56">
            <w:pPr>
              <w:jc w:val="left"/>
            </w:pPr>
            <w:r>
              <w:rPr>
                <w:rFonts w:ascii="宋体" w:eastAsia="宋体" w:hint="eastAsia"/>
                <w:color w:val="000000"/>
                <w:sz w:val="24"/>
                <w:szCs w:val="24"/>
                <w:shd w:val="clear" w:color="auto" w:fill="FFFFFF"/>
              </w:rPr>
              <w:t>x向土层水平抗力系数的比例系数（m值）</w:t>
            </w:r>
          </w:p>
        </w:tc>
        <w:tc>
          <w:tcPr>
            <w:tcW w:w="5670" w:type="dxa"/>
            <w:shd w:val="clear" w:color="auto" w:fill="FFFFFF"/>
            <w:vAlign w:val="bottom"/>
          </w:tcPr>
          <w:p w14:paraId="0C543790" w14:textId="77777777" w:rsidR="009D1971" w:rsidRDefault="00B44A56">
            <w:pPr>
              <w:jc w:val="left"/>
            </w:pPr>
            <w:r>
              <w:rPr>
                <w:rFonts w:ascii="宋体" w:eastAsia="宋体" w:hint="eastAsia"/>
                <w:color w:val="000000"/>
                <w:sz w:val="24"/>
                <w:szCs w:val="24"/>
                <w:shd w:val="clear" w:color="auto" w:fill="FFFFFF"/>
              </w:rPr>
              <w:t>3.00</w:t>
            </w:r>
          </w:p>
        </w:tc>
      </w:tr>
      <w:tr w:rsidR="009D1971" w14:paraId="6C414F21" w14:textId="77777777">
        <w:trPr>
          <w:jc w:val="center"/>
        </w:trPr>
        <w:tc>
          <w:tcPr>
            <w:tcW w:w="4536" w:type="dxa"/>
            <w:shd w:val="clear" w:color="auto" w:fill="FFFFFF"/>
            <w:vAlign w:val="bottom"/>
          </w:tcPr>
          <w:p w14:paraId="6F6A81FE" w14:textId="77777777" w:rsidR="009D1971" w:rsidRDefault="00B44A56">
            <w:pPr>
              <w:jc w:val="left"/>
            </w:pPr>
            <w:r>
              <w:rPr>
                <w:rFonts w:ascii="宋体" w:eastAsia="宋体" w:hint="eastAsia"/>
                <w:color w:val="000000"/>
                <w:sz w:val="24"/>
                <w:szCs w:val="24"/>
                <w:shd w:val="clear" w:color="auto" w:fill="FFFFFF"/>
              </w:rPr>
              <w:t>y向土层水平抗力系数的比例系数（m值）</w:t>
            </w:r>
          </w:p>
        </w:tc>
        <w:tc>
          <w:tcPr>
            <w:tcW w:w="5670" w:type="dxa"/>
            <w:shd w:val="clear" w:color="auto" w:fill="FFFFFF"/>
            <w:vAlign w:val="bottom"/>
          </w:tcPr>
          <w:p w14:paraId="6409EFCC" w14:textId="77777777" w:rsidR="009D1971" w:rsidRDefault="00B44A56">
            <w:pPr>
              <w:jc w:val="left"/>
            </w:pPr>
            <w:r>
              <w:rPr>
                <w:rFonts w:ascii="宋体" w:eastAsia="宋体" w:hint="eastAsia"/>
                <w:color w:val="000000"/>
                <w:sz w:val="24"/>
                <w:szCs w:val="24"/>
                <w:shd w:val="clear" w:color="auto" w:fill="FFFFFF"/>
              </w:rPr>
              <w:t>3.00</w:t>
            </w:r>
          </w:p>
        </w:tc>
      </w:tr>
      <w:tr w:rsidR="009D1971" w14:paraId="7B53B9E2" w14:textId="77777777">
        <w:trPr>
          <w:jc w:val="center"/>
        </w:trPr>
        <w:tc>
          <w:tcPr>
            <w:tcW w:w="4536" w:type="dxa"/>
            <w:shd w:val="clear" w:color="auto" w:fill="FFFFFF"/>
            <w:vAlign w:val="bottom"/>
          </w:tcPr>
          <w:p w14:paraId="2085A604" w14:textId="77777777" w:rsidR="009D1971" w:rsidRDefault="00B44A56">
            <w:pPr>
              <w:jc w:val="left"/>
            </w:pPr>
            <w:r>
              <w:rPr>
                <w:rFonts w:ascii="宋体" w:eastAsia="宋体" w:hint="eastAsia"/>
                <w:color w:val="000000"/>
                <w:sz w:val="24"/>
                <w:szCs w:val="24"/>
                <w:shd w:val="clear" w:color="auto" w:fill="FFFFFF"/>
              </w:rPr>
              <w:t>x向地面处回填土刚度折减系数</w:t>
            </w:r>
          </w:p>
        </w:tc>
        <w:tc>
          <w:tcPr>
            <w:tcW w:w="5670" w:type="dxa"/>
            <w:shd w:val="clear" w:color="auto" w:fill="FFFFFF"/>
            <w:vAlign w:val="bottom"/>
          </w:tcPr>
          <w:p w14:paraId="423EB933" w14:textId="77777777" w:rsidR="009D1971" w:rsidRDefault="00B44A56">
            <w:pPr>
              <w:jc w:val="left"/>
            </w:pPr>
            <w:r>
              <w:rPr>
                <w:rFonts w:ascii="宋体" w:eastAsia="宋体" w:hint="eastAsia"/>
                <w:color w:val="000000"/>
                <w:sz w:val="24"/>
                <w:szCs w:val="24"/>
                <w:shd w:val="clear" w:color="auto" w:fill="FFFFFF"/>
              </w:rPr>
              <w:t>0.00</w:t>
            </w:r>
          </w:p>
        </w:tc>
      </w:tr>
      <w:tr w:rsidR="009D1971" w14:paraId="005D4DF4" w14:textId="77777777">
        <w:trPr>
          <w:jc w:val="center"/>
        </w:trPr>
        <w:tc>
          <w:tcPr>
            <w:tcW w:w="4536" w:type="dxa"/>
            <w:shd w:val="clear" w:color="auto" w:fill="FFFFFF"/>
            <w:vAlign w:val="bottom"/>
          </w:tcPr>
          <w:p w14:paraId="560F0391" w14:textId="77777777" w:rsidR="009D1971" w:rsidRDefault="00B44A56">
            <w:pPr>
              <w:jc w:val="left"/>
            </w:pPr>
            <w:r>
              <w:rPr>
                <w:rFonts w:ascii="宋体" w:eastAsia="宋体" w:hint="eastAsia"/>
                <w:color w:val="000000"/>
                <w:sz w:val="24"/>
                <w:szCs w:val="24"/>
                <w:shd w:val="clear" w:color="auto" w:fill="FFFFFF"/>
              </w:rPr>
              <w:t>y向地面处回填土刚度折减系数</w:t>
            </w:r>
          </w:p>
        </w:tc>
        <w:tc>
          <w:tcPr>
            <w:tcW w:w="5670" w:type="dxa"/>
            <w:shd w:val="clear" w:color="auto" w:fill="FFFFFF"/>
            <w:vAlign w:val="bottom"/>
          </w:tcPr>
          <w:p w14:paraId="1908C43E" w14:textId="77777777" w:rsidR="009D1971" w:rsidRDefault="00B44A56">
            <w:pPr>
              <w:jc w:val="left"/>
            </w:pPr>
            <w:r>
              <w:rPr>
                <w:rFonts w:ascii="宋体" w:eastAsia="宋体" w:hint="eastAsia"/>
                <w:color w:val="000000"/>
                <w:sz w:val="24"/>
                <w:szCs w:val="24"/>
                <w:shd w:val="clear" w:color="auto" w:fill="FFFFFF"/>
              </w:rPr>
              <w:t>0.00</w:t>
            </w:r>
          </w:p>
        </w:tc>
      </w:tr>
      <w:tr w:rsidR="009D1971" w14:paraId="2B401F9A" w14:textId="77777777">
        <w:trPr>
          <w:jc w:val="center"/>
        </w:trPr>
        <w:tc>
          <w:tcPr>
            <w:tcW w:w="4536" w:type="dxa"/>
            <w:shd w:val="clear" w:color="auto" w:fill="FFFFFF"/>
            <w:vAlign w:val="bottom"/>
          </w:tcPr>
          <w:p w14:paraId="16842B70" w14:textId="77777777" w:rsidR="009D1971" w:rsidRDefault="00B44A56">
            <w:pPr>
              <w:jc w:val="left"/>
            </w:pPr>
            <w:r>
              <w:rPr>
                <w:rFonts w:ascii="宋体" w:eastAsia="宋体" w:hint="eastAsia"/>
                <w:color w:val="000000"/>
                <w:sz w:val="24"/>
                <w:szCs w:val="24"/>
                <w:shd w:val="clear" w:color="auto" w:fill="FFFFFF"/>
              </w:rPr>
              <w:t>地下室外墙侧水土压力参数：</w:t>
            </w:r>
          </w:p>
        </w:tc>
        <w:tc>
          <w:tcPr>
            <w:tcW w:w="5670" w:type="dxa"/>
            <w:shd w:val="clear" w:color="auto" w:fill="FFFFFF"/>
            <w:vAlign w:val="bottom"/>
          </w:tcPr>
          <w:p w14:paraId="67831817" w14:textId="77777777" w:rsidR="009D1971" w:rsidRDefault="009D1971">
            <w:pPr>
              <w:jc w:val="left"/>
            </w:pPr>
          </w:p>
        </w:tc>
      </w:tr>
      <w:tr w:rsidR="009D1971" w14:paraId="30C39136" w14:textId="77777777">
        <w:trPr>
          <w:jc w:val="center"/>
        </w:trPr>
        <w:tc>
          <w:tcPr>
            <w:tcW w:w="4536" w:type="dxa"/>
            <w:shd w:val="clear" w:color="auto" w:fill="FFFFFF"/>
            <w:vAlign w:val="bottom"/>
          </w:tcPr>
          <w:p w14:paraId="56091C8D" w14:textId="77777777" w:rsidR="009D1971" w:rsidRDefault="00B44A56">
            <w:pPr>
              <w:jc w:val="left"/>
            </w:pPr>
            <w:r>
              <w:rPr>
                <w:rFonts w:ascii="宋体" w:eastAsia="宋体" w:hint="eastAsia"/>
                <w:color w:val="000000"/>
                <w:sz w:val="24"/>
                <w:szCs w:val="24"/>
                <w:shd w:val="clear" w:color="auto" w:fill="FFFFFF"/>
              </w:rPr>
              <w:t>回填土天然容重（kN/m3）</w:t>
            </w:r>
          </w:p>
        </w:tc>
        <w:tc>
          <w:tcPr>
            <w:tcW w:w="5670" w:type="dxa"/>
            <w:shd w:val="clear" w:color="auto" w:fill="FFFFFF"/>
            <w:vAlign w:val="bottom"/>
          </w:tcPr>
          <w:p w14:paraId="3699439C" w14:textId="77777777" w:rsidR="009D1971" w:rsidRDefault="00B44A56">
            <w:pPr>
              <w:jc w:val="left"/>
            </w:pPr>
            <w:r>
              <w:rPr>
                <w:rFonts w:ascii="宋体" w:eastAsia="宋体" w:hint="eastAsia"/>
                <w:color w:val="000000"/>
                <w:sz w:val="24"/>
                <w:szCs w:val="24"/>
                <w:shd w:val="clear" w:color="auto" w:fill="FFFFFF"/>
              </w:rPr>
              <w:t>18.00</w:t>
            </w:r>
          </w:p>
        </w:tc>
      </w:tr>
      <w:tr w:rsidR="009D1971" w14:paraId="19752A5A" w14:textId="77777777">
        <w:trPr>
          <w:jc w:val="center"/>
        </w:trPr>
        <w:tc>
          <w:tcPr>
            <w:tcW w:w="4536" w:type="dxa"/>
            <w:shd w:val="clear" w:color="auto" w:fill="FFFFFF"/>
            <w:vAlign w:val="bottom"/>
          </w:tcPr>
          <w:p w14:paraId="59A6A0C7" w14:textId="77777777" w:rsidR="009D1971" w:rsidRDefault="00B44A56">
            <w:pPr>
              <w:jc w:val="left"/>
            </w:pPr>
            <w:r>
              <w:rPr>
                <w:rFonts w:ascii="宋体" w:eastAsia="宋体" w:hint="eastAsia"/>
                <w:color w:val="000000"/>
                <w:sz w:val="24"/>
                <w:szCs w:val="24"/>
                <w:shd w:val="clear" w:color="auto" w:fill="FFFFFF"/>
              </w:rPr>
              <w:t>室外地坪标高（m）</w:t>
            </w:r>
          </w:p>
        </w:tc>
        <w:tc>
          <w:tcPr>
            <w:tcW w:w="5670" w:type="dxa"/>
            <w:shd w:val="clear" w:color="auto" w:fill="FFFFFF"/>
            <w:vAlign w:val="bottom"/>
          </w:tcPr>
          <w:p w14:paraId="6872DC2A" w14:textId="77777777" w:rsidR="009D1971" w:rsidRDefault="00B44A56">
            <w:pPr>
              <w:jc w:val="left"/>
            </w:pPr>
            <w:r>
              <w:rPr>
                <w:rFonts w:ascii="宋体" w:eastAsia="宋体" w:hint="eastAsia"/>
                <w:color w:val="000000"/>
                <w:sz w:val="24"/>
                <w:szCs w:val="24"/>
                <w:shd w:val="clear" w:color="auto" w:fill="FFFFFF"/>
              </w:rPr>
              <w:t>-0.35</w:t>
            </w:r>
          </w:p>
        </w:tc>
      </w:tr>
      <w:tr w:rsidR="009D1971" w14:paraId="65E2AD6B" w14:textId="77777777">
        <w:trPr>
          <w:jc w:val="center"/>
        </w:trPr>
        <w:tc>
          <w:tcPr>
            <w:tcW w:w="4536" w:type="dxa"/>
            <w:shd w:val="clear" w:color="auto" w:fill="FFFFFF"/>
            <w:vAlign w:val="bottom"/>
          </w:tcPr>
          <w:p w14:paraId="3EE6722C" w14:textId="77777777" w:rsidR="009D1971" w:rsidRDefault="00B44A56">
            <w:pPr>
              <w:jc w:val="left"/>
            </w:pPr>
            <w:r>
              <w:rPr>
                <w:rFonts w:ascii="宋体" w:eastAsia="宋体" w:hint="eastAsia"/>
                <w:color w:val="000000"/>
                <w:sz w:val="24"/>
                <w:szCs w:val="24"/>
                <w:shd w:val="clear" w:color="auto" w:fill="FFFFFF"/>
              </w:rPr>
              <w:t>回填土侧压力系数</w:t>
            </w:r>
          </w:p>
        </w:tc>
        <w:tc>
          <w:tcPr>
            <w:tcW w:w="5670" w:type="dxa"/>
            <w:shd w:val="clear" w:color="auto" w:fill="FFFFFF"/>
            <w:vAlign w:val="bottom"/>
          </w:tcPr>
          <w:p w14:paraId="29B6D3A8" w14:textId="77777777" w:rsidR="009D1971" w:rsidRDefault="00B44A56">
            <w:pPr>
              <w:jc w:val="left"/>
            </w:pPr>
            <w:r>
              <w:rPr>
                <w:rFonts w:ascii="宋体" w:eastAsia="宋体" w:hint="eastAsia"/>
                <w:color w:val="000000"/>
                <w:sz w:val="24"/>
                <w:szCs w:val="24"/>
                <w:shd w:val="clear" w:color="auto" w:fill="FFFFFF"/>
              </w:rPr>
              <w:t>0.50</w:t>
            </w:r>
          </w:p>
        </w:tc>
      </w:tr>
      <w:tr w:rsidR="009D1971" w14:paraId="1A73F7BE" w14:textId="77777777">
        <w:trPr>
          <w:jc w:val="center"/>
        </w:trPr>
        <w:tc>
          <w:tcPr>
            <w:tcW w:w="4536" w:type="dxa"/>
            <w:shd w:val="clear" w:color="auto" w:fill="FFFFFF"/>
            <w:vAlign w:val="bottom"/>
          </w:tcPr>
          <w:p w14:paraId="4423D676" w14:textId="77777777" w:rsidR="009D1971" w:rsidRDefault="00B44A56">
            <w:pPr>
              <w:jc w:val="left"/>
            </w:pPr>
            <w:r>
              <w:rPr>
                <w:rFonts w:ascii="宋体" w:eastAsia="宋体" w:hint="eastAsia"/>
                <w:color w:val="000000"/>
                <w:sz w:val="24"/>
                <w:szCs w:val="24"/>
                <w:shd w:val="clear" w:color="auto" w:fill="FFFFFF"/>
              </w:rPr>
              <w:t>地下水位标高（m）</w:t>
            </w:r>
          </w:p>
        </w:tc>
        <w:tc>
          <w:tcPr>
            <w:tcW w:w="5670" w:type="dxa"/>
            <w:shd w:val="clear" w:color="auto" w:fill="FFFFFF"/>
            <w:vAlign w:val="bottom"/>
          </w:tcPr>
          <w:p w14:paraId="2DE7389F" w14:textId="77777777" w:rsidR="009D1971" w:rsidRDefault="00B44A56">
            <w:pPr>
              <w:jc w:val="left"/>
            </w:pPr>
            <w:r>
              <w:rPr>
                <w:rFonts w:ascii="宋体" w:eastAsia="宋体" w:hint="eastAsia"/>
                <w:color w:val="000000"/>
                <w:sz w:val="24"/>
                <w:szCs w:val="24"/>
                <w:shd w:val="clear" w:color="auto" w:fill="FFFFFF"/>
              </w:rPr>
              <w:t>-20.00</w:t>
            </w:r>
          </w:p>
        </w:tc>
      </w:tr>
      <w:tr w:rsidR="009D1971" w14:paraId="7299B218" w14:textId="77777777">
        <w:trPr>
          <w:jc w:val="center"/>
        </w:trPr>
        <w:tc>
          <w:tcPr>
            <w:tcW w:w="4536" w:type="dxa"/>
            <w:shd w:val="clear" w:color="auto" w:fill="FFFFFF"/>
            <w:vAlign w:val="bottom"/>
          </w:tcPr>
          <w:p w14:paraId="6DF3EE8A" w14:textId="77777777" w:rsidR="009D1971" w:rsidRDefault="00B44A56">
            <w:pPr>
              <w:jc w:val="left"/>
            </w:pPr>
            <w:r>
              <w:rPr>
                <w:rFonts w:ascii="宋体" w:eastAsia="宋体" w:hint="eastAsia"/>
                <w:color w:val="000000"/>
                <w:sz w:val="24"/>
                <w:szCs w:val="24"/>
                <w:shd w:val="clear" w:color="auto" w:fill="FFFFFF"/>
              </w:rPr>
              <w:lastRenderedPageBreak/>
              <w:t>回填土饱和容重(kN/m2)</w:t>
            </w:r>
          </w:p>
        </w:tc>
        <w:tc>
          <w:tcPr>
            <w:tcW w:w="5670" w:type="dxa"/>
            <w:shd w:val="clear" w:color="auto" w:fill="FFFFFF"/>
            <w:vAlign w:val="bottom"/>
          </w:tcPr>
          <w:p w14:paraId="42131F04" w14:textId="77777777" w:rsidR="009D1971" w:rsidRDefault="00B44A56">
            <w:pPr>
              <w:jc w:val="left"/>
            </w:pPr>
            <w:r>
              <w:rPr>
                <w:rFonts w:ascii="宋体" w:eastAsia="宋体" w:hint="eastAsia"/>
                <w:color w:val="000000"/>
                <w:sz w:val="24"/>
                <w:szCs w:val="24"/>
                <w:shd w:val="clear" w:color="auto" w:fill="FFFFFF"/>
              </w:rPr>
              <w:t>25.00</w:t>
            </w:r>
          </w:p>
        </w:tc>
      </w:tr>
      <w:tr w:rsidR="009D1971" w14:paraId="34BD9774" w14:textId="77777777">
        <w:trPr>
          <w:jc w:val="center"/>
        </w:trPr>
        <w:tc>
          <w:tcPr>
            <w:tcW w:w="4536" w:type="dxa"/>
            <w:shd w:val="clear" w:color="auto" w:fill="FFFFFF"/>
            <w:vAlign w:val="bottom"/>
          </w:tcPr>
          <w:p w14:paraId="0D52342A" w14:textId="77777777" w:rsidR="009D1971" w:rsidRDefault="00B44A56">
            <w:pPr>
              <w:jc w:val="left"/>
            </w:pPr>
            <w:r>
              <w:rPr>
                <w:rFonts w:ascii="宋体" w:eastAsia="宋体" w:hint="eastAsia"/>
                <w:color w:val="000000"/>
                <w:sz w:val="24"/>
                <w:szCs w:val="24"/>
                <w:shd w:val="clear" w:color="auto" w:fill="FFFFFF"/>
              </w:rPr>
              <w:t>室外地面附加荷载（kN/m2）</w:t>
            </w:r>
          </w:p>
        </w:tc>
        <w:tc>
          <w:tcPr>
            <w:tcW w:w="5670" w:type="dxa"/>
            <w:shd w:val="clear" w:color="auto" w:fill="FFFFFF"/>
            <w:vAlign w:val="bottom"/>
          </w:tcPr>
          <w:p w14:paraId="25A7E309" w14:textId="77777777" w:rsidR="009D1971" w:rsidRDefault="00B44A56">
            <w:pPr>
              <w:jc w:val="left"/>
            </w:pPr>
            <w:r>
              <w:rPr>
                <w:rFonts w:ascii="宋体" w:eastAsia="宋体" w:hint="eastAsia"/>
                <w:color w:val="000000"/>
                <w:sz w:val="24"/>
                <w:szCs w:val="24"/>
                <w:shd w:val="clear" w:color="auto" w:fill="FFFFFF"/>
              </w:rPr>
              <w:t>0.00</w:t>
            </w:r>
          </w:p>
        </w:tc>
      </w:tr>
      <w:tr w:rsidR="009D1971" w14:paraId="5AA16BA8" w14:textId="77777777">
        <w:trPr>
          <w:jc w:val="center"/>
        </w:trPr>
        <w:tc>
          <w:tcPr>
            <w:tcW w:w="4536" w:type="dxa"/>
            <w:shd w:val="clear" w:color="auto" w:fill="FFFFFF"/>
            <w:vAlign w:val="bottom"/>
          </w:tcPr>
          <w:p w14:paraId="6868060B" w14:textId="77777777" w:rsidR="009D1971" w:rsidRDefault="00B44A56">
            <w:pPr>
              <w:jc w:val="left"/>
            </w:pPr>
            <w:r>
              <w:rPr>
                <w:rFonts w:ascii="宋体" w:eastAsia="宋体" w:hint="eastAsia"/>
                <w:color w:val="000000"/>
                <w:sz w:val="24"/>
                <w:szCs w:val="24"/>
                <w:shd w:val="clear" w:color="auto" w:fill="FFFFFF"/>
              </w:rPr>
              <w:t>水土侧压计算</w:t>
            </w:r>
          </w:p>
        </w:tc>
        <w:tc>
          <w:tcPr>
            <w:tcW w:w="5670" w:type="dxa"/>
            <w:shd w:val="clear" w:color="auto" w:fill="FFFFFF"/>
            <w:vAlign w:val="bottom"/>
          </w:tcPr>
          <w:p w14:paraId="79BCCA14" w14:textId="77777777" w:rsidR="009D1971" w:rsidRDefault="00B44A56">
            <w:pPr>
              <w:jc w:val="left"/>
            </w:pPr>
            <w:r>
              <w:rPr>
                <w:rFonts w:ascii="宋体" w:eastAsia="宋体" w:hint="eastAsia"/>
                <w:color w:val="000000"/>
                <w:sz w:val="24"/>
                <w:szCs w:val="24"/>
                <w:shd w:val="clear" w:color="auto" w:fill="FFFFFF"/>
              </w:rPr>
              <w:t>水土分算</w:t>
            </w:r>
          </w:p>
        </w:tc>
      </w:tr>
      <w:tr w:rsidR="009D1971" w14:paraId="5432E88F" w14:textId="77777777">
        <w:trPr>
          <w:jc w:val="center"/>
        </w:trPr>
        <w:tc>
          <w:tcPr>
            <w:tcW w:w="4536" w:type="dxa"/>
            <w:shd w:val="clear" w:color="auto" w:fill="FFFFFF"/>
            <w:vAlign w:val="bottom"/>
          </w:tcPr>
          <w:p w14:paraId="7DABF8C0" w14:textId="77777777" w:rsidR="009D1971" w:rsidRDefault="00B44A56">
            <w:pPr>
              <w:jc w:val="left"/>
            </w:pPr>
            <w:r>
              <w:rPr>
                <w:rFonts w:ascii="宋体" w:eastAsia="宋体" w:hint="eastAsia"/>
                <w:color w:val="000000"/>
                <w:sz w:val="24"/>
                <w:szCs w:val="24"/>
                <w:shd w:val="clear" w:color="auto" w:fill="FFFFFF"/>
              </w:rPr>
              <w:t>水压力年限调整系数</w:t>
            </w:r>
          </w:p>
        </w:tc>
        <w:tc>
          <w:tcPr>
            <w:tcW w:w="5670" w:type="dxa"/>
            <w:shd w:val="clear" w:color="auto" w:fill="FFFFFF"/>
            <w:vAlign w:val="bottom"/>
          </w:tcPr>
          <w:p w14:paraId="4972CD18" w14:textId="77777777" w:rsidR="009D1971" w:rsidRDefault="00B44A56">
            <w:pPr>
              <w:jc w:val="left"/>
            </w:pPr>
            <w:r>
              <w:rPr>
                <w:rFonts w:ascii="宋体" w:eastAsia="宋体" w:hint="eastAsia"/>
                <w:color w:val="000000"/>
                <w:sz w:val="24"/>
                <w:szCs w:val="24"/>
                <w:shd w:val="clear" w:color="auto" w:fill="FFFFFF"/>
              </w:rPr>
              <w:t>1.00</w:t>
            </w:r>
          </w:p>
        </w:tc>
      </w:tr>
      <w:tr w:rsidR="009D1971" w14:paraId="1A240549" w14:textId="77777777">
        <w:trPr>
          <w:jc w:val="center"/>
        </w:trPr>
        <w:tc>
          <w:tcPr>
            <w:tcW w:w="4536" w:type="dxa"/>
            <w:shd w:val="clear" w:color="auto" w:fill="FFFFFF"/>
            <w:vAlign w:val="bottom"/>
          </w:tcPr>
          <w:p w14:paraId="4010A3CB" w14:textId="77777777" w:rsidR="009D1971" w:rsidRDefault="00B44A56">
            <w:pPr>
              <w:jc w:val="left"/>
            </w:pPr>
            <w:r>
              <w:rPr>
                <w:rFonts w:ascii="宋体" w:eastAsia="宋体" w:hint="eastAsia"/>
                <w:color w:val="000000"/>
                <w:sz w:val="24"/>
                <w:szCs w:val="24"/>
                <w:shd w:val="clear" w:color="auto" w:fill="FFFFFF"/>
              </w:rPr>
              <w:t>人防设计信息：</w:t>
            </w:r>
          </w:p>
        </w:tc>
        <w:tc>
          <w:tcPr>
            <w:tcW w:w="5670" w:type="dxa"/>
            <w:shd w:val="clear" w:color="auto" w:fill="FFFFFF"/>
            <w:vAlign w:val="bottom"/>
          </w:tcPr>
          <w:p w14:paraId="59688786" w14:textId="77777777" w:rsidR="009D1971" w:rsidRDefault="009D1971">
            <w:pPr>
              <w:jc w:val="left"/>
            </w:pPr>
          </w:p>
        </w:tc>
      </w:tr>
      <w:tr w:rsidR="009D1971" w14:paraId="5E3D332E" w14:textId="77777777">
        <w:trPr>
          <w:jc w:val="center"/>
        </w:trPr>
        <w:tc>
          <w:tcPr>
            <w:tcW w:w="4536" w:type="dxa"/>
            <w:shd w:val="clear" w:color="auto" w:fill="FFFFFF"/>
            <w:vAlign w:val="bottom"/>
          </w:tcPr>
          <w:p w14:paraId="72EB80AE" w14:textId="77777777" w:rsidR="009D1971" w:rsidRDefault="00B44A56">
            <w:pPr>
              <w:jc w:val="left"/>
            </w:pPr>
            <w:r>
              <w:rPr>
                <w:rFonts w:ascii="宋体" w:eastAsia="宋体" w:hint="eastAsia"/>
                <w:color w:val="000000"/>
                <w:sz w:val="24"/>
                <w:szCs w:val="24"/>
                <w:shd w:val="clear" w:color="auto" w:fill="FFFFFF"/>
              </w:rPr>
              <w:t>人防地下室总层数</w:t>
            </w:r>
          </w:p>
        </w:tc>
        <w:tc>
          <w:tcPr>
            <w:tcW w:w="5670" w:type="dxa"/>
            <w:shd w:val="clear" w:color="auto" w:fill="FFFFFF"/>
            <w:vAlign w:val="bottom"/>
          </w:tcPr>
          <w:p w14:paraId="4FB49822" w14:textId="77777777" w:rsidR="009D1971" w:rsidRDefault="00B44A56">
            <w:pPr>
              <w:jc w:val="left"/>
            </w:pPr>
            <w:r>
              <w:rPr>
                <w:rFonts w:ascii="宋体" w:eastAsia="宋体" w:hint="eastAsia"/>
                <w:color w:val="000000"/>
                <w:sz w:val="24"/>
                <w:szCs w:val="24"/>
                <w:shd w:val="clear" w:color="auto" w:fill="FFFFFF"/>
              </w:rPr>
              <w:t>0</w:t>
            </w:r>
          </w:p>
        </w:tc>
      </w:tr>
      <w:tr w:rsidR="009D1971" w14:paraId="147DEEF8" w14:textId="77777777">
        <w:trPr>
          <w:jc w:val="center"/>
        </w:trPr>
        <w:tc>
          <w:tcPr>
            <w:tcW w:w="4536" w:type="dxa"/>
            <w:shd w:val="clear" w:color="auto" w:fill="FFFFFF"/>
            <w:vAlign w:val="bottom"/>
          </w:tcPr>
          <w:p w14:paraId="6CE15BF3" w14:textId="77777777" w:rsidR="009D1971" w:rsidRDefault="00B44A56">
            <w:pPr>
              <w:jc w:val="left"/>
            </w:pPr>
            <w:r>
              <w:rPr>
                <w:rFonts w:ascii="宋体" w:eastAsia="宋体" w:hint="eastAsia"/>
                <w:color w:val="000000"/>
                <w:sz w:val="24"/>
                <w:szCs w:val="24"/>
                <w:shd w:val="clear" w:color="auto" w:fill="FFFFFF"/>
              </w:rPr>
              <w:t>面外设计方法</w:t>
            </w:r>
          </w:p>
        </w:tc>
        <w:tc>
          <w:tcPr>
            <w:tcW w:w="5670" w:type="dxa"/>
            <w:shd w:val="clear" w:color="auto" w:fill="FFFFFF"/>
            <w:vAlign w:val="bottom"/>
          </w:tcPr>
          <w:p w14:paraId="1C917D3B" w14:textId="77777777" w:rsidR="009D1971" w:rsidRDefault="00B44A56">
            <w:pPr>
              <w:jc w:val="left"/>
            </w:pPr>
            <w:r>
              <w:rPr>
                <w:rFonts w:ascii="宋体" w:eastAsia="宋体" w:hint="eastAsia"/>
                <w:color w:val="000000"/>
                <w:sz w:val="24"/>
                <w:szCs w:val="24"/>
                <w:shd w:val="clear" w:color="auto" w:fill="FFFFFF"/>
              </w:rPr>
              <w:t>有限元方法</w:t>
            </w:r>
          </w:p>
        </w:tc>
      </w:tr>
      <w:tr w:rsidR="009D1971" w14:paraId="3E8F59C5" w14:textId="77777777">
        <w:trPr>
          <w:jc w:val="center"/>
        </w:trPr>
        <w:tc>
          <w:tcPr>
            <w:tcW w:w="4536" w:type="dxa"/>
            <w:shd w:val="clear" w:color="auto" w:fill="FFFFFF"/>
            <w:vAlign w:val="bottom"/>
          </w:tcPr>
          <w:p w14:paraId="3E454BDA" w14:textId="77777777" w:rsidR="009D1971" w:rsidRDefault="00B44A56">
            <w:pPr>
              <w:jc w:val="left"/>
            </w:pPr>
            <w:r>
              <w:rPr>
                <w:rFonts w:ascii="宋体" w:eastAsia="宋体" w:hint="eastAsia"/>
                <w:color w:val="000000"/>
                <w:sz w:val="24"/>
                <w:szCs w:val="24"/>
                <w:shd w:val="clear" w:color="auto" w:fill="FFFFFF"/>
              </w:rPr>
              <w:t>竖向配筋方式</w:t>
            </w:r>
          </w:p>
        </w:tc>
        <w:tc>
          <w:tcPr>
            <w:tcW w:w="5670" w:type="dxa"/>
            <w:shd w:val="clear" w:color="auto" w:fill="FFFFFF"/>
            <w:vAlign w:val="bottom"/>
          </w:tcPr>
          <w:p w14:paraId="037BC709" w14:textId="77777777" w:rsidR="009D1971" w:rsidRDefault="00B44A56">
            <w:pPr>
              <w:jc w:val="left"/>
            </w:pPr>
            <w:r>
              <w:rPr>
                <w:rFonts w:ascii="宋体" w:eastAsia="宋体" w:hint="eastAsia"/>
                <w:color w:val="000000"/>
                <w:sz w:val="24"/>
                <w:szCs w:val="24"/>
                <w:shd w:val="clear" w:color="auto" w:fill="FFFFFF"/>
              </w:rPr>
              <w:t>纯弯</w:t>
            </w:r>
          </w:p>
        </w:tc>
      </w:tr>
      <w:tr w:rsidR="009D1971" w14:paraId="2B009FCF" w14:textId="77777777">
        <w:trPr>
          <w:jc w:val="center"/>
        </w:trPr>
        <w:tc>
          <w:tcPr>
            <w:tcW w:w="4536" w:type="dxa"/>
            <w:shd w:val="clear" w:color="auto" w:fill="FFFFFF"/>
            <w:vAlign w:val="bottom"/>
          </w:tcPr>
          <w:p w14:paraId="1C73A892" w14:textId="77777777" w:rsidR="009D1971" w:rsidRDefault="00B44A56">
            <w:pPr>
              <w:jc w:val="left"/>
            </w:pPr>
            <w:r>
              <w:rPr>
                <w:rFonts w:ascii="宋体" w:eastAsia="宋体" w:hint="eastAsia"/>
                <w:color w:val="000000"/>
                <w:sz w:val="24"/>
                <w:szCs w:val="24"/>
                <w:shd w:val="clear" w:color="auto" w:fill="FFFFFF"/>
              </w:rPr>
              <w:t>外墙纵筋保护层厚度（mm）</w:t>
            </w:r>
          </w:p>
        </w:tc>
        <w:tc>
          <w:tcPr>
            <w:tcW w:w="5670" w:type="dxa"/>
            <w:shd w:val="clear" w:color="auto" w:fill="FFFFFF"/>
            <w:vAlign w:val="bottom"/>
          </w:tcPr>
          <w:p w14:paraId="1C169FE4" w14:textId="77777777" w:rsidR="009D1971" w:rsidRDefault="00B44A56">
            <w:pPr>
              <w:jc w:val="left"/>
            </w:pPr>
            <w:r>
              <w:rPr>
                <w:rFonts w:ascii="宋体" w:eastAsia="宋体" w:hint="eastAsia"/>
                <w:color w:val="000000"/>
                <w:sz w:val="24"/>
                <w:szCs w:val="24"/>
                <w:shd w:val="clear" w:color="auto" w:fill="FFFFFF"/>
              </w:rPr>
              <w:t>35.00</w:t>
            </w:r>
          </w:p>
        </w:tc>
      </w:tr>
      <w:tr w:rsidR="009D1971" w14:paraId="04890E12" w14:textId="77777777">
        <w:trPr>
          <w:jc w:val="center"/>
        </w:trPr>
        <w:tc>
          <w:tcPr>
            <w:tcW w:w="4536" w:type="dxa"/>
            <w:shd w:val="clear" w:color="auto" w:fill="FFFFFF"/>
            <w:vAlign w:val="bottom"/>
          </w:tcPr>
          <w:p w14:paraId="51FF8198" w14:textId="77777777" w:rsidR="009D1971" w:rsidRDefault="00B44A56">
            <w:pPr>
              <w:jc w:val="left"/>
            </w:pPr>
            <w:r>
              <w:rPr>
                <w:rFonts w:ascii="宋体" w:eastAsia="宋体" w:hint="eastAsia"/>
                <w:color w:val="000000"/>
                <w:sz w:val="24"/>
                <w:szCs w:val="24"/>
                <w:shd w:val="clear" w:color="auto" w:fill="FFFFFF"/>
              </w:rPr>
              <w:t>内墙纵筋保护层厚度（mm）</w:t>
            </w:r>
          </w:p>
        </w:tc>
        <w:tc>
          <w:tcPr>
            <w:tcW w:w="5670" w:type="dxa"/>
            <w:shd w:val="clear" w:color="auto" w:fill="FFFFFF"/>
            <w:vAlign w:val="bottom"/>
          </w:tcPr>
          <w:p w14:paraId="521B834D" w14:textId="77777777" w:rsidR="009D1971" w:rsidRDefault="00B44A56">
            <w:pPr>
              <w:jc w:val="left"/>
            </w:pPr>
            <w:r>
              <w:rPr>
                <w:rFonts w:ascii="宋体" w:eastAsia="宋体" w:hint="eastAsia"/>
                <w:color w:val="000000"/>
                <w:sz w:val="24"/>
                <w:szCs w:val="24"/>
                <w:shd w:val="clear" w:color="auto" w:fill="FFFFFF"/>
              </w:rPr>
              <w:t>35.00</w:t>
            </w:r>
          </w:p>
        </w:tc>
      </w:tr>
    </w:tbl>
    <w:p w14:paraId="18ED8E00" w14:textId="77777777" w:rsidR="009D1971" w:rsidRDefault="009D1971">
      <w:pPr>
        <w:spacing w:beforeLines="113" w:before="127" w:afterLines="113" w:after="127" w:line="113" w:lineRule="auto"/>
        <w:jc w:val="left"/>
      </w:pPr>
    </w:p>
    <w:p w14:paraId="6C6D5816" w14:textId="77777777" w:rsidR="009D1971" w:rsidRDefault="00B44A56">
      <w:pPr>
        <w:spacing w:beforeLines="113" w:before="127" w:afterLines="113" w:after="127" w:line="113" w:lineRule="auto"/>
        <w:jc w:val="left"/>
      </w:pPr>
      <w:r>
        <w:rPr>
          <w:rFonts w:ascii="宋体" w:eastAsia="宋体" w:hint="eastAsia"/>
          <w:b/>
          <w:color w:val="000000"/>
          <w:sz w:val="24"/>
          <w:szCs w:val="24"/>
          <w:shd w:val="clear" w:color="auto" w:fill="FFFFFF"/>
        </w:rPr>
        <w:t>(十一)性能设计:</w:t>
      </w:r>
    </w:p>
    <w:tbl>
      <w:tblPr>
        <w:tblStyle w:val="ae"/>
        <w:tblW w:w="10206" w:type="dxa"/>
        <w:jc w:val="center"/>
        <w:tblLook w:val="04A0" w:firstRow="1" w:lastRow="0" w:firstColumn="1" w:lastColumn="0" w:noHBand="0" w:noVBand="1"/>
      </w:tblPr>
      <w:tblGrid>
        <w:gridCol w:w="4536"/>
        <w:gridCol w:w="5670"/>
      </w:tblGrid>
      <w:tr w:rsidR="009D1971" w14:paraId="2068F265" w14:textId="77777777">
        <w:trPr>
          <w:jc w:val="center"/>
        </w:trPr>
        <w:tc>
          <w:tcPr>
            <w:tcW w:w="4536" w:type="dxa"/>
            <w:shd w:val="clear" w:color="auto" w:fill="FFFFFF"/>
            <w:vAlign w:val="bottom"/>
          </w:tcPr>
          <w:p w14:paraId="39D925C6" w14:textId="77777777" w:rsidR="009D1971" w:rsidRDefault="00B44A56">
            <w:pPr>
              <w:jc w:val="left"/>
            </w:pPr>
            <w:bookmarkStart w:id="15" w:name="性能设计"/>
            <w:bookmarkEnd w:id="15"/>
            <w:r>
              <w:rPr>
                <w:rFonts w:ascii="宋体" w:eastAsia="宋体" w:hint="eastAsia"/>
                <w:color w:val="000000"/>
                <w:sz w:val="24"/>
                <w:szCs w:val="24"/>
                <w:shd w:val="clear" w:color="auto" w:fill="FFFFFF"/>
              </w:rPr>
              <w:t>按照高规方法进行性能设计</w:t>
            </w:r>
          </w:p>
        </w:tc>
        <w:tc>
          <w:tcPr>
            <w:tcW w:w="5670" w:type="dxa"/>
            <w:shd w:val="clear" w:color="auto" w:fill="FFFFFF"/>
            <w:vAlign w:val="bottom"/>
          </w:tcPr>
          <w:p w14:paraId="5A8AF86A" w14:textId="77777777" w:rsidR="009D1971" w:rsidRDefault="00B44A56">
            <w:pPr>
              <w:jc w:val="left"/>
            </w:pPr>
            <w:r>
              <w:rPr>
                <w:rFonts w:ascii="宋体" w:eastAsia="宋体" w:hint="eastAsia"/>
                <w:color w:val="000000"/>
                <w:sz w:val="24"/>
                <w:szCs w:val="24"/>
                <w:shd w:val="clear" w:color="auto" w:fill="FFFFFF"/>
              </w:rPr>
              <w:t>不考虑</w:t>
            </w:r>
          </w:p>
        </w:tc>
      </w:tr>
    </w:tbl>
    <w:p w14:paraId="7527D824" w14:textId="77777777" w:rsidR="009D1971" w:rsidRDefault="009D1971">
      <w:pPr>
        <w:spacing w:beforeLines="113" w:before="127" w:afterLines="113" w:after="127" w:line="113" w:lineRule="auto"/>
        <w:jc w:val="left"/>
      </w:pPr>
    </w:p>
    <w:p w14:paraId="149BD9E9" w14:textId="77777777" w:rsidR="009D1971" w:rsidRDefault="00B44A56">
      <w:pPr>
        <w:spacing w:beforeLines="113" w:before="127" w:afterLines="113" w:after="127" w:line="113" w:lineRule="auto"/>
        <w:jc w:val="left"/>
      </w:pPr>
      <w:r>
        <w:rPr>
          <w:rFonts w:ascii="宋体" w:eastAsia="宋体" w:hint="eastAsia"/>
          <w:b/>
          <w:color w:val="000000"/>
          <w:sz w:val="24"/>
          <w:szCs w:val="24"/>
          <w:shd w:val="clear" w:color="auto" w:fill="FFFFFF"/>
        </w:rPr>
        <w:t>(十二)高级参数:</w:t>
      </w:r>
    </w:p>
    <w:tbl>
      <w:tblPr>
        <w:tblStyle w:val="ae"/>
        <w:tblW w:w="10206" w:type="dxa"/>
        <w:jc w:val="center"/>
        <w:tblLook w:val="04A0" w:firstRow="1" w:lastRow="0" w:firstColumn="1" w:lastColumn="0" w:noHBand="0" w:noVBand="1"/>
      </w:tblPr>
      <w:tblGrid>
        <w:gridCol w:w="4536"/>
        <w:gridCol w:w="5670"/>
      </w:tblGrid>
      <w:tr w:rsidR="009D1971" w14:paraId="0C9388AB" w14:textId="77777777">
        <w:trPr>
          <w:jc w:val="center"/>
        </w:trPr>
        <w:tc>
          <w:tcPr>
            <w:tcW w:w="4536" w:type="dxa"/>
            <w:shd w:val="clear" w:color="auto" w:fill="FFFFFF"/>
            <w:vAlign w:val="bottom"/>
          </w:tcPr>
          <w:p w14:paraId="3A038ACC" w14:textId="77777777" w:rsidR="009D1971" w:rsidRDefault="00B44A56">
            <w:pPr>
              <w:jc w:val="left"/>
            </w:pPr>
            <w:bookmarkStart w:id="16" w:name="高级参数"/>
            <w:bookmarkEnd w:id="16"/>
            <w:r>
              <w:rPr>
                <w:rFonts w:ascii="宋体" w:eastAsia="宋体" w:hint="eastAsia"/>
                <w:color w:val="000000"/>
                <w:sz w:val="24"/>
                <w:szCs w:val="24"/>
                <w:shd w:val="clear" w:color="auto" w:fill="FFFFFF"/>
              </w:rPr>
              <w:t>计算软件信息</w:t>
            </w:r>
          </w:p>
        </w:tc>
        <w:tc>
          <w:tcPr>
            <w:tcW w:w="5670" w:type="dxa"/>
            <w:shd w:val="clear" w:color="auto" w:fill="FFFFFF"/>
            <w:vAlign w:val="bottom"/>
          </w:tcPr>
          <w:p w14:paraId="34F09511" w14:textId="77777777" w:rsidR="009D1971" w:rsidRDefault="00B44A56">
            <w:pPr>
              <w:jc w:val="left"/>
            </w:pPr>
            <w:r>
              <w:rPr>
                <w:rFonts w:ascii="宋体" w:eastAsia="宋体" w:hint="eastAsia"/>
                <w:color w:val="000000"/>
                <w:sz w:val="24"/>
                <w:szCs w:val="24"/>
                <w:shd w:val="clear" w:color="auto" w:fill="FFFFFF"/>
              </w:rPr>
              <w:t>64位</w:t>
            </w:r>
          </w:p>
        </w:tc>
      </w:tr>
      <w:tr w:rsidR="009D1971" w14:paraId="1764E324" w14:textId="77777777">
        <w:trPr>
          <w:jc w:val="center"/>
        </w:trPr>
        <w:tc>
          <w:tcPr>
            <w:tcW w:w="4536" w:type="dxa"/>
            <w:shd w:val="clear" w:color="auto" w:fill="FFFFFF"/>
            <w:vAlign w:val="bottom"/>
          </w:tcPr>
          <w:p w14:paraId="12EEB348" w14:textId="77777777" w:rsidR="009D1971" w:rsidRDefault="00B44A56">
            <w:pPr>
              <w:jc w:val="left"/>
            </w:pPr>
            <w:r>
              <w:rPr>
                <w:rFonts w:ascii="宋体" w:eastAsia="宋体" w:hint="eastAsia"/>
                <w:color w:val="000000"/>
                <w:sz w:val="24"/>
                <w:szCs w:val="24"/>
                <w:shd w:val="clear" w:color="auto" w:fill="FFFFFF"/>
              </w:rPr>
              <w:t>线性方程组解法</w:t>
            </w:r>
          </w:p>
        </w:tc>
        <w:tc>
          <w:tcPr>
            <w:tcW w:w="5670" w:type="dxa"/>
            <w:shd w:val="clear" w:color="auto" w:fill="FFFFFF"/>
            <w:vAlign w:val="bottom"/>
          </w:tcPr>
          <w:p w14:paraId="6A609C9B" w14:textId="77777777" w:rsidR="009D1971" w:rsidRDefault="00B44A56">
            <w:pPr>
              <w:jc w:val="left"/>
            </w:pPr>
            <w:r>
              <w:rPr>
                <w:rFonts w:ascii="宋体" w:eastAsia="宋体" w:hint="eastAsia"/>
                <w:color w:val="000000"/>
                <w:sz w:val="24"/>
                <w:szCs w:val="24"/>
                <w:shd w:val="clear" w:color="auto" w:fill="FFFFFF"/>
              </w:rPr>
              <w:t>Pardiso</w:t>
            </w:r>
          </w:p>
        </w:tc>
      </w:tr>
      <w:tr w:rsidR="009D1971" w14:paraId="2CCAFB09" w14:textId="77777777">
        <w:trPr>
          <w:jc w:val="center"/>
        </w:trPr>
        <w:tc>
          <w:tcPr>
            <w:tcW w:w="4536" w:type="dxa"/>
            <w:shd w:val="clear" w:color="auto" w:fill="FFFFFF"/>
            <w:vAlign w:val="bottom"/>
          </w:tcPr>
          <w:p w14:paraId="146AA716" w14:textId="77777777" w:rsidR="009D1971" w:rsidRDefault="00B44A56">
            <w:pPr>
              <w:jc w:val="left"/>
            </w:pPr>
            <w:r>
              <w:rPr>
                <w:rFonts w:ascii="宋体" w:eastAsia="宋体" w:hint="eastAsia"/>
                <w:color w:val="000000"/>
                <w:sz w:val="24"/>
                <w:szCs w:val="24"/>
                <w:shd w:val="clear" w:color="auto" w:fill="FFFFFF"/>
              </w:rPr>
              <w:t>地震作用分析方法</w:t>
            </w:r>
          </w:p>
        </w:tc>
        <w:tc>
          <w:tcPr>
            <w:tcW w:w="5670" w:type="dxa"/>
            <w:shd w:val="clear" w:color="auto" w:fill="FFFFFF"/>
            <w:vAlign w:val="bottom"/>
          </w:tcPr>
          <w:p w14:paraId="5A98A3A6" w14:textId="77777777" w:rsidR="009D1971" w:rsidRDefault="00B44A56">
            <w:pPr>
              <w:jc w:val="left"/>
            </w:pPr>
            <w:r>
              <w:rPr>
                <w:rFonts w:ascii="宋体" w:eastAsia="宋体" w:hint="eastAsia"/>
                <w:color w:val="000000"/>
                <w:sz w:val="24"/>
                <w:szCs w:val="24"/>
                <w:shd w:val="clear" w:color="auto" w:fill="FFFFFF"/>
              </w:rPr>
              <w:t>总刚分析方法</w:t>
            </w:r>
          </w:p>
        </w:tc>
      </w:tr>
      <w:tr w:rsidR="009D1971" w14:paraId="73613416" w14:textId="77777777">
        <w:trPr>
          <w:jc w:val="center"/>
        </w:trPr>
        <w:tc>
          <w:tcPr>
            <w:tcW w:w="4536" w:type="dxa"/>
            <w:shd w:val="clear" w:color="auto" w:fill="FFFFFF"/>
            <w:vAlign w:val="bottom"/>
          </w:tcPr>
          <w:p w14:paraId="020D590C" w14:textId="77777777" w:rsidR="009D1971" w:rsidRDefault="00B44A56">
            <w:pPr>
              <w:jc w:val="left"/>
            </w:pPr>
            <w:r>
              <w:rPr>
                <w:rFonts w:ascii="宋体" w:eastAsia="宋体" w:hint="eastAsia"/>
                <w:color w:val="000000"/>
                <w:sz w:val="24"/>
                <w:szCs w:val="24"/>
                <w:shd w:val="clear" w:color="auto" w:fill="FFFFFF"/>
              </w:rPr>
              <w:t>位移输出方式</w:t>
            </w:r>
          </w:p>
        </w:tc>
        <w:tc>
          <w:tcPr>
            <w:tcW w:w="5670" w:type="dxa"/>
            <w:shd w:val="clear" w:color="auto" w:fill="FFFFFF"/>
            <w:vAlign w:val="bottom"/>
          </w:tcPr>
          <w:p w14:paraId="551DCD7E" w14:textId="77777777" w:rsidR="009D1971" w:rsidRDefault="00B44A56">
            <w:pPr>
              <w:jc w:val="left"/>
            </w:pPr>
            <w:r>
              <w:rPr>
                <w:rFonts w:ascii="宋体" w:eastAsia="宋体" w:hint="eastAsia"/>
                <w:color w:val="000000"/>
                <w:sz w:val="24"/>
                <w:szCs w:val="24"/>
                <w:shd w:val="clear" w:color="auto" w:fill="FFFFFF"/>
              </w:rPr>
              <w:t>简化输出</w:t>
            </w:r>
          </w:p>
        </w:tc>
      </w:tr>
      <w:tr w:rsidR="009D1971" w14:paraId="68F5757F" w14:textId="77777777">
        <w:trPr>
          <w:jc w:val="center"/>
        </w:trPr>
        <w:tc>
          <w:tcPr>
            <w:tcW w:w="4536" w:type="dxa"/>
            <w:shd w:val="clear" w:color="auto" w:fill="FFFFFF"/>
            <w:vAlign w:val="bottom"/>
          </w:tcPr>
          <w:p w14:paraId="7318349D" w14:textId="77777777" w:rsidR="009D1971" w:rsidRDefault="00B44A56">
            <w:pPr>
              <w:jc w:val="left"/>
            </w:pPr>
            <w:r>
              <w:rPr>
                <w:rFonts w:ascii="宋体" w:eastAsia="宋体" w:hint="eastAsia"/>
                <w:color w:val="000000"/>
                <w:sz w:val="24"/>
                <w:szCs w:val="24"/>
                <w:shd w:val="clear" w:color="auto" w:fill="FFFFFF"/>
              </w:rPr>
              <w:t>生成传给基础的刚度</w:t>
            </w:r>
          </w:p>
        </w:tc>
        <w:tc>
          <w:tcPr>
            <w:tcW w:w="5670" w:type="dxa"/>
            <w:shd w:val="clear" w:color="auto" w:fill="FFFFFF"/>
            <w:vAlign w:val="bottom"/>
          </w:tcPr>
          <w:p w14:paraId="02A7585C" w14:textId="77777777" w:rsidR="009D1971" w:rsidRDefault="00B44A56">
            <w:pPr>
              <w:jc w:val="left"/>
            </w:pPr>
            <w:r>
              <w:rPr>
                <w:rFonts w:ascii="宋体" w:eastAsia="宋体" w:hint="eastAsia"/>
                <w:color w:val="000000"/>
                <w:sz w:val="24"/>
                <w:szCs w:val="24"/>
                <w:shd w:val="clear" w:color="auto" w:fill="FFFFFF"/>
              </w:rPr>
              <w:t>是</w:t>
            </w:r>
          </w:p>
        </w:tc>
      </w:tr>
      <w:tr w:rsidR="009D1971" w14:paraId="65B32E02" w14:textId="77777777">
        <w:trPr>
          <w:jc w:val="center"/>
        </w:trPr>
        <w:tc>
          <w:tcPr>
            <w:tcW w:w="4536" w:type="dxa"/>
            <w:shd w:val="clear" w:color="auto" w:fill="FFFFFF"/>
            <w:vAlign w:val="bottom"/>
          </w:tcPr>
          <w:p w14:paraId="2BA96C32" w14:textId="77777777" w:rsidR="009D1971" w:rsidRDefault="00B44A56">
            <w:pPr>
              <w:jc w:val="left"/>
            </w:pPr>
            <w:r>
              <w:rPr>
                <w:rFonts w:ascii="宋体" w:eastAsia="宋体" w:hint="eastAsia"/>
                <w:color w:val="000000"/>
                <w:sz w:val="24"/>
                <w:szCs w:val="24"/>
                <w:shd w:val="clear" w:color="auto" w:fill="FFFFFF"/>
              </w:rPr>
              <w:t>生成传给基础刚度时考虑的结构底部楼层数</w:t>
            </w:r>
          </w:p>
        </w:tc>
        <w:tc>
          <w:tcPr>
            <w:tcW w:w="5670" w:type="dxa"/>
            <w:shd w:val="clear" w:color="auto" w:fill="FFFFFF"/>
            <w:vAlign w:val="bottom"/>
          </w:tcPr>
          <w:p w14:paraId="1DA88997" w14:textId="77777777" w:rsidR="009D1971" w:rsidRDefault="00B44A56">
            <w:pPr>
              <w:jc w:val="left"/>
            </w:pPr>
            <w:r>
              <w:rPr>
                <w:rFonts w:ascii="宋体" w:eastAsia="宋体" w:hint="eastAsia"/>
                <w:color w:val="000000"/>
                <w:sz w:val="24"/>
                <w:szCs w:val="24"/>
                <w:shd w:val="clear" w:color="auto" w:fill="FFFFFF"/>
              </w:rPr>
              <w:t>1</w:t>
            </w:r>
          </w:p>
        </w:tc>
      </w:tr>
      <w:tr w:rsidR="009D1971" w14:paraId="29CC9A3A" w14:textId="77777777">
        <w:trPr>
          <w:jc w:val="center"/>
        </w:trPr>
        <w:tc>
          <w:tcPr>
            <w:tcW w:w="4536" w:type="dxa"/>
            <w:shd w:val="clear" w:color="auto" w:fill="FFFFFF"/>
            <w:vAlign w:val="bottom"/>
          </w:tcPr>
          <w:p w14:paraId="25F8FFDC" w14:textId="77777777" w:rsidR="009D1971" w:rsidRDefault="00B44A56">
            <w:pPr>
              <w:jc w:val="left"/>
            </w:pPr>
            <w:r>
              <w:rPr>
                <w:rFonts w:ascii="宋体" w:eastAsia="宋体" w:hint="eastAsia"/>
                <w:color w:val="000000"/>
                <w:sz w:val="24"/>
                <w:szCs w:val="24"/>
                <w:shd w:val="clear" w:color="auto" w:fill="FFFFFF"/>
              </w:rPr>
              <w:t>支撑临界角（度）</w:t>
            </w:r>
          </w:p>
        </w:tc>
        <w:tc>
          <w:tcPr>
            <w:tcW w:w="5670" w:type="dxa"/>
            <w:shd w:val="clear" w:color="auto" w:fill="FFFFFF"/>
            <w:vAlign w:val="bottom"/>
          </w:tcPr>
          <w:p w14:paraId="5C7C5B6F" w14:textId="77777777" w:rsidR="009D1971" w:rsidRDefault="00B44A56">
            <w:pPr>
              <w:jc w:val="left"/>
            </w:pPr>
            <w:r>
              <w:rPr>
                <w:rFonts w:ascii="宋体" w:eastAsia="宋体" w:hint="eastAsia"/>
                <w:color w:val="000000"/>
                <w:sz w:val="24"/>
                <w:szCs w:val="24"/>
                <w:shd w:val="clear" w:color="auto" w:fill="FFFFFF"/>
              </w:rPr>
              <w:t>20.00</w:t>
            </w:r>
          </w:p>
        </w:tc>
      </w:tr>
      <w:tr w:rsidR="009D1971" w14:paraId="366DBC2D" w14:textId="77777777">
        <w:trPr>
          <w:jc w:val="center"/>
        </w:trPr>
        <w:tc>
          <w:tcPr>
            <w:tcW w:w="4536" w:type="dxa"/>
            <w:shd w:val="clear" w:color="auto" w:fill="FFFFFF"/>
            <w:vAlign w:val="bottom"/>
          </w:tcPr>
          <w:p w14:paraId="294561F0" w14:textId="77777777" w:rsidR="009D1971" w:rsidRDefault="00B44A56">
            <w:pPr>
              <w:jc w:val="left"/>
            </w:pPr>
            <w:r>
              <w:rPr>
                <w:rFonts w:ascii="宋体" w:eastAsia="宋体" w:hint="eastAsia"/>
                <w:color w:val="000000"/>
                <w:sz w:val="24"/>
                <w:szCs w:val="24"/>
                <w:shd w:val="clear" w:color="auto" w:fill="FFFFFF"/>
              </w:rPr>
              <w:t>位移指标统计时考虑斜柱（仅限小于“支撑临界角”的斜柱）</w:t>
            </w:r>
          </w:p>
        </w:tc>
        <w:tc>
          <w:tcPr>
            <w:tcW w:w="5670" w:type="dxa"/>
            <w:shd w:val="clear" w:color="auto" w:fill="FFFFFF"/>
            <w:vAlign w:val="bottom"/>
          </w:tcPr>
          <w:p w14:paraId="65CAF6DF" w14:textId="77777777" w:rsidR="009D1971" w:rsidRDefault="00B44A56">
            <w:pPr>
              <w:jc w:val="left"/>
            </w:pPr>
            <w:r>
              <w:rPr>
                <w:rFonts w:ascii="宋体" w:eastAsia="宋体" w:hint="eastAsia"/>
                <w:color w:val="000000"/>
                <w:sz w:val="24"/>
                <w:szCs w:val="24"/>
                <w:shd w:val="clear" w:color="auto" w:fill="FFFFFF"/>
              </w:rPr>
              <w:t>否</w:t>
            </w:r>
          </w:p>
        </w:tc>
      </w:tr>
      <w:tr w:rsidR="009D1971" w14:paraId="59FB9E64" w14:textId="77777777">
        <w:trPr>
          <w:jc w:val="center"/>
        </w:trPr>
        <w:tc>
          <w:tcPr>
            <w:tcW w:w="4536" w:type="dxa"/>
            <w:shd w:val="clear" w:color="auto" w:fill="FFFFFF"/>
            <w:vAlign w:val="bottom"/>
          </w:tcPr>
          <w:p w14:paraId="2AD8EB28" w14:textId="77777777" w:rsidR="009D1971" w:rsidRDefault="00B44A56">
            <w:pPr>
              <w:jc w:val="left"/>
            </w:pPr>
            <w:r>
              <w:rPr>
                <w:rFonts w:ascii="宋体" w:eastAsia="宋体" w:hint="eastAsia"/>
                <w:color w:val="000000"/>
                <w:sz w:val="24"/>
                <w:szCs w:val="24"/>
                <w:shd w:val="clear" w:color="auto" w:fill="FFFFFF"/>
              </w:rPr>
              <w:t>按框架梁建模的连梁混凝土等级默认同墙</w:t>
            </w:r>
          </w:p>
        </w:tc>
        <w:tc>
          <w:tcPr>
            <w:tcW w:w="5670" w:type="dxa"/>
            <w:shd w:val="clear" w:color="auto" w:fill="FFFFFF"/>
            <w:vAlign w:val="bottom"/>
          </w:tcPr>
          <w:p w14:paraId="5EC22B15" w14:textId="77777777" w:rsidR="009D1971" w:rsidRDefault="00B44A56">
            <w:pPr>
              <w:jc w:val="left"/>
            </w:pPr>
            <w:r>
              <w:rPr>
                <w:rFonts w:ascii="宋体" w:eastAsia="宋体" w:hint="eastAsia"/>
                <w:color w:val="000000"/>
                <w:sz w:val="24"/>
                <w:szCs w:val="24"/>
                <w:shd w:val="clear" w:color="auto" w:fill="FFFFFF"/>
              </w:rPr>
              <w:t>否</w:t>
            </w:r>
          </w:p>
        </w:tc>
      </w:tr>
      <w:tr w:rsidR="009D1971" w14:paraId="6580C3BD" w14:textId="77777777">
        <w:trPr>
          <w:jc w:val="center"/>
        </w:trPr>
        <w:tc>
          <w:tcPr>
            <w:tcW w:w="4536" w:type="dxa"/>
            <w:shd w:val="clear" w:color="auto" w:fill="FFFFFF"/>
            <w:vAlign w:val="bottom"/>
          </w:tcPr>
          <w:p w14:paraId="24F85366" w14:textId="77777777" w:rsidR="009D1971" w:rsidRDefault="00B44A56">
            <w:pPr>
              <w:jc w:val="left"/>
            </w:pPr>
            <w:r>
              <w:rPr>
                <w:rFonts w:ascii="宋体" w:eastAsia="宋体" w:hint="eastAsia"/>
                <w:color w:val="000000"/>
                <w:sz w:val="24"/>
                <w:szCs w:val="24"/>
                <w:shd w:val="clear" w:color="auto" w:fill="FFFFFF"/>
              </w:rPr>
              <w:t>二道防线调整时，调整与框架柱相连的框架梁端弯矩、剪力</w:t>
            </w:r>
          </w:p>
        </w:tc>
        <w:tc>
          <w:tcPr>
            <w:tcW w:w="5670" w:type="dxa"/>
            <w:shd w:val="clear" w:color="auto" w:fill="FFFFFF"/>
            <w:vAlign w:val="bottom"/>
          </w:tcPr>
          <w:p w14:paraId="65A42733" w14:textId="77777777" w:rsidR="009D1971" w:rsidRDefault="00B44A56">
            <w:pPr>
              <w:jc w:val="left"/>
            </w:pPr>
            <w:r>
              <w:rPr>
                <w:rFonts w:ascii="宋体" w:eastAsia="宋体" w:hint="eastAsia"/>
                <w:color w:val="000000"/>
                <w:sz w:val="24"/>
                <w:szCs w:val="24"/>
                <w:shd w:val="clear" w:color="auto" w:fill="FFFFFF"/>
              </w:rPr>
              <w:t>是</w:t>
            </w:r>
          </w:p>
        </w:tc>
      </w:tr>
      <w:tr w:rsidR="009D1971" w14:paraId="5F6A41CF" w14:textId="77777777">
        <w:trPr>
          <w:jc w:val="center"/>
        </w:trPr>
        <w:tc>
          <w:tcPr>
            <w:tcW w:w="4536" w:type="dxa"/>
            <w:shd w:val="clear" w:color="auto" w:fill="FFFFFF"/>
            <w:vAlign w:val="bottom"/>
          </w:tcPr>
          <w:p w14:paraId="17E21F4D" w14:textId="77777777" w:rsidR="009D1971" w:rsidRDefault="00B44A56">
            <w:pPr>
              <w:jc w:val="left"/>
            </w:pPr>
            <w:r>
              <w:rPr>
                <w:rFonts w:ascii="宋体" w:eastAsia="宋体" w:hint="eastAsia"/>
                <w:color w:val="000000"/>
                <w:sz w:val="24"/>
                <w:szCs w:val="24"/>
                <w:shd w:val="clear" w:color="auto" w:fill="FFFFFF"/>
              </w:rPr>
              <w:t>采用自定义位移指标统计节点范围</w:t>
            </w:r>
          </w:p>
        </w:tc>
        <w:tc>
          <w:tcPr>
            <w:tcW w:w="5670" w:type="dxa"/>
            <w:shd w:val="clear" w:color="auto" w:fill="FFFFFF"/>
            <w:vAlign w:val="bottom"/>
          </w:tcPr>
          <w:p w14:paraId="58D78731" w14:textId="77777777" w:rsidR="009D1971" w:rsidRDefault="00B44A56">
            <w:pPr>
              <w:jc w:val="left"/>
            </w:pPr>
            <w:r>
              <w:rPr>
                <w:rFonts w:ascii="宋体" w:eastAsia="宋体" w:hint="eastAsia"/>
                <w:color w:val="000000"/>
                <w:sz w:val="24"/>
                <w:szCs w:val="24"/>
                <w:shd w:val="clear" w:color="auto" w:fill="FFFFFF"/>
              </w:rPr>
              <w:t>否</w:t>
            </w:r>
          </w:p>
        </w:tc>
      </w:tr>
      <w:tr w:rsidR="009D1971" w14:paraId="415E28CB" w14:textId="77777777">
        <w:trPr>
          <w:jc w:val="center"/>
        </w:trPr>
        <w:tc>
          <w:tcPr>
            <w:tcW w:w="4536" w:type="dxa"/>
            <w:shd w:val="clear" w:color="auto" w:fill="FFFFFF"/>
            <w:vAlign w:val="bottom"/>
          </w:tcPr>
          <w:p w14:paraId="0A6B8854" w14:textId="77777777" w:rsidR="009D1971" w:rsidRDefault="00B44A56">
            <w:pPr>
              <w:jc w:val="left"/>
            </w:pPr>
            <w:r>
              <w:rPr>
                <w:rFonts w:ascii="宋体" w:eastAsia="宋体" w:hint="eastAsia"/>
                <w:color w:val="000000"/>
                <w:sz w:val="24"/>
                <w:szCs w:val="24"/>
                <w:shd w:val="clear" w:color="auto" w:fill="FFFFFF"/>
              </w:rPr>
              <w:t>薄弱层地震内力调整时不放大构件轴力</w:t>
            </w:r>
          </w:p>
        </w:tc>
        <w:tc>
          <w:tcPr>
            <w:tcW w:w="5670" w:type="dxa"/>
            <w:shd w:val="clear" w:color="auto" w:fill="FFFFFF"/>
            <w:vAlign w:val="bottom"/>
          </w:tcPr>
          <w:p w14:paraId="5A59C818" w14:textId="77777777" w:rsidR="009D1971" w:rsidRDefault="00B44A56">
            <w:pPr>
              <w:jc w:val="left"/>
            </w:pPr>
            <w:r>
              <w:rPr>
                <w:rFonts w:ascii="宋体" w:eastAsia="宋体" w:hint="eastAsia"/>
                <w:color w:val="000000"/>
                <w:sz w:val="24"/>
                <w:szCs w:val="24"/>
                <w:shd w:val="clear" w:color="auto" w:fill="FFFFFF"/>
              </w:rPr>
              <w:t>放大</w:t>
            </w:r>
          </w:p>
        </w:tc>
      </w:tr>
      <w:tr w:rsidR="009D1971" w14:paraId="2C43FEEC" w14:textId="77777777">
        <w:trPr>
          <w:jc w:val="center"/>
        </w:trPr>
        <w:tc>
          <w:tcPr>
            <w:tcW w:w="4536" w:type="dxa"/>
            <w:shd w:val="clear" w:color="auto" w:fill="FFFFFF"/>
            <w:vAlign w:val="bottom"/>
          </w:tcPr>
          <w:p w14:paraId="544FD90C" w14:textId="77777777" w:rsidR="009D1971" w:rsidRDefault="00B44A56">
            <w:pPr>
              <w:jc w:val="left"/>
            </w:pPr>
            <w:r>
              <w:rPr>
                <w:rFonts w:ascii="宋体" w:eastAsia="宋体" w:hint="eastAsia"/>
                <w:color w:val="000000"/>
                <w:sz w:val="24"/>
                <w:szCs w:val="24"/>
                <w:shd w:val="clear" w:color="auto" w:fill="FFFFFF"/>
              </w:rPr>
              <w:t>剪切刚度计算时考虑柱刚域影响</w:t>
            </w:r>
          </w:p>
        </w:tc>
        <w:tc>
          <w:tcPr>
            <w:tcW w:w="5670" w:type="dxa"/>
            <w:shd w:val="clear" w:color="auto" w:fill="FFFFFF"/>
            <w:vAlign w:val="bottom"/>
          </w:tcPr>
          <w:p w14:paraId="16469161" w14:textId="77777777" w:rsidR="009D1971" w:rsidRDefault="00B44A56">
            <w:pPr>
              <w:jc w:val="left"/>
            </w:pPr>
            <w:r>
              <w:rPr>
                <w:rFonts w:ascii="宋体" w:eastAsia="宋体" w:hint="eastAsia"/>
                <w:color w:val="000000"/>
                <w:sz w:val="24"/>
                <w:szCs w:val="24"/>
                <w:shd w:val="clear" w:color="auto" w:fill="FFFFFF"/>
              </w:rPr>
              <w:t>否</w:t>
            </w:r>
          </w:p>
        </w:tc>
      </w:tr>
      <w:tr w:rsidR="009D1971" w14:paraId="1D496D8F" w14:textId="77777777">
        <w:trPr>
          <w:jc w:val="center"/>
        </w:trPr>
        <w:tc>
          <w:tcPr>
            <w:tcW w:w="4536" w:type="dxa"/>
            <w:shd w:val="clear" w:color="auto" w:fill="FFFFFF"/>
            <w:vAlign w:val="bottom"/>
          </w:tcPr>
          <w:p w14:paraId="47975E8E" w14:textId="77777777" w:rsidR="009D1971" w:rsidRDefault="00B44A56">
            <w:pPr>
              <w:jc w:val="left"/>
            </w:pPr>
            <w:r>
              <w:rPr>
                <w:rFonts w:ascii="宋体" w:eastAsia="宋体" w:hint="eastAsia"/>
                <w:color w:val="000000"/>
                <w:sz w:val="24"/>
                <w:szCs w:val="24"/>
                <w:shd w:val="clear" w:color="auto" w:fill="FFFFFF"/>
              </w:rPr>
              <w:t>短肢墙判断时考虑相连墙肢厚度影响</w:t>
            </w:r>
          </w:p>
        </w:tc>
        <w:tc>
          <w:tcPr>
            <w:tcW w:w="5670" w:type="dxa"/>
            <w:shd w:val="clear" w:color="auto" w:fill="FFFFFF"/>
            <w:vAlign w:val="bottom"/>
          </w:tcPr>
          <w:p w14:paraId="1513379E" w14:textId="77777777" w:rsidR="009D1971" w:rsidRDefault="00B44A56">
            <w:pPr>
              <w:jc w:val="left"/>
            </w:pPr>
            <w:r>
              <w:rPr>
                <w:rFonts w:ascii="宋体" w:eastAsia="宋体" w:hint="eastAsia"/>
                <w:color w:val="000000"/>
                <w:sz w:val="24"/>
                <w:szCs w:val="24"/>
                <w:shd w:val="clear" w:color="auto" w:fill="FFFFFF"/>
              </w:rPr>
              <w:t>否</w:t>
            </w:r>
          </w:p>
        </w:tc>
      </w:tr>
      <w:tr w:rsidR="009D1971" w14:paraId="7C5CF6D3" w14:textId="77777777">
        <w:trPr>
          <w:jc w:val="center"/>
        </w:trPr>
        <w:tc>
          <w:tcPr>
            <w:tcW w:w="4536" w:type="dxa"/>
            <w:shd w:val="clear" w:color="auto" w:fill="FFFFFF"/>
            <w:vAlign w:val="bottom"/>
          </w:tcPr>
          <w:p w14:paraId="24FCD387" w14:textId="77777777" w:rsidR="009D1971" w:rsidRDefault="00B44A56">
            <w:pPr>
              <w:jc w:val="left"/>
            </w:pPr>
            <w:r>
              <w:rPr>
                <w:rFonts w:ascii="宋体" w:eastAsia="宋体" w:hint="eastAsia"/>
                <w:color w:val="000000"/>
                <w:sz w:val="24"/>
                <w:szCs w:val="24"/>
                <w:shd w:val="clear" w:color="auto" w:fill="FFFFFF"/>
              </w:rPr>
              <w:t>刚重比验算考虑填充墙刚度影响</w:t>
            </w:r>
          </w:p>
        </w:tc>
        <w:tc>
          <w:tcPr>
            <w:tcW w:w="5670" w:type="dxa"/>
            <w:shd w:val="clear" w:color="auto" w:fill="FFFFFF"/>
            <w:vAlign w:val="bottom"/>
          </w:tcPr>
          <w:p w14:paraId="124BADF3" w14:textId="77777777" w:rsidR="009D1971" w:rsidRDefault="00B44A56">
            <w:pPr>
              <w:jc w:val="left"/>
            </w:pPr>
            <w:r>
              <w:rPr>
                <w:rFonts w:ascii="宋体" w:eastAsia="宋体" w:hint="eastAsia"/>
                <w:color w:val="000000"/>
                <w:sz w:val="24"/>
                <w:szCs w:val="24"/>
                <w:shd w:val="clear" w:color="auto" w:fill="FFFFFF"/>
              </w:rPr>
              <w:t>否</w:t>
            </w:r>
          </w:p>
        </w:tc>
      </w:tr>
      <w:tr w:rsidR="009D1971" w14:paraId="55270571" w14:textId="77777777">
        <w:trPr>
          <w:jc w:val="center"/>
        </w:trPr>
        <w:tc>
          <w:tcPr>
            <w:tcW w:w="4536" w:type="dxa"/>
            <w:shd w:val="clear" w:color="auto" w:fill="FFFFFF"/>
            <w:vAlign w:val="bottom"/>
          </w:tcPr>
          <w:p w14:paraId="1575FBA9" w14:textId="77777777" w:rsidR="009D1971" w:rsidRDefault="00B44A56">
            <w:pPr>
              <w:jc w:val="left"/>
            </w:pPr>
            <w:r>
              <w:rPr>
                <w:rFonts w:ascii="宋体" w:eastAsia="宋体" w:hint="eastAsia"/>
                <w:color w:val="000000"/>
                <w:sz w:val="24"/>
                <w:szCs w:val="24"/>
                <w:shd w:val="clear" w:color="auto" w:fill="FFFFFF"/>
              </w:rPr>
              <w:t>剪力墙端柱的面外剪力统计到框架部分</w:t>
            </w:r>
          </w:p>
        </w:tc>
        <w:tc>
          <w:tcPr>
            <w:tcW w:w="5670" w:type="dxa"/>
            <w:shd w:val="clear" w:color="auto" w:fill="FFFFFF"/>
            <w:vAlign w:val="bottom"/>
          </w:tcPr>
          <w:p w14:paraId="6A44315F" w14:textId="77777777" w:rsidR="009D1971" w:rsidRDefault="00B44A56">
            <w:pPr>
              <w:jc w:val="left"/>
            </w:pPr>
            <w:r>
              <w:rPr>
                <w:rFonts w:ascii="宋体" w:eastAsia="宋体" w:hint="eastAsia"/>
                <w:color w:val="000000"/>
                <w:sz w:val="24"/>
                <w:szCs w:val="24"/>
                <w:shd w:val="clear" w:color="auto" w:fill="FFFFFF"/>
              </w:rPr>
              <w:t>否</w:t>
            </w:r>
          </w:p>
        </w:tc>
      </w:tr>
      <w:tr w:rsidR="009D1971" w14:paraId="595E889E" w14:textId="77777777">
        <w:trPr>
          <w:jc w:val="center"/>
        </w:trPr>
        <w:tc>
          <w:tcPr>
            <w:tcW w:w="4536" w:type="dxa"/>
            <w:shd w:val="clear" w:color="auto" w:fill="FFFFFF"/>
            <w:vAlign w:val="bottom"/>
          </w:tcPr>
          <w:p w14:paraId="5508AA86" w14:textId="77777777" w:rsidR="009D1971" w:rsidRDefault="00B44A56">
            <w:pPr>
              <w:jc w:val="left"/>
            </w:pPr>
            <w:r>
              <w:rPr>
                <w:rFonts w:ascii="宋体" w:eastAsia="宋体" w:hint="eastAsia"/>
                <w:color w:val="000000"/>
                <w:sz w:val="24"/>
                <w:szCs w:val="24"/>
                <w:shd w:val="clear" w:color="auto" w:fill="FFFFFF"/>
              </w:rPr>
              <w:t>执行《混凝土规范》9.2.6.1</w:t>
            </w:r>
          </w:p>
        </w:tc>
        <w:tc>
          <w:tcPr>
            <w:tcW w:w="5670" w:type="dxa"/>
            <w:shd w:val="clear" w:color="auto" w:fill="FFFFFF"/>
            <w:vAlign w:val="bottom"/>
          </w:tcPr>
          <w:p w14:paraId="4882B4CA" w14:textId="77777777" w:rsidR="009D1971" w:rsidRDefault="00B44A56">
            <w:pPr>
              <w:jc w:val="left"/>
            </w:pPr>
            <w:r>
              <w:rPr>
                <w:rFonts w:ascii="宋体" w:eastAsia="宋体" w:hint="eastAsia"/>
                <w:color w:val="000000"/>
                <w:sz w:val="24"/>
                <w:szCs w:val="24"/>
                <w:shd w:val="clear" w:color="auto" w:fill="FFFFFF"/>
              </w:rPr>
              <w:t>否</w:t>
            </w:r>
          </w:p>
        </w:tc>
      </w:tr>
      <w:tr w:rsidR="009D1971" w14:paraId="2CFBE250" w14:textId="77777777">
        <w:trPr>
          <w:jc w:val="center"/>
        </w:trPr>
        <w:tc>
          <w:tcPr>
            <w:tcW w:w="4536" w:type="dxa"/>
            <w:shd w:val="clear" w:color="auto" w:fill="FFFFFF"/>
            <w:vAlign w:val="bottom"/>
          </w:tcPr>
          <w:p w14:paraId="1AABEA12" w14:textId="77777777" w:rsidR="009D1971" w:rsidRDefault="00B44A56">
            <w:pPr>
              <w:jc w:val="left"/>
            </w:pPr>
            <w:r>
              <w:rPr>
                <w:rFonts w:ascii="宋体" w:eastAsia="宋体" w:hint="eastAsia"/>
                <w:color w:val="000000"/>
                <w:sz w:val="24"/>
                <w:szCs w:val="24"/>
                <w:shd w:val="clear" w:color="auto" w:fill="FFFFFF"/>
              </w:rPr>
              <w:t>执行《混凝土规范》11.3.7</w:t>
            </w:r>
          </w:p>
        </w:tc>
        <w:tc>
          <w:tcPr>
            <w:tcW w:w="5670" w:type="dxa"/>
            <w:shd w:val="clear" w:color="auto" w:fill="FFFFFF"/>
            <w:vAlign w:val="bottom"/>
          </w:tcPr>
          <w:p w14:paraId="503F71C1" w14:textId="77777777" w:rsidR="009D1971" w:rsidRDefault="00B44A56">
            <w:pPr>
              <w:jc w:val="left"/>
            </w:pPr>
            <w:r>
              <w:rPr>
                <w:rFonts w:ascii="宋体" w:eastAsia="宋体" w:hint="eastAsia"/>
                <w:color w:val="000000"/>
                <w:sz w:val="24"/>
                <w:szCs w:val="24"/>
                <w:shd w:val="clear" w:color="auto" w:fill="FFFFFF"/>
              </w:rPr>
              <w:t>否</w:t>
            </w:r>
          </w:p>
        </w:tc>
      </w:tr>
      <w:tr w:rsidR="009D1971" w14:paraId="671F33EE" w14:textId="77777777">
        <w:trPr>
          <w:jc w:val="center"/>
        </w:trPr>
        <w:tc>
          <w:tcPr>
            <w:tcW w:w="4536" w:type="dxa"/>
            <w:shd w:val="clear" w:color="auto" w:fill="FFFFFF"/>
            <w:vAlign w:val="bottom"/>
          </w:tcPr>
          <w:p w14:paraId="5625F1CD" w14:textId="77777777" w:rsidR="009D1971" w:rsidRDefault="00B44A56">
            <w:pPr>
              <w:jc w:val="left"/>
            </w:pPr>
            <w:r>
              <w:rPr>
                <w:rFonts w:ascii="宋体" w:eastAsia="宋体" w:hint="eastAsia"/>
                <w:color w:val="000000"/>
                <w:sz w:val="24"/>
                <w:szCs w:val="24"/>
                <w:shd w:val="clear" w:color="auto" w:fill="FFFFFF"/>
              </w:rPr>
              <w:t>采用自定义范围统计指标</w:t>
            </w:r>
          </w:p>
        </w:tc>
        <w:tc>
          <w:tcPr>
            <w:tcW w:w="5670" w:type="dxa"/>
            <w:shd w:val="clear" w:color="auto" w:fill="FFFFFF"/>
            <w:vAlign w:val="bottom"/>
          </w:tcPr>
          <w:p w14:paraId="08BA1E0B" w14:textId="77777777" w:rsidR="009D1971" w:rsidRDefault="00B44A56">
            <w:pPr>
              <w:jc w:val="left"/>
            </w:pPr>
            <w:r>
              <w:rPr>
                <w:rFonts w:ascii="宋体" w:eastAsia="宋体" w:hint="eastAsia"/>
                <w:color w:val="000000"/>
                <w:sz w:val="24"/>
                <w:szCs w:val="24"/>
                <w:shd w:val="clear" w:color="auto" w:fill="FFFFFF"/>
              </w:rPr>
              <w:t>否</w:t>
            </w:r>
          </w:p>
        </w:tc>
      </w:tr>
    </w:tbl>
    <w:p w14:paraId="33182A8C" w14:textId="77777777" w:rsidR="009D1971" w:rsidRDefault="009D1971">
      <w:pPr>
        <w:spacing w:beforeLines="113" w:before="127" w:afterLines="113" w:after="127" w:line="113" w:lineRule="auto"/>
        <w:jc w:val="left"/>
      </w:pPr>
    </w:p>
    <w:p w14:paraId="412504B7" w14:textId="77777777" w:rsidR="009D1971" w:rsidRDefault="00B44A56">
      <w:pPr>
        <w:spacing w:beforeLines="113" w:before="127" w:afterLines="113" w:after="127" w:line="113" w:lineRule="auto"/>
        <w:jc w:val="left"/>
      </w:pPr>
      <w:r>
        <w:rPr>
          <w:rFonts w:ascii="宋体" w:eastAsia="宋体" w:hint="eastAsia"/>
          <w:b/>
          <w:color w:val="000000"/>
          <w:sz w:val="24"/>
          <w:szCs w:val="24"/>
          <w:shd w:val="clear" w:color="auto" w:fill="FFFFFF"/>
        </w:rPr>
        <w:t>(十三)其他重要参数:</w:t>
      </w:r>
    </w:p>
    <w:tbl>
      <w:tblPr>
        <w:tblStyle w:val="ae"/>
        <w:tblW w:w="10206" w:type="dxa"/>
        <w:jc w:val="center"/>
        <w:tblLook w:val="04A0" w:firstRow="1" w:lastRow="0" w:firstColumn="1" w:lastColumn="0" w:noHBand="0" w:noVBand="1"/>
      </w:tblPr>
      <w:tblGrid>
        <w:gridCol w:w="4536"/>
        <w:gridCol w:w="5670"/>
      </w:tblGrid>
      <w:tr w:rsidR="009D1971" w14:paraId="17A0546F" w14:textId="77777777">
        <w:trPr>
          <w:jc w:val="center"/>
        </w:trPr>
        <w:tc>
          <w:tcPr>
            <w:tcW w:w="4536" w:type="dxa"/>
            <w:shd w:val="clear" w:color="auto" w:fill="FFFFFF"/>
            <w:vAlign w:val="bottom"/>
          </w:tcPr>
          <w:p w14:paraId="4432C1BD" w14:textId="77777777" w:rsidR="009D1971" w:rsidRDefault="00B44A56">
            <w:pPr>
              <w:jc w:val="left"/>
            </w:pPr>
            <w:bookmarkStart w:id="17" w:name="其他重要参数"/>
            <w:bookmarkEnd w:id="17"/>
            <w:r>
              <w:rPr>
                <w:rFonts w:ascii="宋体" w:eastAsia="宋体" w:hint="eastAsia"/>
                <w:color w:val="000000"/>
                <w:sz w:val="24"/>
                <w:szCs w:val="24"/>
                <w:shd w:val="clear" w:color="auto" w:fill="FFFFFF"/>
              </w:rPr>
              <w:lastRenderedPageBreak/>
              <w:t>主控自由度总数</w:t>
            </w:r>
          </w:p>
        </w:tc>
        <w:tc>
          <w:tcPr>
            <w:tcW w:w="5670" w:type="dxa"/>
            <w:shd w:val="clear" w:color="auto" w:fill="FFFFFF"/>
            <w:vAlign w:val="bottom"/>
          </w:tcPr>
          <w:p w14:paraId="6A3F40A8" w14:textId="77777777" w:rsidR="009D1971" w:rsidRDefault="00B44A56">
            <w:pPr>
              <w:jc w:val="left"/>
            </w:pPr>
            <w:r>
              <w:rPr>
                <w:rFonts w:ascii="宋体" w:eastAsia="宋体" w:hint="eastAsia"/>
                <w:color w:val="000000"/>
                <w:sz w:val="24"/>
                <w:szCs w:val="24"/>
                <w:shd w:val="clear" w:color="auto" w:fill="FFFFFF"/>
              </w:rPr>
              <w:t>600</w:t>
            </w:r>
          </w:p>
        </w:tc>
      </w:tr>
    </w:tbl>
    <w:p w14:paraId="7CD3F346" w14:textId="77777777" w:rsidR="009D1971" w:rsidRDefault="009D1971">
      <w:pPr>
        <w:spacing w:beforeLines="113" w:before="127" w:afterLines="113" w:after="127" w:line="113" w:lineRule="auto"/>
        <w:jc w:val="left"/>
      </w:pPr>
    </w:p>
    <w:p w14:paraId="6A28B32C" w14:textId="77777777" w:rsidR="009D1971" w:rsidRDefault="00B44A56">
      <w:pPr>
        <w:spacing w:beforeLines="113" w:before="127" w:afterLines="113" w:after="127" w:line="113" w:lineRule="auto"/>
        <w:jc w:val="left"/>
      </w:pPr>
      <w:r>
        <w:rPr>
          <w:rFonts w:ascii="宋体" w:eastAsia="宋体" w:hint="eastAsia"/>
          <w:b/>
          <w:color w:val="000000"/>
          <w:sz w:val="24"/>
          <w:szCs w:val="24"/>
          <w:shd w:val="clear" w:color="auto" w:fill="FFFFFF"/>
        </w:rPr>
        <w:t>(十四)防火设计信息:</w:t>
      </w:r>
    </w:p>
    <w:tbl>
      <w:tblPr>
        <w:tblStyle w:val="ae"/>
        <w:tblW w:w="10206" w:type="dxa"/>
        <w:jc w:val="center"/>
        <w:tblLook w:val="04A0" w:firstRow="1" w:lastRow="0" w:firstColumn="1" w:lastColumn="0" w:noHBand="0" w:noVBand="1"/>
      </w:tblPr>
      <w:tblGrid>
        <w:gridCol w:w="4536"/>
        <w:gridCol w:w="5670"/>
      </w:tblGrid>
      <w:tr w:rsidR="009D1971" w14:paraId="4835774D" w14:textId="77777777">
        <w:trPr>
          <w:jc w:val="center"/>
        </w:trPr>
        <w:tc>
          <w:tcPr>
            <w:tcW w:w="4536" w:type="dxa"/>
            <w:shd w:val="clear" w:color="auto" w:fill="FFFFFF"/>
            <w:vAlign w:val="bottom"/>
          </w:tcPr>
          <w:p w14:paraId="366E8ACF" w14:textId="77777777" w:rsidR="009D1971" w:rsidRDefault="00B44A56">
            <w:pPr>
              <w:jc w:val="left"/>
            </w:pPr>
            <w:bookmarkStart w:id="18" w:name="防火设计信息"/>
            <w:bookmarkEnd w:id="18"/>
            <w:r>
              <w:rPr>
                <w:rFonts w:ascii="宋体" w:eastAsia="宋体" w:hint="eastAsia"/>
                <w:color w:val="000000"/>
                <w:sz w:val="24"/>
                <w:szCs w:val="24"/>
                <w:shd w:val="clear" w:color="auto" w:fill="FFFFFF"/>
              </w:rPr>
              <w:t>是否进行抗火设计</w:t>
            </w:r>
          </w:p>
        </w:tc>
        <w:tc>
          <w:tcPr>
            <w:tcW w:w="5670" w:type="dxa"/>
            <w:shd w:val="clear" w:color="auto" w:fill="FFFFFF"/>
            <w:vAlign w:val="bottom"/>
          </w:tcPr>
          <w:p w14:paraId="49CFE949" w14:textId="77777777" w:rsidR="009D1971" w:rsidRDefault="00B44A56">
            <w:pPr>
              <w:jc w:val="left"/>
            </w:pPr>
            <w:r>
              <w:rPr>
                <w:rFonts w:ascii="宋体" w:eastAsia="宋体" w:hint="eastAsia"/>
                <w:color w:val="000000"/>
                <w:sz w:val="24"/>
                <w:szCs w:val="24"/>
                <w:shd w:val="clear" w:color="auto" w:fill="FFFFFF"/>
              </w:rPr>
              <w:t>是</w:t>
            </w:r>
          </w:p>
        </w:tc>
      </w:tr>
      <w:tr w:rsidR="009D1971" w14:paraId="74A57DE3" w14:textId="77777777">
        <w:trPr>
          <w:jc w:val="center"/>
        </w:trPr>
        <w:tc>
          <w:tcPr>
            <w:tcW w:w="4536" w:type="dxa"/>
            <w:shd w:val="clear" w:color="auto" w:fill="FFFFFF"/>
            <w:vAlign w:val="bottom"/>
          </w:tcPr>
          <w:p w14:paraId="462EA063" w14:textId="77777777" w:rsidR="009D1971" w:rsidRDefault="00B44A56">
            <w:pPr>
              <w:jc w:val="left"/>
            </w:pPr>
            <w:r>
              <w:rPr>
                <w:rFonts w:ascii="宋体" w:eastAsia="宋体" w:hint="eastAsia"/>
                <w:color w:val="000000"/>
                <w:sz w:val="24"/>
                <w:szCs w:val="24"/>
                <w:shd w:val="clear" w:color="auto" w:fill="FFFFFF"/>
              </w:rPr>
              <w:t>建筑耐火等级</w:t>
            </w:r>
          </w:p>
        </w:tc>
        <w:tc>
          <w:tcPr>
            <w:tcW w:w="5670" w:type="dxa"/>
            <w:shd w:val="clear" w:color="auto" w:fill="FFFFFF"/>
            <w:vAlign w:val="bottom"/>
          </w:tcPr>
          <w:p w14:paraId="05CBC086" w14:textId="77777777" w:rsidR="009D1971" w:rsidRDefault="00B44A56">
            <w:pPr>
              <w:jc w:val="left"/>
            </w:pPr>
            <w:r>
              <w:rPr>
                <w:rFonts w:ascii="宋体" w:eastAsia="宋体" w:hint="eastAsia"/>
                <w:color w:val="000000"/>
                <w:sz w:val="24"/>
                <w:szCs w:val="24"/>
                <w:shd w:val="clear" w:color="auto" w:fill="FFFFFF"/>
              </w:rPr>
              <w:t>二级</w:t>
            </w:r>
          </w:p>
        </w:tc>
      </w:tr>
      <w:tr w:rsidR="009D1971" w14:paraId="44EC1879" w14:textId="77777777">
        <w:trPr>
          <w:jc w:val="center"/>
        </w:trPr>
        <w:tc>
          <w:tcPr>
            <w:tcW w:w="4536" w:type="dxa"/>
            <w:shd w:val="clear" w:color="auto" w:fill="FFFFFF"/>
            <w:vAlign w:val="bottom"/>
          </w:tcPr>
          <w:p w14:paraId="0BDB69ED" w14:textId="77777777" w:rsidR="009D1971" w:rsidRDefault="00B44A56">
            <w:pPr>
              <w:jc w:val="left"/>
            </w:pPr>
            <w:r>
              <w:rPr>
                <w:rFonts w:ascii="宋体" w:eastAsia="宋体" w:hint="eastAsia"/>
                <w:color w:val="000000"/>
                <w:sz w:val="24"/>
                <w:szCs w:val="24"/>
                <w:shd w:val="clear" w:color="auto" w:fill="FFFFFF"/>
              </w:rPr>
              <w:t>初始室内温度Tg(℃)</w:t>
            </w:r>
          </w:p>
        </w:tc>
        <w:tc>
          <w:tcPr>
            <w:tcW w:w="5670" w:type="dxa"/>
            <w:shd w:val="clear" w:color="auto" w:fill="FFFFFF"/>
            <w:vAlign w:val="bottom"/>
          </w:tcPr>
          <w:p w14:paraId="7B7B5155" w14:textId="77777777" w:rsidR="009D1971" w:rsidRDefault="00B44A56">
            <w:pPr>
              <w:jc w:val="left"/>
            </w:pPr>
            <w:r>
              <w:rPr>
                <w:rFonts w:ascii="宋体" w:eastAsia="宋体" w:hint="eastAsia"/>
                <w:color w:val="000000"/>
                <w:sz w:val="24"/>
                <w:szCs w:val="24"/>
                <w:shd w:val="clear" w:color="auto" w:fill="FFFFFF"/>
              </w:rPr>
              <w:t>20.0</w:t>
            </w:r>
          </w:p>
        </w:tc>
      </w:tr>
      <w:tr w:rsidR="009D1971" w14:paraId="53EBD65C" w14:textId="77777777">
        <w:trPr>
          <w:jc w:val="center"/>
        </w:trPr>
        <w:tc>
          <w:tcPr>
            <w:tcW w:w="4536" w:type="dxa"/>
            <w:shd w:val="clear" w:color="auto" w:fill="FFFFFF"/>
            <w:vAlign w:val="bottom"/>
          </w:tcPr>
          <w:p w14:paraId="3073B7B2" w14:textId="77777777" w:rsidR="009D1971" w:rsidRDefault="00B44A56">
            <w:pPr>
              <w:jc w:val="left"/>
            </w:pPr>
            <w:r>
              <w:rPr>
                <w:rFonts w:ascii="宋体" w:eastAsia="宋体" w:hint="eastAsia"/>
                <w:color w:val="000000"/>
                <w:sz w:val="24"/>
                <w:szCs w:val="24"/>
                <w:shd w:val="clear" w:color="auto" w:fill="FFFFFF"/>
              </w:rPr>
              <w:t>热对流传热系数(W/(m^2*℃)</w:t>
            </w:r>
          </w:p>
        </w:tc>
        <w:tc>
          <w:tcPr>
            <w:tcW w:w="5670" w:type="dxa"/>
            <w:shd w:val="clear" w:color="auto" w:fill="FFFFFF"/>
            <w:vAlign w:val="bottom"/>
          </w:tcPr>
          <w:p w14:paraId="625AE40E" w14:textId="77777777" w:rsidR="009D1971" w:rsidRDefault="00B44A56">
            <w:pPr>
              <w:jc w:val="left"/>
            </w:pPr>
            <w:r>
              <w:rPr>
                <w:rFonts w:ascii="宋体" w:eastAsia="宋体" w:hint="eastAsia"/>
                <w:color w:val="000000"/>
                <w:sz w:val="24"/>
                <w:szCs w:val="24"/>
                <w:shd w:val="clear" w:color="auto" w:fill="FFFFFF"/>
              </w:rPr>
              <w:t>25.0</w:t>
            </w:r>
          </w:p>
        </w:tc>
      </w:tr>
      <w:tr w:rsidR="009D1971" w14:paraId="65F0CFFF" w14:textId="77777777">
        <w:trPr>
          <w:jc w:val="center"/>
        </w:trPr>
        <w:tc>
          <w:tcPr>
            <w:tcW w:w="4536" w:type="dxa"/>
            <w:shd w:val="clear" w:color="auto" w:fill="FFFFFF"/>
            <w:vAlign w:val="bottom"/>
          </w:tcPr>
          <w:p w14:paraId="198B6922" w14:textId="77777777" w:rsidR="009D1971" w:rsidRDefault="00B44A56">
            <w:pPr>
              <w:jc w:val="left"/>
            </w:pPr>
            <w:r>
              <w:rPr>
                <w:rFonts w:ascii="宋体" w:eastAsia="宋体" w:hint="eastAsia"/>
                <w:color w:val="000000"/>
                <w:sz w:val="24"/>
                <w:szCs w:val="24"/>
                <w:shd w:val="clear" w:color="auto" w:fill="FFFFFF"/>
              </w:rPr>
              <w:t>钢构件升温计算方法</w:t>
            </w:r>
          </w:p>
        </w:tc>
        <w:tc>
          <w:tcPr>
            <w:tcW w:w="5670" w:type="dxa"/>
            <w:shd w:val="clear" w:color="auto" w:fill="FFFFFF"/>
            <w:vAlign w:val="bottom"/>
          </w:tcPr>
          <w:p w14:paraId="144CEB6F" w14:textId="77777777" w:rsidR="009D1971" w:rsidRDefault="00B44A56">
            <w:pPr>
              <w:jc w:val="left"/>
            </w:pPr>
            <w:r>
              <w:rPr>
                <w:rFonts w:ascii="宋体" w:eastAsia="宋体" w:hint="eastAsia"/>
                <w:color w:val="000000"/>
                <w:sz w:val="24"/>
                <w:szCs w:val="24"/>
                <w:shd w:val="clear" w:color="auto" w:fill="FFFFFF"/>
              </w:rPr>
              <w:t>精确算法</w:t>
            </w:r>
          </w:p>
        </w:tc>
      </w:tr>
      <w:tr w:rsidR="009D1971" w14:paraId="2F4DA536" w14:textId="77777777">
        <w:trPr>
          <w:jc w:val="center"/>
        </w:trPr>
        <w:tc>
          <w:tcPr>
            <w:tcW w:w="4536" w:type="dxa"/>
            <w:shd w:val="clear" w:color="auto" w:fill="FFFFFF"/>
            <w:vAlign w:val="bottom"/>
          </w:tcPr>
          <w:p w14:paraId="62685F33" w14:textId="77777777" w:rsidR="009D1971" w:rsidRDefault="00B44A56">
            <w:pPr>
              <w:jc w:val="left"/>
            </w:pPr>
            <w:r>
              <w:rPr>
                <w:rFonts w:ascii="宋体" w:eastAsia="宋体" w:hint="eastAsia"/>
                <w:color w:val="000000"/>
                <w:sz w:val="24"/>
                <w:szCs w:val="24"/>
                <w:shd w:val="clear" w:color="auto" w:fill="FFFFFF"/>
              </w:rPr>
              <w:t>火灾升温计算步长</w:t>
            </w:r>
          </w:p>
        </w:tc>
        <w:tc>
          <w:tcPr>
            <w:tcW w:w="5670" w:type="dxa"/>
            <w:shd w:val="clear" w:color="auto" w:fill="FFFFFF"/>
            <w:vAlign w:val="bottom"/>
          </w:tcPr>
          <w:p w14:paraId="59190124" w14:textId="77777777" w:rsidR="009D1971" w:rsidRDefault="00B44A56">
            <w:pPr>
              <w:jc w:val="left"/>
            </w:pPr>
            <w:r>
              <w:rPr>
                <w:rFonts w:ascii="宋体" w:eastAsia="宋体" w:hint="eastAsia"/>
                <w:color w:val="000000"/>
                <w:sz w:val="24"/>
                <w:szCs w:val="24"/>
                <w:shd w:val="clear" w:color="auto" w:fill="FFFFFF"/>
              </w:rPr>
              <w:t>3</w:t>
            </w:r>
          </w:p>
        </w:tc>
      </w:tr>
      <w:tr w:rsidR="009D1971" w14:paraId="0428B856" w14:textId="77777777">
        <w:trPr>
          <w:jc w:val="center"/>
        </w:trPr>
        <w:tc>
          <w:tcPr>
            <w:tcW w:w="4536" w:type="dxa"/>
            <w:shd w:val="clear" w:color="auto" w:fill="FFFFFF"/>
            <w:vAlign w:val="bottom"/>
          </w:tcPr>
          <w:p w14:paraId="50C7C801" w14:textId="77777777" w:rsidR="009D1971" w:rsidRDefault="00B44A56">
            <w:pPr>
              <w:jc w:val="left"/>
            </w:pPr>
            <w:r>
              <w:rPr>
                <w:rFonts w:ascii="宋体" w:eastAsia="宋体" w:hint="eastAsia"/>
                <w:color w:val="000000"/>
                <w:sz w:val="24"/>
                <w:szCs w:val="24"/>
                <w:shd w:val="clear" w:color="auto" w:fill="FFFFFF"/>
              </w:rPr>
              <w:t>钢材比热(J/(kg*℃)</w:t>
            </w:r>
          </w:p>
        </w:tc>
        <w:tc>
          <w:tcPr>
            <w:tcW w:w="5670" w:type="dxa"/>
            <w:shd w:val="clear" w:color="auto" w:fill="FFFFFF"/>
            <w:vAlign w:val="bottom"/>
          </w:tcPr>
          <w:p w14:paraId="1B50C1D5" w14:textId="77777777" w:rsidR="009D1971" w:rsidRDefault="00B44A56">
            <w:pPr>
              <w:jc w:val="left"/>
            </w:pPr>
            <w:r>
              <w:rPr>
                <w:rFonts w:ascii="宋体" w:eastAsia="宋体" w:hint="eastAsia"/>
                <w:color w:val="000000"/>
                <w:sz w:val="24"/>
                <w:szCs w:val="24"/>
                <w:shd w:val="clear" w:color="auto" w:fill="FFFFFF"/>
              </w:rPr>
              <w:t>600.0</w:t>
            </w:r>
          </w:p>
        </w:tc>
      </w:tr>
      <w:tr w:rsidR="009D1971" w14:paraId="3C3A4559" w14:textId="77777777">
        <w:trPr>
          <w:jc w:val="center"/>
        </w:trPr>
        <w:tc>
          <w:tcPr>
            <w:tcW w:w="4536" w:type="dxa"/>
            <w:shd w:val="clear" w:color="auto" w:fill="FFFFFF"/>
            <w:vAlign w:val="bottom"/>
          </w:tcPr>
          <w:p w14:paraId="2934784F" w14:textId="77777777" w:rsidR="009D1971" w:rsidRDefault="00B44A56">
            <w:pPr>
              <w:jc w:val="left"/>
            </w:pPr>
            <w:r>
              <w:rPr>
                <w:rFonts w:ascii="宋体" w:eastAsia="宋体" w:hint="eastAsia"/>
                <w:color w:val="000000"/>
                <w:sz w:val="24"/>
                <w:szCs w:val="24"/>
                <w:shd w:val="clear" w:color="auto" w:fill="FFFFFF"/>
              </w:rPr>
              <w:t>密度(kg/m^3)</w:t>
            </w:r>
          </w:p>
        </w:tc>
        <w:tc>
          <w:tcPr>
            <w:tcW w:w="5670" w:type="dxa"/>
            <w:shd w:val="clear" w:color="auto" w:fill="FFFFFF"/>
            <w:vAlign w:val="bottom"/>
          </w:tcPr>
          <w:p w14:paraId="5CF849F6" w14:textId="77777777" w:rsidR="009D1971" w:rsidRDefault="00B44A56">
            <w:pPr>
              <w:jc w:val="left"/>
            </w:pPr>
            <w:r>
              <w:rPr>
                <w:rFonts w:ascii="宋体" w:eastAsia="宋体" w:hint="eastAsia"/>
                <w:color w:val="000000"/>
                <w:sz w:val="24"/>
                <w:szCs w:val="24"/>
                <w:shd w:val="clear" w:color="auto" w:fill="FFFFFF"/>
              </w:rPr>
              <w:t>7800.0</w:t>
            </w:r>
          </w:p>
        </w:tc>
      </w:tr>
      <w:tr w:rsidR="009D1971" w14:paraId="30670960" w14:textId="77777777">
        <w:trPr>
          <w:jc w:val="center"/>
        </w:trPr>
        <w:tc>
          <w:tcPr>
            <w:tcW w:w="4536" w:type="dxa"/>
            <w:shd w:val="clear" w:color="auto" w:fill="FFFFFF"/>
            <w:vAlign w:val="bottom"/>
          </w:tcPr>
          <w:p w14:paraId="22833F26" w14:textId="77777777" w:rsidR="009D1971" w:rsidRDefault="00B44A56">
            <w:pPr>
              <w:jc w:val="left"/>
            </w:pPr>
            <w:r>
              <w:rPr>
                <w:rFonts w:ascii="宋体" w:eastAsia="宋体" w:hint="eastAsia"/>
                <w:color w:val="000000"/>
                <w:sz w:val="24"/>
                <w:szCs w:val="24"/>
                <w:shd w:val="clear" w:color="auto" w:fill="FFFFFF"/>
              </w:rPr>
              <w:t>类型</w:t>
            </w:r>
          </w:p>
        </w:tc>
        <w:tc>
          <w:tcPr>
            <w:tcW w:w="5670" w:type="dxa"/>
            <w:shd w:val="clear" w:color="auto" w:fill="FFFFFF"/>
            <w:vAlign w:val="bottom"/>
          </w:tcPr>
          <w:p w14:paraId="201A6A26" w14:textId="77777777" w:rsidR="009D1971" w:rsidRDefault="00B44A56">
            <w:pPr>
              <w:jc w:val="left"/>
            </w:pPr>
            <w:r>
              <w:rPr>
                <w:rFonts w:ascii="宋体" w:eastAsia="宋体" w:hint="eastAsia"/>
                <w:color w:val="000000"/>
                <w:sz w:val="24"/>
                <w:szCs w:val="24"/>
                <w:shd w:val="clear" w:color="auto" w:fill="FFFFFF"/>
              </w:rPr>
              <w:t>普通钢</w:t>
            </w:r>
          </w:p>
        </w:tc>
      </w:tr>
      <w:tr w:rsidR="009D1971" w14:paraId="09DA8C45" w14:textId="77777777">
        <w:trPr>
          <w:jc w:val="center"/>
        </w:trPr>
        <w:tc>
          <w:tcPr>
            <w:tcW w:w="4536" w:type="dxa"/>
            <w:shd w:val="clear" w:color="auto" w:fill="FFFFFF"/>
            <w:vAlign w:val="bottom"/>
          </w:tcPr>
          <w:p w14:paraId="7BDF6BFB" w14:textId="77777777" w:rsidR="009D1971" w:rsidRDefault="00B44A56">
            <w:pPr>
              <w:jc w:val="left"/>
            </w:pPr>
            <w:r>
              <w:rPr>
                <w:rFonts w:ascii="宋体" w:eastAsia="宋体" w:hint="eastAsia"/>
                <w:color w:val="000000"/>
                <w:sz w:val="24"/>
                <w:szCs w:val="24"/>
                <w:shd w:val="clear" w:color="auto" w:fill="FFFFFF"/>
              </w:rPr>
              <w:t>梁保护层类型</w:t>
            </w:r>
          </w:p>
        </w:tc>
        <w:tc>
          <w:tcPr>
            <w:tcW w:w="5670" w:type="dxa"/>
            <w:shd w:val="clear" w:color="auto" w:fill="FFFFFF"/>
            <w:vAlign w:val="bottom"/>
          </w:tcPr>
          <w:p w14:paraId="453E80A8" w14:textId="77777777" w:rsidR="009D1971" w:rsidRDefault="00B44A56">
            <w:pPr>
              <w:jc w:val="left"/>
            </w:pPr>
            <w:r>
              <w:rPr>
                <w:rFonts w:ascii="宋体" w:eastAsia="宋体" w:hint="eastAsia"/>
                <w:color w:val="000000"/>
                <w:sz w:val="24"/>
                <w:szCs w:val="24"/>
                <w:shd w:val="clear" w:color="auto" w:fill="FFFFFF"/>
              </w:rPr>
              <w:t>截面周边形式</w:t>
            </w:r>
          </w:p>
        </w:tc>
      </w:tr>
      <w:tr w:rsidR="009D1971" w14:paraId="4C13A48E" w14:textId="77777777">
        <w:trPr>
          <w:jc w:val="center"/>
        </w:trPr>
        <w:tc>
          <w:tcPr>
            <w:tcW w:w="4536" w:type="dxa"/>
            <w:shd w:val="clear" w:color="auto" w:fill="FFFFFF"/>
            <w:vAlign w:val="bottom"/>
          </w:tcPr>
          <w:p w14:paraId="2043E160" w14:textId="77777777" w:rsidR="009D1971" w:rsidRDefault="00B44A56">
            <w:pPr>
              <w:jc w:val="left"/>
            </w:pPr>
            <w:r>
              <w:rPr>
                <w:rFonts w:ascii="宋体" w:eastAsia="宋体" w:hint="eastAsia"/>
                <w:color w:val="000000"/>
                <w:sz w:val="24"/>
                <w:szCs w:val="24"/>
                <w:shd w:val="clear" w:color="auto" w:fill="FFFFFF"/>
              </w:rPr>
              <w:t>柱保护层类型</w:t>
            </w:r>
          </w:p>
        </w:tc>
        <w:tc>
          <w:tcPr>
            <w:tcW w:w="5670" w:type="dxa"/>
            <w:shd w:val="clear" w:color="auto" w:fill="FFFFFF"/>
            <w:vAlign w:val="bottom"/>
          </w:tcPr>
          <w:p w14:paraId="6729DD17" w14:textId="77777777" w:rsidR="009D1971" w:rsidRDefault="00B44A56">
            <w:pPr>
              <w:jc w:val="left"/>
            </w:pPr>
            <w:r>
              <w:rPr>
                <w:rFonts w:ascii="宋体" w:eastAsia="宋体" w:hint="eastAsia"/>
                <w:color w:val="000000"/>
                <w:sz w:val="24"/>
                <w:szCs w:val="24"/>
                <w:shd w:val="clear" w:color="auto" w:fill="FFFFFF"/>
              </w:rPr>
              <w:t>截面周边形式</w:t>
            </w:r>
          </w:p>
        </w:tc>
      </w:tr>
      <w:tr w:rsidR="009D1971" w14:paraId="13706F26" w14:textId="77777777">
        <w:trPr>
          <w:jc w:val="center"/>
        </w:trPr>
        <w:tc>
          <w:tcPr>
            <w:tcW w:w="4536" w:type="dxa"/>
            <w:shd w:val="clear" w:color="auto" w:fill="FFFFFF"/>
            <w:vAlign w:val="bottom"/>
          </w:tcPr>
          <w:p w14:paraId="289CB653" w14:textId="77777777" w:rsidR="009D1971" w:rsidRDefault="00B44A56">
            <w:pPr>
              <w:jc w:val="left"/>
            </w:pPr>
            <w:r>
              <w:rPr>
                <w:rFonts w:ascii="宋体" w:eastAsia="宋体" w:hint="eastAsia"/>
                <w:color w:val="000000"/>
                <w:sz w:val="24"/>
                <w:szCs w:val="24"/>
                <w:shd w:val="clear" w:color="auto" w:fill="FFFFFF"/>
              </w:rPr>
              <w:t>支撑保护层类型</w:t>
            </w:r>
          </w:p>
        </w:tc>
        <w:tc>
          <w:tcPr>
            <w:tcW w:w="5670" w:type="dxa"/>
            <w:shd w:val="clear" w:color="auto" w:fill="FFFFFF"/>
            <w:vAlign w:val="bottom"/>
          </w:tcPr>
          <w:p w14:paraId="1F0B66B8" w14:textId="77777777" w:rsidR="009D1971" w:rsidRDefault="00B44A56">
            <w:pPr>
              <w:jc w:val="left"/>
            </w:pPr>
            <w:r>
              <w:rPr>
                <w:rFonts w:ascii="宋体" w:eastAsia="宋体" w:hint="eastAsia"/>
                <w:color w:val="000000"/>
                <w:sz w:val="24"/>
                <w:szCs w:val="24"/>
                <w:shd w:val="clear" w:color="auto" w:fill="FFFFFF"/>
              </w:rPr>
              <w:t>截面周边形式</w:t>
            </w:r>
          </w:p>
        </w:tc>
      </w:tr>
    </w:tbl>
    <w:p w14:paraId="5B64B129" w14:textId="77777777" w:rsidR="009D1971" w:rsidRDefault="009D1971">
      <w:pPr>
        <w:spacing w:beforeLines="113" w:before="127" w:afterLines="113" w:after="127" w:line="113" w:lineRule="auto"/>
        <w:jc w:val="left"/>
      </w:pPr>
    </w:p>
    <w:p w14:paraId="40ED601D" w14:textId="77777777" w:rsidR="009D1971" w:rsidRDefault="00B44A56">
      <w:pPr>
        <w:pStyle w:val="2"/>
        <w:jc w:val="left"/>
      </w:pPr>
      <w:bookmarkStart w:id="19" w:name="_Toc4"/>
      <w:r>
        <w:rPr>
          <w:rFonts w:ascii="宋体" w:eastAsia="宋体" w:hint="eastAsia"/>
          <w:color w:val="000000"/>
          <w:sz w:val="28"/>
          <w:szCs w:val="28"/>
          <w:shd w:val="clear" w:color="auto" w:fill="FFFFFF"/>
        </w:rPr>
        <w:t>2. 楼层信息</w:t>
      </w:r>
      <w:bookmarkEnd w:id="19"/>
    </w:p>
    <w:p w14:paraId="6D8D19CA" w14:textId="77777777" w:rsidR="009D1971" w:rsidRDefault="00B44A56">
      <w:pPr>
        <w:spacing w:beforeLines="113" w:before="127" w:afterLines="113" w:after="127" w:line="113" w:lineRule="auto"/>
        <w:jc w:val="center"/>
      </w:pPr>
      <w:r>
        <w:rPr>
          <w:rFonts w:ascii="黑体" w:eastAsia="黑体" w:hint="eastAsia"/>
          <w:b/>
          <w:color w:val="000000"/>
          <w:sz w:val="26"/>
          <w:szCs w:val="26"/>
          <w:shd w:val="clear" w:color="auto" w:fill="FFFFFF"/>
        </w:rPr>
        <w:t>表3-1 构件材料</w:t>
      </w:r>
    </w:p>
    <w:tbl>
      <w:tblPr>
        <w:tblStyle w:val="23"/>
        <w:tblW w:w="8164" w:type="dxa"/>
        <w:jc w:val="center"/>
        <w:tblLook w:val="04A0" w:firstRow="1" w:lastRow="0" w:firstColumn="1" w:lastColumn="0" w:noHBand="0" w:noVBand="1"/>
      </w:tblPr>
      <w:tblGrid>
        <w:gridCol w:w="1167"/>
        <w:gridCol w:w="1167"/>
        <w:gridCol w:w="1166"/>
        <w:gridCol w:w="1166"/>
        <w:gridCol w:w="1166"/>
        <w:gridCol w:w="1166"/>
        <w:gridCol w:w="1166"/>
      </w:tblGrid>
      <w:tr w:rsidR="009D1971" w14:paraId="428CA7D2" w14:textId="77777777" w:rsidTr="009D1971">
        <w:trPr>
          <w:cnfStyle w:val="100000000000" w:firstRow="1" w:lastRow="0" w:firstColumn="0" w:lastColumn="0" w:oddVBand="0" w:evenVBand="0" w:oddHBand="0" w:evenHBand="0" w:firstRowFirstColumn="0" w:firstRowLastColumn="0" w:lastRowFirstColumn="0" w:lastRowLastColumn="0"/>
          <w:tblHeader/>
          <w:jc w:val="center"/>
        </w:trPr>
        <w:tc>
          <w:tcPr>
            <w:tcW w:w="1134" w:type="dxa"/>
            <w:vMerge w:val="restart"/>
            <w:tcBorders>
              <w:left w:val="nil"/>
              <w:bottom w:val="single" w:sz="4" w:space="0" w:color="auto"/>
              <w:right w:val="single" w:sz="4" w:space="0" w:color="auto"/>
            </w:tcBorders>
            <w:shd w:val="clear" w:color="auto" w:fill="FFFFFF"/>
            <w:vAlign w:val="center"/>
          </w:tcPr>
          <w:p w14:paraId="592351BE" w14:textId="77777777" w:rsidR="009D1971" w:rsidRDefault="00B44A56">
            <w:pPr>
              <w:jc w:val="center"/>
            </w:pPr>
            <w:r>
              <w:rPr>
                <w:rFonts w:ascii="宋体" w:eastAsia="宋体" w:hint="eastAsia"/>
                <w:color w:val="000000"/>
                <w:sz w:val="24"/>
                <w:szCs w:val="24"/>
                <w:shd w:val="clear" w:color="auto" w:fill="FFFFFF"/>
              </w:rPr>
              <w:t>层号</w:t>
            </w:r>
          </w:p>
        </w:tc>
        <w:tc>
          <w:tcPr>
            <w:tcW w:w="2268" w:type="dxa"/>
            <w:gridSpan w:val="2"/>
            <w:tcBorders>
              <w:left w:val="single" w:sz="4" w:space="0" w:color="auto"/>
              <w:bottom w:val="single" w:sz="4" w:space="0" w:color="auto"/>
              <w:right w:val="single" w:sz="4" w:space="0" w:color="auto"/>
            </w:tcBorders>
            <w:shd w:val="clear" w:color="auto" w:fill="FFFFFF"/>
            <w:vAlign w:val="center"/>
          </w:tcPr>
          <w:p w14:paraId="3B03CD80" w14:textId="77777777" w:rsidR="009D1971" w:rsidRDefault="00B44A56">
            <w:pPr>
              <w:jc w:val="center"/>
            </w:pPr>
            <w:r>
              <w:rPr>
                <w:rFonts w:ascii="宋体" w:eastAsia="宋体" w:hint="eastAsia"/>
                <w:color w:val="000000"/>
                <w:sz w:val="24"/>
                <w:szCs w:val="24"/>
                <w:shd w:val="clear" w:color="auto" w:fill="FFFFFF"/>
              </w:rPr>
              <w:t>梁</w:t>
            </w:r>
          </w:p>
        </w:tc>
        <w:tc>
          <w:tcPr>
            <w:tcW w:w="2268" w:type="dxa"/>
            <w:gridSpan w:val="2"/>
            <w:tcBorders>
              <w:left w:val="single" w:sz="4" w:space="0" w:color="auto"/>
              <w:bottom w:val="single" w:sz="4" w:space="0" w:color="auto"/>
              <w:right w:val="single" w:sz="4" w:space="0" w:color="auto"/>
            </w:tcBorders>
            <w:shd w:val="clear" w:color="auto" w:fill="FFFFFF"/>
            <w:vAlign w:val="center"/>
          </w:tcPr>
          <w:p w14:paraId="1BEF7B6C" w14:textId="77777777" w:rsidR="009D1971" w:rsidRDefault="00B44A56">
            <w:pPr>
              <w:jc w:val="center"/>
            </w:pPr>
            <w:r>
              <w:rPr>
                <w:rFonts w:ascii="宋体" w:eastAsia="宋体" w:hint="eastAsia"/>
                <w:color w:val="000000"/>
                <w:sz w:val="24"/>
                <w:szCs w:val="24"/>
                <w:shd w:val="clear" w:color="auto" w:fill="FFFFFF"/>
              </w:rPr>
              <w:t>柱(含支撑)</w:t>
            </w:r>
          </w:p>
        </w:tc>
        <w:tc>
          <w:tcPr>
            <w:tcW w:w="2268" w:type="dxa"/>
            <w:gridSpan w:val="2"/>
            <w:tcBorders>
              <w:left w:val="single" w:sz="4" w:space="0" w:color="auto"/>
              <w:bottom w:val="single" w:sz="4" w:space="0" w:color="auto"/>
              <w:right w:val="nil"/>
            </w:tcBorders>
            <w:shd w:val="clear" w:color="auto" w:fill="FFFFFF"/>
            <w:vAlign w:val="center"/>
          </w:tcPr>
          <w:p w14:paraId="4D5EA27E" w14:textId="77777777" w:rsidR="009D1971" w:rsidRDefault="00B44A56">
            <w:pPr>
              <w:jc w:val="center"/>
            </w:pPr>
            <w:r>
              <w:rPr>
                <w:rFonts w:ascii="宋体" w:eastAsia="宋体" w:hint="eastAsia"/>
                <w:color w:val="000000"/>
                <w:sz w:val="24"/>
                <w:szCs w:val="24"/>
                <w:shd w:val="clear" w:color="auto" w:fill="FFFFFF"/>
              </w:rPr>
              <w:t>墙</w:t>
            </w:r>
          </w:p>
        </w:tc>
      </w:tr>
      <w:tr w:rsidR="009D1971" w14:paraId="0D74750A" w14:textId="77777777" w:rsidTr="009D1971">
        <w:trPr>
          <w:cnfStyle w:val="100000000000" w:firstRow="1" w:lastRow="0" w:firstColumn="0" w:lastColumn="0" w:oddVBand="0" w:evenVBand="0" w:oddHBand="0" w:evenHBand="0" w:firstRowFirstColumn="0" w:firstRowLastColumn="0" w:lastRowFirstColumn="0" w:lastRowLastColumn="0"/>
          <w:tblHeader/>
          <w:jc w:val="center"/>
        </w:trPr>
        <w:tc>
          <w:tcPr>
            <w:tcW w:w="1134" w:type="dxa"/>
            <w:vMerge/>
            <w:tcBorders>
              <w:top w:val="single" w:sz="4" w:space="0" w:color="auto"/>
              <w:left w:val="nil"/>
              <w:right w:val="single" w:sz="4" w:space="0" w:color="auto"/>
            </w:tcBorders>
            <w:shd w:val="clear" w:color="auto" w:fill="FFFFFF"/>
            <w:vAlign w:val="center"/>
          </w:tcPr>
          <w:p w14:paraId="290EFA48" w14:textId="77777777" w:rsidR="009D1971" w:rsidRDefault="009D1971">
            <w:pPr>
              <w:jc w:val="center"/>
            </w:pPr>
          </w:p>
        </w:tc>
        <w:tc>
          <w:tcPr>
            <w:tcW w:w="1134" w:type="dxa"/>
            <w:tcBorders>
              <w:top w:val="single" w:sz="4" w:space="0" w:color="auto"/>
              <w:left w:val="single" w:sz="4" w:space="0" w:color="auto"/>
              <w:right w:val="single" w:sz="4" w:space="0" w:color="auto"/>
            </w:tcBorders>
            <w:shd w:val="clear" w:color="auto" w:fill="FFFFFF"/>
            <w:vAlign w:val="center"/>
          </w:tcPr>
          <w:p w14:paraId="3EA47193" w14:textId="77777777" w:rsidR="009D1971" w:rsidRDefault="00B44A56">
            <w:pPr>
              <w:jc w:val="center"/>
            </w:pPr>
            <w:r>
              <w:rPr>
                <w:rFonts w:ascii="宋体" w:eastAsia="宋体" w:hint="eastAsia"/>
                <w:color w:val="000000"/>
                <w:sz w:val="24"/>
                <w:szCs w:val="24"/>
                <w:shd w:val="clear" w:color="auto" w:fill="FFFFFF"/>
              </w:rPr>
              <w:t>数量</w:t>
            </w:r>
          </w:p>
        </w:tc>
        <w:tc>
          <w:tcPr>
            <w:tcW w:w="1134" w:type="dxa"/>
            <w:tcBorders>
              <w:top w:val="single" w:sz="4" w:space="0" w:color="auto"/>
              <w:left w:val="single" w:sz="4" w:space="0" w:color="auto"/>
              <w:right w:val="single" w:sz="4" w:space="0" w:color="auto"/>
            </w:tcBorders>
            <w:shd w:val="clear" w:color="auto" w:fill="FFFFFF"/>
            <w:vAlign w:val="center"/>
          </w:tcPr>
          <w:p w14:paraId="45A5F0F0" w14:textId="77777777" w:rsidR="009D1971" w:rsidRDefault="00B44A56">
            <w:pPr>
              <w:jc w:val="center"/>
            </w:pPr>
            <w:r>
              <w:rPr>
                <w:rFonts w:ascii="宋体" w:eastAsia="宋体" w:hint="eastAsia"/>
                <w:color w:val="000000"/>
                <w:sz w:val="24"/>
                <w:szCs w:val="24"/>
                <w:shd w:val="clear" w:color="auto" w:fill="FFFFFF"/>
              </w:rPr>
              <w:t>材料</w:t>
            </w:r>
          </w:p>
        </w:tc>
        <w:tc>
          <w:tcPr>
            <w:tcW w:w="1134" w:type="dxa"/>
            <w:tcBorders>
              <w:top w:val="single" w:sz="4" w:space="0" w:color="auto"/>
              <w:left w:val="single" w:sz="4" w:space="0" w:color="auto"/>
              <w:right w:val="single" w:sz="4" w:space="0" w:color="auto"/>
            </w:tcBorders>
            <w:shd w:val="clear" w:color="auto" w:fill="FFFFFF"/>
            <w:vAlign w:val="center"/>
          </w:tcPr>
          <w:p w14:paraId="0A190D8B" w14:textId="77777777" w:rsidR="009D1971" w:rsidRDefault="00B44A56">
            <w:pPr>
              <w:jc w:val="center"/>
            </w:pPr>
            <w:r>
              <w:rPr>
                <w:rFonts w:ascii="宋体" w:eastAsia="宋体" w:hint="eastAsia"/>
                <w:color w:val="000000"/>
                <w:sz w:val="24"/>
                <w:szCs w:val="24"/>
                <w:shd w:val="clear" w:color="auto" w:fill="FFFFFF"/>
              </w:rPr>
              <w:t>数量</w:t>
            </w:r>
          </w:p>
        </w:tc>
        <w:tc>
          <w:tcPr>
            <w:tcW w:w="1134" w:type="dxa"/>
            <w:tcBorders>
              <w:top w:val="single" w:sz="4" w:space="0" w:color="auto"/>
              <w:left w:val="single" w:sz="4" w:space="0" w:color="auto"/>
              <w:right w:val="single" w:sz="4" w:space="0" w:color="auto"/>
            </w:tcBorders>
            <w:shd w:val="clear" w:color="auto" w:fill="FFFFFF"/>
            <w:vAlign w:val="center"/>
          </w:tcPr>
          <w:p w14:paraId="7E29459D" w14:textId="77777777" w:rsidR="009D1971" w:rsidRDefault="00B44A56">
            <w:pPr>
              <w:jc w:val="center"/>
            </w:pPr>
            <w:r>
              <w:rPr>
                <w:rFonts w:ascii="宋体" w:eastAsia="宋体" w:hint="eastAsia"/>
                <w:color w:val="000000"/>
                <w:sz w:val="24"/>
                <w:szCs w:val="24"/>
                <w:shd w:val="clear" w:color="auto" w:fill="FFFFFF"/>
              </w:rPr>
              <w:t>材料</w:t>
            </w:r>
          </w:p>
        </w:tc>
        <w:tc>
          <w:tcPr>
            <w:tcW w:w="1134" w:type="dxa"/>
            <w:tcBorders>
              <w:top w:val="single" w:sz="4" w:space="0" w:color="auto"/>
              <w:left w:val="single" w:sz="4" w:space="0" w:color="auto"/>
              <w:right w:val="single" w:sz="4" w:space="0" w:color="auto"/>
            </w:tcBorders>
            <w:shd w:val="clear" w:color="auto" w:fill="FFFFFF"/>
            <w:vAlign w:val="center"/>
          </w:tcPr>
          <w:p w14:paraId="10609A1D" w14:textId="77777777" w:rsidR="009D1971" w:rsidRDefault="00B44A56">
            <w:pPr>
              <w:jc w:val="center"/>
            </w:pPr>
            <w:r>
              <w:rPr>
                <w:rFonts w:ascii="宋体" w:eastAsia="宋体" w:hint="eastAsia"/>
                <w:color w:val="000000"/>
                <w:sz w:val="24"/>
                <w:szCs w:val="24"/>
                <w:shd w:val="clear" w:color="auto" w:fill="FFFFFF"/>
              </w:rPr>
              <w:t>数量</w:t>
            </w:r>
          </w:p>
        </w:tc>
        <w:tc>
          <w:tcPr>
            <w:tcW w:w="1134" w:type="dxa"/>
            <w:tcBorders>
              <w:top w:val="single" w:sz="4" w:space="0" w:color="auto"/>
              <w:left w:val="single" w:sz="4" w:space="0" w:color="auto"/>
              <w:right w:val="nil"/>
            </w:tcBorders>
            <w:shd w:val="clear" w:color="auto" w:fill="FFFFFF"/>
            <w:vAlign w:val="center"/>
          </w:tcPr>
          <w:p w14:paraId="65050A99" w14:textId="77777777" w:rsidR="009D1971" w:rsidRDefault="00B44A56">
            <w:pPr>
              <w:jc w:val="center"/>
            </w:pPr>
            <w:r>
              <w:rPr>
                <w:rFonts w:ascii="宋体" w:eastAsia="宋体" w:hint="eastAsia"/>
                <w:color w:val="000000"/>
                <w:sz w:val="24"/>
                <w:szCs w:val="24"/>
                <w:shd w:val="clear" w:color="auto" w:fill="FFFFFF"/>
              </w:rPr>
              <w:t>材料</w:t>
            </w:r>
          </w:p>
        </w:tc>
      </w:tr>
      <w:tr w:rsidR="009D1971" w14:paraId="0CDE5E76" w14:textId="77777777" w:rsidTr="009D1971">
        <w:trPr>
          <w:jc w:val="center"/>
        </w:trPr>
        <w:tc>
          <w:tcPr>
            <w:tcW w:w="1134" w:type="dxa"/>
            <w:shd w:val="clear" w:color="auto" w:fill="FFFFFF"/>
            <w:vAlign w:val="center"/>
          </w:tcPr>
          <w:p w14:paraId="47BAB1DC" w14:textId="77777777" w:rsidR="009D1971" w:rsidRDefault="00B44A56">
            <w:pPr>
              <w:jc w:val="center"/>
            </w:pPr>
            <w:r>
              <w:rPr>
                <w:rFonts w:ascii="宋体" w:eastAsia="宋体" w:hint="eastAsia"/>
                <w:color w:val="000000"/>
                <w:sz w:val="24"/>
                <w:szCs w:val="24"/>
                <w:shd w:val="clear" w:color="auto" w:fill="FFFFFF"/>
              </w:rPr>
              <w:t>1</w:t>
            </w:r>
          </w:p>
        </w:tc>
        <w:tc>
          <w:tcPr>
            <w:tcW w:w="1134" w:type="dxa"/>
            <w:shd w:val="clear" w:color="auto" w:fill="FFFFFF"/>
            <w:vAlign w:val="center"/>
          </w:tcPr>
          <w:p w14:paraId="60462BB9" w14:textId="77777777" w:rsidR="009D1971" w:rsidRDefault="00B44A56">
            <w:pPr>
              <w:jc w:val="center"/>
            </w:pPr>
            <w:r>
              <w:rPr>
                <w:rFonts w:ascii="宋体" w:eastAsia="宋体" w:hint="eastAsia"/>
                <w:color w:val="000000"/>
                <w:sz w:val="24"/>
                <w:szCs w:val="24"/>
                <w:shd w:val="clear" w:color="auto" w:fill="FFFFFF"/>
              </w:rPr>
              <w:t>102</w:t>
            </w:r>
          </w:p>
        </w:tc>
        <w:tc>
          <w:tcPr>
            <w:tcW w:w="1134" w:type="dxa"/>
            <w:shd w:val="clear" w:color="auto" w:fill="FFFFFF"/>
            <w:vAlign w:val="center"/>
          </w:tcPr>
          <w:p w14:paraId="7F083A23" w14:textId="77777777" w:rsidR="009D1971" w:rsidRDefault="00B44A56">
            <w:pPr>
              <w:jc w:val="center"/>
            </w:pPr>
            <w:r>
              <w:rPr>
                <w:rFonts w:ascii="宋体" w:eastAsia="宋体" w:hint="eastAsia"/>
                <w:color w:val="000000"/>
                <w:sz w:val="24"/>
                <w:szCs w:val="24"/>
                <w:shd w:val="clear" w:color="auto" w:fill="FFFFFF"/>
              </w:rPr>
              <w:t>Q345</w:t>
            </w:r>
          </w:p>
        </w:tc>
        <w:tc>
          <w:tcPr>
            <w:tcW w:w="1134" w:type="dxa"/>
            <w:shd w:val="clear" w:color="auto" w:fill="FFFFFF"/>
            <w:vAlign w:val="center"/>
          </w:tcPr>
          <w:p w14:paraId="79AB3A10" w14:textId="77777777" w:rsidR="009D1971" w:rsidRDefault="00B44A56">
            <w:pPr>
              <w:jc w:val="center"/>
            </w:pPr>
            <w:r>
              <w:rPr>
                <w:rFonts w:ascii="宋体" w:eastAsia="宋体" w:hint="eastAsia"/>
                <w:color w:val="000000"/>
                <w:sz w:val="24"/>
                <w:szCs w:val="24"/>
                <w:shd w:val="clear" w:color="auto" w:fill="FFFFFF"/>
              </w:rPr>
              <w:t>8</w:t>
            </w:r>
          </w:p>
        </w:tc>
        <w:tc>
          <w:tcPr>
            <w:tcW w:w="1134" w:type="dxa"/>
            <w:shd w:val="clear" w:color="auto" w:fill="FFFFFF"/>
            <w:vAlign w:val="center"/>
          </w:tcPr>
          <w:p w14:paraId="38DF60A3" w14:textId="77777777" w:rsidR="009D1971" w:rsidRDefault="00B44A56">
            <w:pPr>
              <w:jc w:val="center"/>
            </w:pPr>
            <w:r>
              <w:rPr>
                <w:rFonts w:ascii="宋体" w:eastAsia="宋体" w:hint="eastAsia"/>
                <w:color w:val="000000"/>
                <w:sz w:val="24"/>
                <w:szCs w:val="24"/>
                <w:shd w:val="clear" w:color="auto" w:fill="FFFFFF"/>
              </w:rPr>
              <w:t>Q345</w:t>
            </w:r>
          </w:p>
        </w:tc>
        <w:tc>
          <w:tcPr>
            <w:tcW w:w="1134" w:type="dxa"/>
            <w:shd w:val="clear" w:color="auto" w:fill="FFFFFF"/>
            <w:vAlign w:val="center"/>
          </w:tcPr>
          <w:p w14:paraId="6C8B2B8C" w14:textId="77777777" w:rsidR="009D1971" w:rsidRDefault="009D1971">
            <w:pPr>
              <w:jc w:val="center"/>
            </w:pPr>
          </w:p>
        </w:tc>
        <w:tc>
          <w:tcPr>
            <w:tcW w:w="1134" w:type="dxa"/>
            <w:shd w:val="clear" w:color="auto" w:fill="FFFFFF"/>
            <w:vAlign w:val="center"/>
          </w:tcPr>
          <w:p w14:paraId="32128E00" w14:textId="77777777" w:rsidR="009D1971" w:rsidRDefault="009D1971">
            <w:pPr>
              <w:jc w:val="center"/>
            </w:pPr>
          </w:p>
        </w:tc>
      </w:tr>
    </w:tbl>
    <w:p w14:paraId="49DA7AC8" w14:textId="77777777" w:rsidR="009D1971" w:rsidRDefault="009D1971">
      <w:pPr>
        <w:spacing w:beforeLines="113" w:before="127" w:afterLines="113" w:after="127" w:line="113" w:lineRule="auto"/>
        <w:jc w:val="left"/>
      </w:pPr>
    </w:p>
    <w:p w14:paraId="5DA5210C" w14:textId="77777777" w:rsidR="009D1971" w:rsidRDefault="00B44A56">
      <w:pPr>
        <w:spacing w:beforeLines="113" w:before="127" w:afterLines="113" w:after="127" w:line="113" w:lineRule="auto"/>
        <w:jc w:val="center"/>
      </w:pPr>
      <w:r>
        <w:rPr>
          <w:rFonts w:ascii="黑体" w:eastAsia="黑体" w:hint="eastAsia"/>
          <w:b/>
          <w:color w:val="000000"/>
          <w:sz w:val="26"/>
          <w:szCs w:val="26"/>
          <w:shd w:val="clear" w:color="auto" w:fill="FFFFFF"/>
        </w:rPr>
        <w:t>表3-2 梁柱板钢筋强度及保护层厚度</w:t>
      </w:r>
    </w:p>
    <w:tbl>
      <w:tblPr>
        <w:tblStyle w:val="a7"/>
        <w:tblW w:w="10206" w:type="dxa"/>
        <w:jc w:val="center"/>
        <w:tblLook w:val="04A0" w:firstRow="1" w:lastRow="0" w:firstColumn="1" w:lastColumn="0" w:noHBand="0" w:noVBand="1"/>
      </w:tblPr>
      <w:tblGrid>
        <w:gridCol w:w="1275"/>
        <w:gridCol w:w="1275"/>
        <w:gridCol w:w="1276"/>
        <w:gridCol w:w="1276"/>
        <w:gridCol w:w="1276"/>
        <w:gridCol w:w="1276"/>
        <w:gridCol w:w="1276"/>
        <w:gridCol w:w="1276"/>
      </w:tblGrid>
      <w:tr w:rsidR="009D1971" w14:paraId="3BA2D0D2" w14:textId="77777777" w:rsidTr="009D1971">
        <w:trPr>
          <w:cnfStyle w:val="100000000000" w:firstRow="1" w:lastRow="0" w:firstColumn="0" w:lastColumn="0" w:oddVBand="0" w:evenVBand="0" w:oddHBand="0" w:evenHBand="0" w:firstRowFirstColumn="0" w:firstRowLastColumn="0" w:lastRowFirstColumn="0" w:lastRowLastColumn="0"/>
          <w:tblHeader/>
          <w:jc w:val="center"/>
        </w:trPr>
        <w:tc>
          <w:tcPr>
            <w:tcW w:w="1247" w:type="dxa"/>
            <w:tcBorders>
              <w:left w:val="nil"/>
              <w:right w:val="single" w:sz="4" w:space="0" w:color="auto"/>
            </w:tcBorders>
            <w:shd w:val="clear" w:color="auto" w:fill="FFFFFF"/>
            <w:vAlign w:val="center"/>
          </w:tcPr>
          <w:p w14:paraId="22F1B3C2" w14:textId="77777777" w:rsidR="009D1971" w:rsidRDefault="00B44A56">
            <w:pPr>
              <w:jc w:val="center"/>
            </w:pPr>
            <w:r>
              <w:rPr>
                <w:rFonts w:ascii="宋体" w:eastAsia="宋体" w:hint="eastAsia"/>
                <w:color w:val="000000"/>
                <w:sz w:val="24"/>
                <w:szCs w:val="24"/>
                <w:shd w:val="clear" w:color="auto" w:fill="FFFFFF"/>
              </w:rPr>
              <w:t>层号</w:t>
            </w:r>
          </w:p>
        </w:tc>
        <w:tc>
          <w:tcPr>
            <w:tcW w:w="1247" w:type="dxa"/>
            <w:tcBorders>
              <w:left w:val="single" w:sz="4" w:space="0" w:color="auto"/>
              <w:right w:val="single" w:sz="4" w:space="0" w:color="auto"/>
            </w:tcBorders>
            <w:shd w:val="clear" w:color="auto" w:fill="FFFFFF"/>
          </w:tcPr>
          <w:p w14:paraId="2D89F09F" w14:textId="77777777" w:rsidR="009D1971" w:rsidRDefault="00B44A56">
            <w:pPr>
              <w:jc w:val="center"/>
            </w:pPr>
            <w:r>
              <w:rPr>
                <w:rFonts w:ascii="宋体" w:eastAsia="宋体" w:hint="eastAsia"/>
                <w:color w:val="000000"/>
                <w:sz w:val="24"/>
                <w:szCs w:val="24"/>
                <w:shd w:val="clear" w:color="auto" w:fill="FFFFFF"/>
              </w:rPr>
              <w:t>柱纵筋</w:t>
            </w:r>
          </w:p>
        </w:tc>
        <w:tc>
          <w:tcPr>
            <w:tcW w:w="1247" w:type="dxa"/>
            <w:tcBorders>
              <w:left w:val="single" w:sz="4" w:space="0" w:color="auto"/>
              <w:right w:val="single" w:sz="4" w:space="0" w:color="auto"/>
            </w:tcBorders>
            <w:shd w:val="clear" w:color="auto" w:fill="FFFFFF"/>
          </w:tcPr>
          <w:p w14:paraId="1FE0C0C1" w14:textId="77777777" w:rsidR="009D1971" w:rsidRDefault="00B44A56">
            <w:pPr>
              <w:jc w:val="center"/>
            </w:pPr>
            <w:r>
              <w:rPr>
                <w:rFonts w:ascii="宋体" w:eastAsia="宋体" w:hint="eastAsia"/>
                <w:color w:val="000000"/>
                <w:sz w:val="24"/>
                <w:szCs w:val="24"/>
                <w:shd w:val="clear" w:color="auto" w:fill="FFFFFF"/>
              </w:rPr>
              <w:t>柱箍筋</w:t>
            </w:r>
          </w:p>
        </w:tc>
        <w:tc>
          <w:tcPr>
            <w:tcW w:w="1247" w:type="dxa"/>
            <w:tcBorders>
              <w:left w:val="single" w:sz="4" w:space="0" w:color="auto"/>
              <w:right w:val="single" w:sz="4" w:space="0" w:color="auto"/>
            </w:tcBorders>
            <w:shd w:val="clear" w:color="auto" w:fill="FFFFFF"/>
            <w:vAlign w:val="center"/>
          </w:tcPr>
          <w:p w14:paraId="0C4F8069" w14:textId="77777777" w:rsidR="009D1971" w:rsidRDefault="00B44A56">
            <w:pPr>
              <w:jc w:val="center"/>
            </w:pPr>
            <w:r>
              <w:rPr>
                <w:rFonts w:ascii="宋体" w:eastAsia="宋体" w:hint="eastAsia"/>
                <w:color w:val="000000"/>
                <w:sz w:val="24"/>
                <w:szCs w:val="24"/>
                <w:shd w:val="clear" w:color="auto" w:fill="FFFFFF"/>
              </w:rPr>
              <w:t>柱保护层厚度</w:t>
            </w:r>
          </w:p>
        </w:tc>
        <w:tc>
          <w:tcPr>
            <w:tcW w:w="1247" w:type="dxa"/>
            <w:tcBorders>
              <w:left w:val="single" w:sz="4" w:space="0" w:color="auto"/>
              <w:right w:val="single" w:sz="4" w:space="0" w:color="auto"/>
            </w:tcBorders>
            <w:shd w:val="clear" w:color="auto" w:fill="FFFFFF"/>
          </w:tcPr>
          <w:p w14:paraId="60FDFCE2" w14:textId="77777777" w:rsidR="009D1971" w:rsidRDefault="00B44A56">
            <w:pPr>
              <w:jc w:val="center"/>
            </w:pPr>
            <w:r>
              <w:rPr>
                <w:rFonts w:ascii="宋体" w:eastAsia="宋体" w:hint="eastAsia"/>
                <w:color w:val="000000"/>
                <w:sz w:val="24"/>
                <w:szCs w:val="24"/>
                <w:shd w:val="clear" w:color="auto" w:fill="FFFFFF"/>
              </w:rPr>
              <w:t>梁纵筋</w:t>
            </w:r>
          </w:p>
        </w:tc>
        <w:tc>
          <w:tcPr>
            <w:tcW w:w="1247" w:type="dxa"/>
            <w:tcBorders>
              <w:left w:val="single" w:sz="4" w:space="0" w:color="auto"/>
              <w:right w:val="single" w:sz="4" w:space="0" w:color="auto"/>
            </w:tcBorders>
            <w:shd w:val="clear" w:color="auto" w:fill="FFFFFF"/>
          </w:tcPr>
          <w:p w14:paraId="0ADB418C" w14:textId="77777777" w:rsidR="009D1971" w:rsidRDefault="00B44A56">
            <w:pPr>
              <w:jc w:val="center"/>
            </w:pPr>
            <w:r>
              <w:rPr>
                <w:rFonts w:ascii="宋体" w:eastAsia="宋体" w:hint="eastAsia"/>
                <w:color w:val="000000"/>
                <w:sz w:val="24"/>
                <w:szCs w:val="24"/>
                <w:shd w:val="clear" w:color="auto" w:fill="FFFFFF"/>
              </w:rPr>
              <w:t>梁箍筋</w:t>
            </w:r>
          </w:p>
        </w:tc>
        <w:tc>
          <w:tcPr>
            <w:tcW w:w="1247" w:type="dxa"/>
            <w:tcBorders>
              <w:left w:val="single" w:sz="4" w:space="0" w:color="auto"/>
              <w:right w:val="single" w:sz="4" w:space="0" w:color="auto"/>
            </w:tcBorders>
            <w:shd w:val="clear" w:color="auto" w:fill="FFFFFF"/>
            <w:vAlign w:val="center"/>
          </w:tcPr>
          <w:p w14:paraId="186E4A5D" w14:textId="77777777" w:rsidR="009D1971" w:rsidRDefault="00B44A56">
            <w:pPr>
              <w:jc w:val="center"/>
            </w:pPr>
            <w:r>
              <w:rPr>
                <w:rFonts w:ascii="宋体" w:eastAsia="宋体" w:hint="eastAsia"/>
                <w:color w:val="000000"/>
                <w:sz w:val="24"/>
                <w:szCs w:val="24"/>
                <w:shd w:val="clear" w:color="auto" w:fill="FFFFFF"/>
              </w:rPr>
              <w:t>梁保护层厚度</w:t>
            </w:r>
          </w:p>
        </w:tc>
        <w:tc>
          <w:tcPr>
            <w:tcW w:w="1247" w:type="dxa"/>
            <w:tcBorders>
              <w:left w:val="single" w:sz="4" w:space="0" w:color="auto"/>
              <w:right w:val="nil"/>
            </w:tcBorders>
            <w:shd w:val="clear" w:color="auto" w:fill="FFFFFF"/>
          </w:tcPr>
          <w:p w14:paraId="5A279598" w14:textId="77777777" w:rsidR="009D1971" w:rsidRDefault="00B44A56">
            <w:pPr>
              <w:jc w:val="center"/>
            </w:pPr>
            <w:r>
              <w:rPr>
                <w:rFonts w:ascii="宋体" w:eastAsia="宋体" w:hint="eastAsia"/>
                <w:color w:val="000000"/>
                <w:sz w:val="24"/>
                <w:szCs w:val="24"/>
                <w:shd w:val="clear" w:color="auto" w:fill="FFFFFF"/>
              </w:rPr>
              <w:t>楼板钢筋</w:t>
            </w:r>
          </w:p>
        </w:tc>
      </w:tr>
      <w:tr w:rsidR="009D1971" w14:paraId="3702D7F7" w14:textId="77777777" w:rsidTr="009D1971">
        <w:trPr>
          <w:jc w:val="center"/>
        </w:trPr>
        <w:tc>
          <w:tcPr>
            <w:tcW w:w="1247" w:type="dxa"/>
            <w:shd w:val="clear" w:color="auto" w:fill="FFFFFF"/>
            <w:vAlign w:val="center"/>
          </w:tcPr>
          <w:p w14:paraId="7031D1A4" w14:textId="77777777" w:rsidR="009D1971" w:rsidRDefault="00B44A56">
            <w:pPr>
              <w:jc w:val="center"/>
            </w:pPr>
            <w:r>
              <w:rPr>
                <w:rFonts w:ascii="宋体" w:eastAsia="宋体" w:hint="eastAsia"/>
                <w:color w:val="000000"/>
                <w:sz w:val="24"/>
                <w:szCs w:val="24"/>
                <w:shd w:val="clear" w:color="auto" w:fill="FFFFFF"/>
              </w:rPr>
              <w:t>1</w:t>
            </w:r>
          </w:p>
        </w:tc>
        <w:tc>
          <w:tcPr>
            <w:tcW w:w="1247" w:type="dxa"/>
            <w:shd w:val="clear" w:color="auto" w:fill="FFFFFF"/>
            <w:vAlign w:val="center"/>
          </w:tcPr>
          <w:p w14:paraId="42447A1D" w14:textId="77777777" w:rsidR="009D1971" w:rsidRDefault="00B44A56">
            <w:pPr>
              <w:jc w:val="center"/>
            </w:pPr>
            <w:r>
              <w:rPr>
                <w:rFonts w:ascii="宋体" w:eastAsia="宋体" w:hint="eastAsia"/>
                <w:color w:val="000000"/>
                <w:sz w:val="24"/>
                <w:szCs w:val="24"/>
                <w:shd w:val="clear" w:color="auto" w:fill="FFFFFF"/>
              </w:rPr>
              <w:t>360</w:t>
            </w:r>
          </w:p>
        </w:tc>
        <w:tc>
          <w:tcPr>
            <w:tcW w:w="1247" w:type="dxa"/>
            <w:shd w:val="clear" w:color="auto" w:fill="FFFFFF"/>
            <w:vAlign w:val="center"/>
          </w:tcPr>
          <w:p w14:paraId="580D75FD" w14:textId="77777777" w:rsidR="009D1971" w:rsidRDefault="00B44A56">
            <w:pPr>
              <w:jc w:val="center"/>
            </w:pPr>
            <w:r>
              <w:rPr>
                <w:rFonts w:ascii="宋体" w:eastAsia="宋体" w:hint="eastAsia"/>
                <w:color w:val="000000"/>
                <w:sz w:val="24"/>
                <w:szCs w:val="24"/>
                <w:shd w:val="clear" w:color="auto" w:fill="FFFFFF"/>
              </w:rPr>
              <w:t>360</w:t>
            </w:r>
          </w:p>
        </w:tc>
        <w:tc>
          <w:tcPr>
            <w:tcW w:w="1247" w:type="dxa"/>
            <w:shd w:val="clear" w:color="auto" w:fill="FFFFFF"/>
            <w:vAlign w:val="center"/>
          </w:tcPr>
          <w:p w14:paraId="17744161" w14:textId="77777777" w:rsidR="009D1971" w:rsidRDefault="00B44A56">
            <w:pPr>
              <w:jc w:val="center"/>
            </w:pPr>
            <w:r>
              <w:rPr>
                <w:rFonts w:ascii="宋体" w:eastAsia="宋体" w:hint="eastAsia"/>
                <w:color w:val="000000"/>
                <w:sz w:val="24"/>
                <w:szCs w:val="24"/>
                <w:shd w:val="clear" w:color="auto" w:fill="FFFFFF"/>
              </w:rPr>
              <w:t>20</w:t>
            </w:r>
          </w:p>
        </w:tc>
        <w:tc>
          <w:tcPr>
            <w:tcW w:w="1247" w:type="dxa"/>
            <w:shd w:val="clear" w:color="auto" w:fill="FFFFFF"/>
            <w:vAlign w:val="center"/>
          </w:tcPr>
          <w:p w14:paraId="61FCF13D" w14:textId="77777777" w:rsidR="009D1971" w:rsidRDefault="00B44A56">
            <w:pPr>
              <w:jc w:val="center"/>
            </w:pPr>
            <w:r>
              <w:rPr>
                <w:rFonts w:ascii="宋体" w:eastAsia="宋体" w:hint="eastAsia"/>
                <w:color w:val="000000"/>
                <w:sz w:val="24"/>
                <w:szCs w:val="24"/>
                <w:shd w:val="clear" w:color="auto" w:fill="FFFFFF"/>
              </w:rPr>
              <w:t>360</w:t>
            </w:r>
          </w:p>
        </w:tc>
        <w:tc>
          <w:tcPr>
            <w:tcW w:w="1247" w:type="dxa"/>
            <w:shd w:val="clear" w:color="auto" w:fill="FFFFFF"/>
            <w:vAlign w:val="center"/>
          </w:tcPr>
          <w:p w14:paraId="3FBFAA8B" w14:textId="77777777" w:rsidR="009D1971" w:rsidRDefault="00B44A56">
            <w:pPr>
              <w:jc w:val="center"/>
            </w:pPr>
            <w:r>
              <w:rPr>
                <w:rFonts w:ascii="宋体" w:eastAsia="宋体" w:hint="eastAsia"/>
                <w:color w:val="000000"/>
                <w:sz w:val="24"/>
                <w:szCs w:val="24"/>
                <w:shd w:val="clear" w:color="auto" w:fill="FFFFFF"/>
              </w:rPr>
              <w:t>360</w:t>
            </w:r>
          </w:p>
        </w:tc>
        <w:tc>
          <w:tcPr>
            <w:tcW w:w="1247" w:type="dxa"/>
            <w:shd w:val="clear" w:color="auto" w:fill="FFFFFF"/>
            <w:vAlign w:val="center"/>
          </w:tcPr>
          <w:p w14:paraId="36FE7A3A" w14:textId="77777777" w:rsidR="009D1971" w:rsidRDefault="00B44A56">
            <w:pPr>
              <w:jc w:val="center"/>
            </w:pPr>
            <w:r>
              <w:rPr>
                <w:rFonts w:ascii="宋体" w:eastAsia="宋体" w:hint="eastAsia"/>
                <w:color w:val="000000"/>
                <w:sz w:val="24"/>
                <w:szCs w:val="24"/>
                <w:shd w:val="clear" w:color="auto" w:fill="FFFFFF"/>
              </w:rPr>
              <w:t>20</w:t>
            </w:r>
          </w:p>
        </w:tc>
        <w:tc>
          <w:tcPr>
            <w:tcW w:w="1247" w:type="dxa"/>
            <w:shd w:val="clear" w:color="auto" w:fill="FFFFFF"/>
            <w:vAlign w:val="center"/>
          </w:tcPr>
          <w:p w14:paraId="5BA3D3D7" w14:textId="77777777" w:rsidR="009D1971" w:rsidRDefault="00B44A56">
            <w:pPr>
              <w:jc w:val="center"/>
            </w:pPr>
            <w:r>
              <w:rPr>
                <w:rFonts w:ascii="宋体" w:eastAsia="宋体" w:hint="eastAsia"/>
                <w:color w:val="000000"/>
                <w:sz w:val="24"/>
                <w:szCs w:val="24"/>
                <w:shd w:val="clear" w:color="auto" w:fill="FFFFFF"/>
              </w:rPr>
              <w:t>360</w:t>
            </w:r>
          </w:p>
        </w:tc>
      </w:tr>
    </w:tbl>
    <w:p w14:paraId="0323F80D" w14:textId="77777777" w:rsidR="009D1971" w:rsidRDefault="00B44A56">
      <w:pPr>
        <w:spacing w:beforeLines="113" w:before="127" w:afterLines="113" w:after="127" w:line="113" w:lineRule="auto"/>
        <w:jc w:val="left"/>
      </w:pPr>
      <w:r>
        <w:rPr>
          <w:rFonts w:ascii="宋体" w:eastAsia="宋体" w:hint="eastAsia"/>
          <w:color w:val="000000"/>
          <w:sz w:val="24"/>
          <w:szCs w:val="24"/>
          <w:shd w:val="clear" w:color="auto" w:fill="FFFFFF"/>
        </w:rPr>
        <w:t>注: 保护层厚度单位为mm</w:t>
      </w:r>
    </w:p>
    <w:p w14:paraId="15EFAB9E" w14:textId="77777777" w:rsidR="009D1971" w:rsidRDefault="00B44A56">
      <w:pPr>
        <w:spacing w:beforeLines="113" w:before="127" w:afterLines="113" w:after="127" w:line="113" w:lineRule="auto"/>
        <w:jc w:val="left"/>
      </w:pPr>
      <w:r>
        <w:rPr>
          <w:rFonts w:ascii="宋体" w:eastAsia="宋体" w:hint="eastAsia"/>
          <w:color w:val="000000"/>
          <w:sz w:val="24"/>
          <w:szCs w:val="24"/>
          <w:shd w:val="clear" w:color="auto" w:fill="FFFFFF"/>
        </w:rPr>
        <w:t>表中为钢筋强度设计值，选择中、大震不屈服设计时，程序自动采用材料强度标准值进行计算。</w:t>
      </w:r>
    </w:p>
    <w:p w14:paraId="26979C47" w14:textId="77777777" w:rsidR="009D1971" w:rsidRDefault="009D1971">
      <w:pPr>
        <w:spacing w:beforeLines="113" w:before="127" w:afterLines="113" w:after="127" w:line="113" w:lineRule="auto"/>
        <w:jc w:val="center"/>
      </w:pPr>
    </w:p>
    <w:p w14:paraId="21530C0A" w14:textId="77777777" w:rsidR="009D1971" w:rsidRDefault="00B44A56">
      <w:pPr>
        <w:spacing w:beforeLines="113" w:before="127" w:afterLines="113" w:after="127" w:line="113" w:lineRule="auto"/>
        <w:jc w:val="center"/>
      </w:pPr>
      <w:r>
        <w:rPr>
          <w:rFonts w:ascii="黑体" w:eastAsia="黑体" w:hint="eastAsia"/>
          <w:b/>
          <w:color w:val="000000"/>
          <w:sz w:val="26"/>
          <w:szCs w:val="26"/>
          <w:shd w:val="clear" w:color="auto" w:fill="FFFFFF"/>
        </w:rPr>
        <w:t>表3-3 墙钢筋强度</w:t>
      </w:r>
    </w:p>
    <w:tbl>
      <w:tblPr>
        <w:tblStyle w:val="a7"/>
        <w:tblW w:w="9185" w:type="dxa"/>
        <w:jc w:val="center"/>
        <w:tblLook w:val="04A0" w:firstRow="1" w:lastRow="0" w:firstColumn="1" w:lastColumn="0" w:noHBand="0" w:noVBand="1"/>
      </w:tblPr>
      <w:tblGrid>
        <w:gridCol w:w="850"/>
        <w:gridCol w:w="1360"/>
        <w:gridCol w:w="2325"/>
        <w:gridCol w:w="2325"/>
        <w:gridCol w:w="2325"/>
      </w:tblGrid>
      <w:tr w:rsidR="009D1971" w14:paraId="3D31A5F2" w14:textId="77777777" w:rsidTr="009D1971">
        <w:trPr>
          <w:cnfStyle w:val="100000000000" w:firstRow="1" w:lastRow="0" w:firstColumn="0" w:lastColumn="0" w:oddVBand="0" w:evenVBand="0" w:oddHBand="0" w:evenHBand="0" w:firstRowFirstColumn="0" w:firstRowLastColumn="0" w:lastRowFirstColumn="0" w:lastRowLastColumn="0"/>
          <w:tblHeader/>
          <w:jc w:val="center"/>
        </w:trPr>
        <w:tc>
          <w:tcPr>
            <w:tcW w:w="850" w:type="dxa"/>
            <w:tcBorders>
              <w:left w:val="nil"/>
              <w:right w:val="single" w:sz="4" w:space="0" w:color="auto"/>
            </w:tcBorders>
            <w:shd w:val="clear" w:color="auto" w:fill="FFFFFF"/>
            <w:vAlign w:val="center"/>
          </w:tcPr>
          <w:p w14:paraId="0A01909C" w14:textId="77777777" w:rsidR="009D1971" w:rsidRDefault="00B44A56">
            <w:pPr>
              <w:jc w:val="center"/>
            </w:pPr>
            <w:r>
              <w:rPr>
                <w:rFonts w:ascii="宋体" w:eastAsia="宋体" w:hint="eastAsia"/>
                <w:color w:val="000000"/>
                <w:sz w:val="24"/>
                <w:szCs w:val="24"/>
                <w:shd w:val="clear" w:color="auto" w:fill="FFFFFF"/>
              </w:rPr>
              <w:t>层号</w:t>
            </w:r>
          </w:p>
        </w:tc>
        <w:tc>
          <w:tcPr>
            <w:tcW w:w="1360" w:type="dxa"/>
            <w:tcBorders>
              <w:left w:val="single" w:sz="4" w:space="0" w:color="auto"/>
              <w:right w:val="single" w:sz="4" w:space="0" w:color="auto"/>
            </w:tcBorders>
            <w:shd w:val="clear" w:color="auto" w:fill="FFFFFF"/>
            <w:vAlign w:val="center"/>
          </w:tcPr>
          <w:p w14:paraId="79157441" w14:textId="77777777" w:rsidR="009D1971" w:rsidRDefault="00B44A56">
            <w:pPr>
              <w:jc w:val="center"/>
            </w:pPr>
            <w:r>
              <w:rPr>
                <w:rFonts w:ascii="宋体" w:eastAsia="宋体" w:hint="eastAsia"/>
                <w:color w:val="000000"/>
                <w:sz w:val="24"/>
                <w:szCs w:val="24"/>
                <w:shd w:val="clear" w:color="auto" w:fill="FFFFFF"/>
              </w:rPr>
              <w:t>墙主筋</w:t>
            </w:r>
          </w:p>
        </w:tc>
        <w:tc>
          <w:tcPr>
            <w:tcW w:w="2324" w:type="dxa"/>
            <w:tcBorders>
              <w:left w:val="single" w:sz="4" w:space="0" w:color="auto"/>
              <w:right w:val="single" w:sz="4" w:space="0" w:color="auto"/>
            </w:tcBorders>
            <w:shd w:val="clear" w:color="auto" w:fill="FFFFFF"/>
            <w:vAlign w:val="center"/>
          </w:tcPr>
          <w:p w14:paraId="4719DBAC" w14:textId="77777777" w:rsidR="009D1971" w:rsidRDefault="00B44A56">
            <w:pPr>
              <w:jc w:val="center"/>
            </w:pPr>
            <w:r>
              <w:rPr>
                <w:rFonts w:ascii="宋体" w:eastAsia="宋体" w:hint="eastAsia"/>
                <w:color w:val="000000"/>
                <w:sz w:val="24"/>
                <w:szCs w:val="24"/>
                <w:shd w:val="clear" w:color="auto" w:fill="FFFFFF"/>
              </w:rPr>
              <w:t>墙水平分布筋</w:t>
            </w:r>
          </w:p>
        </w:tc>
        <w:tc>
          <w:tcPr>
            <w:tcW w:w="2324" w:type="dxa"/>
            <w:tcBorders>
              <w:left w:val="single" w:sz="4" w:space="0" w:color="auto"/>
              <w:right w:val="single" w:sz="4" w:space="0" w:color="auto"/>
            </w:tcBorders>
            <w:shd w:val="clear" w:color="auto" w:fill="FFFFFF"/>
            <w:vAlign w:val="center"/>
          </w:tcPr>
          <w:p w14:paraId="460D2B47" w14:textId="77777777" w:rsidR="009D1971" w:rsidRDefault="00B44A56">
            <w:pPr>
              <w:jc w:val="center"/>
            </w:pPr>
            <w:r>
              <w:rPr>
                <w:rFonts w:ascii="宋体" w:eastAsia="宋体" w:hint="eastAsia"/>
                <w:color w:val="000000"/>
                <w:sz w:val="24"/>
                <w:szCs w:val="24"/>
                <w:shd w:val="clear" w:color="auto" w:fill="FFFFFF"/>
              </w:rPr>
              <w:t>墙竖向分布筋</w:t>
            </w:r>
          </w:p>
        </w:tc>
        <w:tc>
          <w:tcPr>
            <w:tcW w:w="2324" w:type="dxa"/>
            <w:tcBorders>
              <w:left w:val="single" w:sz="4" w:space="0" w:color="auto"/>
              <w:right w:val="nil"/>
            </w:tcBorders>
            <w:shd w:val="clear" w:color="auto" w:fill="FFFFFF"/>
            <w:vAlign w:val="center"/>
          </w:tcPr>
          <w:p w14:paraId="02421BD0" w14:textId="77777777" w:rsidR="009D1971" w:rsidRDefault="00B44A56">
            <w:pPr>
              <w:jc w:val="center"/>
            </w:pPr>
            <w:r>
              <w:rPr>
                <w:rFonts w:ascii="宋体" w:eastAsia="宋体" w:hint="eastAsia"/>
                <w:color w:val="000000"/>
                <w:sz w:val="24"/>
                <w:szCs w:val="24"/>
                <w:shd w:val="clear" w:color="auto" w:fill="FFFFFF"/>
              </w:rPr>
              <w:t>边缘构件箍筋</w:t>
            </w:r>
          </w:p>
        </w:tc>
      </w:tr>
      <w:tr w:rsidR="009D1971" w14:paraId="6C685CD2" w14:textId="77777777" w:rsidTr="009D1971">
        <w:trPr>
          <w:jc w:val="center"/>
        </w:trPr>
        <w:tc>
          <w:tcPr>
            <w:tcW w:w="850" w:type="dxa"/>
            <w:shd w:val="clear" w:color="auto" w:fill="FFFFFF"/>
            <w:vAlign w:val="center"/>
          </w:tcPr>
          <w:p w14:paraId="34B81546" w14:textId="77777777" w:rsidR="009D1971" w:rsidRDefault="00B44A56">
            <w:pPr>
              <w:jc w:val="center"/>
            </w:pPr>
            <w:r>
              <w:rPr>
                <w:rFonts w:ascii="宋体" w:eastAsia="宋体" w:hint="eastAsia"/>
                <w:color w:val="000000"/>
                <w:sz w:val="24"/>
                <w:szCs w:val="24"/>
                <w:shd w:val="clear" w:color="auto" w:fill="FFFFFF"/>
              </w:rPr>
              <w:t>1</w:t>
            </w:r>
          </w:p>
        </w:tc>
        <w:tc>
          <w:tcPr>
            <w:tcW w:w="1360" w:type="dxa"/>
            <w:shd w:val="clear" w:color="auto" w:fill="FFFFFF"/>
            <w:vAlign w:val="center"/>
          </w:tcPr>
          <w:p w14:paraId="1514FF8A" w14:textId="77777777" w:rsidR="009D1971" w:rsidRDefault="00B44A56">
            <w:pPr>
              <w:jc w:val="center"/>
            </w:pPr>
            <w:r>
              <w:rPr>
                <w:rFonts w:ascii="宋体" w:eastAsia="宋体" w:hint="eastAsia"/>
                <w:color w:val="000000"/>
                <w:sz w:val="24"/>
                <w:szCs w:val="24"/>
                <w:shd w:val="clear" w:color="auto" w:fill="FFFFFF"/>
              </w:rPr>
              <w:t>360</w:t>
            </w:r>
          </w:p>
        </w:tc>
        <w:tc>
          <w:tcPr>
            <w:tcW w:w="2324" w:type="dxa"/>
            <w:shd w:val="clear" w:color="auto" w:fill="FFFFFF"/>
            <w:vAlign w:val="center"/>
          </w:tcPr>
          <w:p w14:paraId="619C1431" w14:textId="77777777" w:rsidR="009D1971" w:rsidRDefault="00B44A56">
            <w:pPr>
              <w:jc w:val="center"/>
            </w:pPr>
            <w:r>
              <w:rPr>
                <w:rFonts w:ascii="宋体" w:eastAsia="宋体" w:hint="eastAsia"/>
                <w:color w:val="000000"/>
                <w:sz w:val="24"/>
                <w:szCs w:val="24"/>
                <w:shd w:val="clear" w:color="auto" w:fill="FFFFFF"/>
              </w:rPr>
              <w:t>270</w:t>
            </w:r>
          </w:p>
        </w:tc>
        <w:tc>
          <w:tcPr>
            <w:tcW w:w="2324" w:type="dxa"/>
            <w:shd w:val="clear" w:color="auto" w:fill="FFFFFF"/>
            <w:vAlign w:val="center"/>
          </w:tcPr>
          <w:p w14:paraId="3BBF8B72" w14:textId="77777777" w:rsidR="009D1971" w:rsidRDefault="00B44A56">
            <w:pPr>
              <w:jc w:val="center"/>
            </w:pPr>
            <w:r>
              <w:rPr>
                <w:rFonts w:ascii="宋体" w:eastAsia="宋体" w:hint="eastAsia"/>
                <w:color w:val="000000"/>
                <w:sz w:val="24"/>
                <w:szCs w:val="24"/>
                <w:shd w:val="clear" w:color="auto" w:fill="FFFFFF"/>
              </w:rPr>
              <w:t>300</w:t>
            </w:r>
          </w:p>
        </w:tc>
        <w:tc>
          <w:tcPr>
            <w:tcW w:w="2324" w:type="dxa"/>
            <w:shd w:val="clear" w:color="auto" w:fill="FFFFFF"/>
            <w:vAlign w:val="center"/>
          </w:tcPr>
          <w:p w14:paraId="3E55609E" w14:textId="77777777" w:rsidR="009D1971" w:rsidRDefault="00B44A56">
            <w:pPr>
              <w:jc w:val="center"/>
            </w:pPr>
            <w:r>
              <w:rPr>
                <w:rFonts w:ascii="宋体" w:eastAsia="宋体" w:hint="eastAsia"/>
                <w:color w:val="000000"/>
                <w:sz w:val="24"/>
                <w:szCs w:val="24"/>
                <w:shd w:val="clear" w:color="auto" w:fill="FFFFFF"/>
              </w:rPr>
              <w:t>270</w:t>
            </w:r>
          </w:p>
        </w:tc>
      </w:tr>
    </w:tbl>
    <w:p w14:paraId="7ABDD2CE" w14:textId="77777777" w:rsidR="009D1971" w:rsidRDefault="00B44A56">
      <w:pPr>
        <w:spacing w:beforeLines="113" w:before="127" w:afterLines="113" w:after="127" w:line="113" w:lineRule="auto"/>
        <w:jc w:val="left"/>
      </w:pPr>
      <w:r>
        <w:rPr>
          <w:rFonts w:ascii="宋体" w:eastAsia="宋体" w:hint="eastAsia"/>
          <w:color w:val="000000"/>
          <w:sz w:val="24"/>
          <w:szCs w:val="24"/>
          <w:shd w:val="clear" w:color="auto" w:fill="FFFFFF"/>
        </w:rPr>
        <w:t>表中为钢筋强度设计值，选择中、大震不屈服设计时，程序自动采用材料强度标准值进行计算。</w:t>
      </w:r>
    </w:p>
    <w:p w14:paraId="5F4D260A" w14:textId="77777777" w:rsidR="009D1971" w:rsidRDefault="009D1971">
      <w:pPr>
        <w:spacing w:beforeLines="113" w:before="127" w:afterLines="113" w:after="127" w:line="113" w:lineRule="auto"/>
        <w:jc w:val="left"/>
      </w:pPr>
    </w:p>
    <w:p w14:paraId="2DB93B8E" w14:textId="77777777" w:rsidR="009D1971" w:rsidRDefault="00B44A56">
      <w:pPr>
        <w:spacing w:beforeLines="113" w:before="127" w:afterLines="113" w:after="127" w:line="113" w:lineRule="auto"/>
        <w:jc w:val="center"/>
      </w:pPr>
      <w:r>
        <w:rPr>
          <w:rFonts w:ascii="黑体" w:eastAsia="黑体" w:hint="eastAsia"/>
          <w:b/>
          <w:color w:val="000000"/>
          <w:sz w:val="26"/>
          <w:szCs w:val="26"/>
          <w:shd w:val="clear" w:color="auto" w:fill="FFFFFF"/>
        </w:rPr>
        <w:lastRenderedPageBreak/>
        <w:t>表3-4 墙分布筋配筋率</w:t>
      </w:r>
    </w:p>
    <w:tbl>
      <w:tblPr>
        <w:tblStyle w:val="a7"/>
        <w:tblW w:w="7144" w:type="dxa"/>
        <w:jc w:val="center"/>
        <w:tblLook w:val="04A0" w:firstRow="1" w:lastRow="0" w:firstColumn="1" w:lastColumn="0" w:noHBand="0" w:noVBand="1"/>
      </w:tblPr>
      <w:tblGrid>
        <w:gridCol w:w="907"/>
        <w:gridCol w:w="3402"/>
        <w:gridCol w:w="2835"/>
      </w:tblGrid>
      <w:tr w:rsidR="009D1971" w14:paraId="6760AE5F" w14:textId="77777777" w:rsidTr="009D1971">
        <w:trPr>
          <w:cnfStyle w:val="100000000000" w:firstRow="1" w:lastRow="0" w:firstColumn="0" w:lastColumn="0" w:oddVBand="0" w:evenVBand="0" w:oddHBand="0" w:evenHBand="0" w:firstRowFirstColumn="0" w:firstRowLastColumn="0" w:lastRowFirstColumn="0" w:lastRowLastColumn="0"/>
          <w:tblHeader/>
          <w:jc w:val="center"/>
        </w:trPr>
        <w:tc>
          <w:tcPr>
            <w:tcW w:w="907" w:type="dxa"/>
            <w:tcBorders>
              <w:left w:val="nil"/>
              <w:right w:val="single" w:sz="4" w:space="0" w:color="auto"/>
            </w:tcBorders>
            <w:shd w:val="clear" w:color="auto" w:fill="FFFFFF"/>
            <w:vAlign w:val="center"/>
          </w:tcPr>
          <w:p w14:paraId="362E7BF8" w14:textId="77777777" w:rsidR="009D1971" w:rsidRDefault="00B44A56">
            <w:pPr>
              <w:jc w:val="center"/>
            </w:pPr>
            <w:r>
              <w:rPr>
                <w:rFonts w:ascii="宋体" w:eastAsia="宋体" w:hint="eastAsia"/>
                <w:color w:val="000000"/>
                <w:sz w:val="24"/>
                <w:szCs w:val="24"/>
                <w:shd w:val="clear" w:color="auto" w:fill="FFFFFF"/>
              </w:rPr>
              <w:t>层号</w:t>
            </w:r>
          </w:p>
        </w:tc>
        <w:tc>
          <w:tcPr>
            <w:tcW w:w="3402" w:type="dxa"/>
            <w:tcBorders>
              <w:left w:val="single" w:sz="4" w:space="0" w:color="auto"/>
              <w:right w:val="single" w:sz="4" w:space="0" w:color="auto"/>
            </w:tcBorders>
            <w:shd w:val="clear" w:color="auto" w:fill="FFFFFF"/>
            <w:vAlign w:val="center"/>
          </w:tcPr>
          <w:p w14:paraId="3056BA94" w14:textId="77777777" w:rsidR="009D1971" w:rsidRDefault="00B44A56">
            <w:pPr>
              <w:jc w:val="center"/>
            </w:pPr>
            <w:r>
              <w:rPr>
                <w:rFonts w:ascii="宋体" w:eastAsia="宋体" w:hint="eastAsia"/>
                <w:color w:val="000000"/>
                <w:sz w:val="24"/>
                <w:szCs w:val="24"/>
                <w:shd w:val="clear" w:color="auto" w:fill="FFFFFF"/>
              </w:rPr>
              <w:t>最小水平分布筋配筋率(%)</w:t>
            </w:r>
          </w:p>
        </w:tc>
        <w:tc>
          <w:tcPr>
            <w:tcW w:w="2835" w:type="dxa"/>
            <w:tcBorders>
              <w:left w:val="single" w:sz="4" w:space="0" w:color="auto"/>
              <w:right w:val="nil"/>
            </w:tcBorders>
            <w:shd w:val="clear" w:color="auto" w:fill="FFFFFF"/>
            <w:vAlign w:val="center"/>
          </w:tcPr>
          <w:p w14:paraId="0A407F4F" w14:textId="77777777" w:rsidR="009D1971" w:rsidRDefault="00B44A56">
            <w:pPr>
              <w:jc w:val="center"/>
            </w:pPr>
            <w:r>
              <w:rPr>
                <w:rFonts w:ascii="宋体" w:eastAsia="宋体" w:hint="eastAsia"/>
                <w:color w:val="000000"/>
                <w:sz w:val="24"/>
                <w:szCs w:val="24"/>
                <w:shd w:val="clear" w:color="auto" w:fill="FFFFFF"/>
              </w:rPr>
              <w:t>墙竖向分布筋配筋率(%)</w:t>
            </w:r>
          </w:p>
        </w:tc>
      </w:tr>
      <w:tr w:rsidR="009D1971" w14:paraId="4A1C5858" w14:textId="77777777" w:rsidTr="009D1971">
        <w:trPr>
          <w:jc w:val="center"/>
        </w:trPr>
        <w:tc>
          <w:tcPr>
            <w:tcW w:w="907" w:type="dxa"/>
            <w:shd w:val="clear" w:color="auto" w:fill="FFFFFF"/>
            <w:vAlign w:val="center"/>
          </w:tcPr>
          <w:p w14:paraId="030E66F4" w14:textId="77777777" w:rsidR="009D1971" w:rsidRDefault="00B44A56">
            <w:pPr>
              <w:jc w:val="center"/>
            </w:pPr>
            <w:r>
              <w:rPr>
                <w:rFonts w:ascii="宋体" w:eastAsia="宋体" w:hint="eastAsia"/>
                <w:color w:val="000000"/>
                <w:sz w:val="24"/>
                <w:szCs w:val="24"/>
                <w:shd w:val="clear" w:color="auto" w:fill="FFFFFF"/>
              </w:rPr>
              <w:t>1</w:t>
            </w:r>
          </w:p>
        </w:tc>
        <w:tc>
          <w:tcPr>
            <w:tcW w:w="3402" w:type="dxa"/>
            <w:shd w:val="clear" w:color="auto" w:fill="FFFFFF"/>
            <w:vAlign w:val="center"/>
          </w:tcPr>
          <w:p w14:paraId="5A905C75" w14:textId="77777777" w:rsidR="009D1971" w:rsidRDefault="00B44A56">
            <w:pPr>
              <w:jc w:val="center"/>
            </w:pPr>
            <w:r>
              <w:rPr>
                <w:rFonts w:ascii="宋体" w:eastAsia="宋体" w:hint="eastAsia"/>
                <w:color w:val="000000"/>
                <w:sz w:val="24"/>
                <w:szCs w:val="24"/>
                <w:shd w:val="clear" w:color="auto" w:fill="FFFFFF"/>
              </w:rPr>
              <w:t>0.00%</w:t>
            </w:r>
          </w:p>
        </w:tc>
        <w:tc>
          <w:tcPr>
            <w:tcW w:w="2835" w:type="dxa"/>
            <w:shd w:val="clear" w:color="auto" w:fill="FFFFFF"/>
            <w:vAlign w:val="center"/>
          </w:tcPr>
          <w:p w14:paraId="6F37C8B9" w14:textId="77777777" w:rsidR="009D1971" w:rsidRDefault="00B44A56">
            <w:pPr>
              <w:jc w:val="center"/>
            </w:pPr>
            <w:r>
              <w:rPr>
                <w:rFonts w:ascii="宋体" w:eastAsia="宋体" w:hint="eastAsia"/>
                <w:color w:val="000000"/>
                <w:sz w:val="24"/>
                <w:szCs w:val="24"/>
                <w:shd w:val="clear" w:color="auto" w:fill="FFFFFF"/>
              </w:rPr>
              <w:t>0.30%</w:t>
            </w:r>
          </w:p>
        </w:tc>
      </w:tr>
    </w:tbl>
    <w:p w14:paraId="3C75FA9D" w14:textId="77777777" w:rsidR="009D1971" w:rsidRDefault="009D1971">
      <w:pPr>
        <w:spacing w:beforeLines="113" w:before="127" w:afterLines="113" w:after="127" w:line="113" w:lineRule="auto"/>
        <w:jc w:val="left"/>
      </w:pPr>
    </w:p>
    <w:p w14:paraId="151C404A" w14:textId="77777777" w:rsidR="009D1971" w:rsidRDefault="00B44A56">
      <w:pPr>
        <w:jc w:val="center"/>
      </w:pPr>
      <w:r>
        <w:rPr>
          <w:noProof/>
        </w:rPr>
        <w:drawing>
          <wp:inline distT="0" distB="0" distL="0" distR="0" wp14:anchorId="71DA9CA9" wp14:editId="6AB8E0E0">
            <wp:extent cx="5400000" cy="3600000"/>
            <wp:effectExtent l="0" t="0" r="0" b="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5400000" cy="3600000"/>
                    </a:xfrm>
                    <a:prstGeom prst="rect">
                      <a:avLst/>
                    </a:prstGeom>
                  </pic:spPr>
                </pic:pic>
              </a:graphicData>
            </a:graphic>
          </wp:inline>
        </w:drawing>
      </w:r>
    </w:p>
    <w:p w14:paraId="77DB15E5" w14:textId="77777777" w:rsidR="009D1971" w:rsidRDefault="00B44A56">
      <w:pPr>
        <w:jc w:val="center"/>
      </w:pPr>
      <w:r>
        <w:rPr>
          <w:rFonts w:ascii="宋体" w:eastAsia="宋体" w:hint="eastAsia"/>
          <w:color w:val="000000"/>
          <w:sz w:val="24"/>
          <w:szCs w:val="24"/>
          <w:shd w:val="clear" w:color="auto" w:fill="FFFFFF"/>
        </w:rPr>
        <w:t>图3-1 全楼构件材料简图</w:t>
      </w:r>
    </w:p>
    <w:p w14:paraId="2AE3E92E" w14:textId="77777777" w:rsidR="009D1971" w:rsidRDefault="009D1971">
      <w:pPr>
        <w:spacing w:beforeLines="113" w:before="127" w:afterLines="113" w:after="127" w:line="113" w:lineRule="auto"/>
        <w:jc w:val="center"/>
      </w:pPr>
    </w:p>
    <w:p w14:paraId="04754E46" w14:textId="77777777" w:rsidR="009D1971" w:rsidRDefault="00B44A56">
      <w:pPr>
        <w:pStyle w:val="2"/>
        <w:jc w:val="left"/>
      </w:pPr>
      <w:bookmarkStart w:id="20" w:name="_Toc5"/>
      <w:r>
        <w:rPr>
          <w:rFonts w:ascii="宋体" w:eastAsia="宋体" w:hint="eastAsia"/>
          <w:color w:val="000000"/>
          <w:sz w:val="28"/>
          <w:szCs w:val="28"/>
          <w:shd w:val="clear" w:color="auto" w:fill="FFFFFF"/>
        </w:rPr>
        <w:t>3. 各层等效尺寸</w:t>
      </w:r>
      <w:bookmarkEnd w:id="20"/>
    </w:p>
    <w:p w14:paraId="23488EA0" w14:textId="77777777" w:rsidR="009D1971" w:rsidRDefault="00B44A56">
      <w:pPr>
        <w:spacing w:beforeLines="113" w:before="127" w:afterLines="113" w:after="127" w:line="113" w:lineRule="auto"/>
        <w:jc w:val="center"/>
      </w:pPr>
      <w:r>
        <w:rPr>
          <w:rFonts w:ascii="黑体" w:eastAsia="黑体" w:hint="eastAsia"/>
          <w:b/>
          <w:color w:val="000000"/>
          <w:sz w:val="26"/>
          <w:szCs w:val="26"/>
          <w:shd w:val="clear" w:color="auto" w:fill="FFFFFF"/>
        </w:rPr>
        <w:t>表3-5 各层等效尺寸(单位:m,m^2)</w:t>
      </w:r>
    </w:p>
    <w:tbl>
      <w:tblPr>
        <w:tblStyle w:val="a7"/>
        <w:tblW w:w="10206" w:type="dxa"/>
        <w:jc w:val="center"/>
        <w:tblLook w:val="04A0" w:firstRow="1" w:lastRow="0" w:firstColumn="1" w:lastColumn="0" w:noHBand="0" w:noVBand="1"/>
      </w:tblPr>
      <w:tblGrid>
        <w:gridCol w:w="1134"/>
        <w:gridCol w:w="1134"/>
        <w:gridCol w:w="1134"/>
        <w:gridCol w:w="1134"/>
        <w:gridCol w:w="1134"/>
        <w:gridCol w:w="1134"/>
        <w:gridCol w:w="1134"/>
        <w:gridCol w:w="1134"/>
        <w:gridCol w:w="1134"/>
      </w:tblGrid>
      <w:tr w:rsidR="009D1971" w14:paraId="64DF675D" w14:textId="77777777" w:rsidTr="009D1971">
        <w:trPr>
          <w:cnfStyle w:val="100000000000" w:firstRow="1" w:lastRow="0" w:firstColumn="0" w:lastColumn="0" w:oddVBand="0" w:evenVBand="0" w:oddHBand="0" w:evenHBand="0" w:firstRowFirstColumn="0" w:firstRowLastColumn="0" w:lastRowFirstColumn="0" w:lastRowLastColumn="0"/>
          <w:tblHeader/>
          <w:jc w:val="center"/>
        </w:trPr>
        <w:tc>
          <w:tcPr>
            <w:tcW w:w="1134" w:type="dxa"/>
            <w:tcBorders>
              <w:left w:val="nil"/>
              <w:right w:val="single" w:sz="4" w:space="0" w:color="auto"/>
            </w:tcBorders>
            <w:shd w:val="clear" w:color="auto" w:fill="FFFFFF"/>
            <w:vAlign w:val="center"/>
          </w:tcPr>
          <w:p w14:paraId="319456A2" w14:textId="77777777" w:rsidR="009D1971" w:rsidRDefault="00B44A56">
            <w:pPr>
              <w:jc w:val="center"/>
            </w:pPr>
            <w:r>
              <w:rPr>
                <w:rFonts w:ascii="宋体" w:eastAsia="宋体" w:hint="eastAsia"/>
                <w:color w:val="000000"/>
                <w:sz w:val="24"/>
                <w:szCs w:val="24"/>
                <w:shd w:val="clear" w:color="auto" w:fill="FFFFFF"/>
              </w:rPr>
              <w:t>层号</w:t>
            </w:r>
          </w:p>
        </w:tc>
        <w:tc>
          <w:tcPr>
            <w:tcW w:w="1134" w:type="dxa"/>
            <w:tcBorders>
              <w:left w:val="single" w:sz="4" w:space="0" w:color="auto"/>
              <w:right w:val="single" w:sz="4" w:space="0" w:color="auto"/>
            </w:tcBorders>
            <w:shd w:val="clear" w:color="auto" w:fill="FFFFFF"/>
            <w:vAlign w:val="center"/>
          </w:tcPr>
          <w:p w14:paraId="22CC5BC5" w14:textId="77777777" w:rsidR="009D1971" w:rsidRDefault="00B44A56">
            <w:pPr>
              <w:jc w:val="center"/>
            </w:pPr>
            <w:r>
              <w:rPr>
                <w:rFonts w:ascii="宋体" w:eastAsia="宋体" w:hint="eastAsia"/>
                <w:color w:val="000000"/>
                <w:sz w:val="24"/>
                <w:szCs w:val="24"/>
                <w:shd w:val="clear" w:color="auto" w:fill="FFFFFF"/>
              </w:rPr>
              <w:t>层高</w:t>
            </w:r>
          </w:p>
        </w:tc>
        <w:tc>
          <w:tcPr>
            <w:tcW w:w="1134" w:type="dxa"/>
            <w:tcBorders>
              <w:left w:val="single" w:sz="4" w:space="0" w:color="auto"/>
              <w:right w:val="single" w:sz="4" w:space="0" w:color="auto"/>
            </w:tcBorders>
            <w:shd w:val="clear" w:color="auto" w:fill="FFFFFF"/>
            <w:vAlign w:val="center"/>
          </w:tcPr>
          <w:p w14:paraId="14E96305" w14:textId="77777777" w:rsidR="009D1971" w:rsidRDefault="00B44A56">
            <w:pPr>
              <w:jc w:val="center"/>
            </w:pPr>
            <w:r>
              <w:rPr>
                <w:rFonts w:ascii="宋体" w:eastAsia="宋体" w:hint="eastAsia"/>
                <w:color w:val="000000"/>
                <w:sz w:val="24"/>
                <w:szCs w:val="24"/>
                <w:shd w:val="clear" w:color="auto" w:fill="FFFFFF"/>
              </w:rPr>
              <w:t>累计层高</w:t>
            </w:r>
          </w:p>
        </w:tc>
        <w:tc>
          <w:tcPr>
            <w:tcW w:w="1134" w:type="dxa"/>
            <w:tcBorders>
              <w:left w:val="single" w:sz="4" w:space="0" w:color="auto"/>
              <w:right w:val="single" w:sz="4" w:space="0" w:color="auto"/>
            </w:tcBorders>
            <w:shd w:val="clear" w:color="auto" w:fill="FFFFFF"/>
            <w:vAlign w:val="center"/>
          </w:tcPr>
          <w:p w14:paraId="5888711C" w14:textId="77777777" w:rsidR="009D1971" w:rsidRDefault="00B44A56">
            <w:pPr>
              <w:jc w:val="center"/>
            </w:pPr>
            <w:r>
              <w:rPr>
                <w:rFonts w:ascii="宋体" w:eastAsia="宋体" w:hint="eastAsia"/>
                <w:color w:val="000000"/>
                <w:sz w:val="24"/>
                <w:szCs w:val="24"/>
                <w:shd w:val="clear" w:color="auto" w:fill="FFFFFF"/>
              </w:rPr>
              <w:t>面积</w:t>
            </w:r>
          </w:p>
        </w:tc>
        <w:tc>
          <w:tcPr>
            <w:tcW w:w="1134" w:type="dxa"/>
            <w:tcBorders>
              <w:left w:val="single" w:sz="4" w:space="0" w:color="auto"/>
              <w:right w:val="single" w:sz="4" w:space="0" w:color="auto"/>
            </w:tcBorders>
            <w:shd w:val="clear" w:color="auto" w:fill="FFFFFF"/>
            <w:vAlign w:val="center"/>
          </w:tcPr>
          <w:p w14:paraId="05682527" w14:textId="77777777" w:rsidR="009D1971" w:rsidRDefault="00B44A56">
            <w:pPr>
              <w:jc w:val="center"/>
            </w:pPr>
            <w:r>
              <w:rPr>
                <w:rFonts w:ascii="宋体" w:eastAsia="宋体" w:hint="eastAsia"/>
                <w:color w:val="000000"/>
                <w:sz w:val="24"/>
                <w:szCs w:val="24"/>
                <w:shd w:val="clear" w:color="auto" w:fill="FFFFFF"/>
              </w:rPr>
              <w:t>形心X,Y</w:t>
            </w:r>
          </w:p>
        </w:tc>
        <w:tc>
          <w:tcPr>
            <w:tcW w:w="1134" w:type="dxa"/>
            <w:tcBorders>
              <w:left w:val="single" w:sz="4" w:space="0" w:color="auto"/>
              <w:right w:val="single" w:sz="4" w:space="0" w:color="auto"/>
            </w:tcBorders>
            <w:shd w:val="clear" w:color="auto" w:fill="FFFFFF"/>
            <w:vAlign w:val="center"/>
          </w:tcPr>
          <w:p w14:paraId="076604D1" w14:textId="77777777" w:rsidR="009D1971" w:rsidRDefault="00B44A56">
            <w:pPr>
              <w:jc w:val="center"/>
            </w:pPr>
            <w:r>
              <w:rPr>
                <w:rFonts w:ascii="宋体" w:eastAsia="宋体" w:hint="eastAsia"/>
                <w:color w:val="000000"/>
                <w:sz w:val="24"/>
                <w:szCs w:val="24"/>
                <w:shd w:val="clear" w:color="auto" w:fill="FFFFFF"/>
              </w:rPr>
              <w:t>等效宽B</w:t>
            </w:r>
          </w:p>
        </w:tc>
        <w:tc>
          <w:tcPr>
            <w:tcW w:w="1134" w:type="dxa"/>
            <w:tcBorders>
              <w:left w:val="single" w:sz="4" w:space="0" w:color="auto"/>
              <w:right w:val="single" w:sz="4" w:space="0" w:color="auto"/>
            </w:tcBorders>
            <w:shd w:val="clear" w:color="auto" w:fill="FFFFFF"/>
            <w:vAlign w:val="center"/>
          </w:tcPr>
          <w:p w14:paraId="6FD36984" w14:textId="77777777" w:rsidR="009D1971" w:rsidRDefault="00B44A56">
            <w:pPr>
              <w:jc w:val="center"/>
            </w:pPr>
            <w:r>
              <w:rPr>
                <w:rFonts w:ascii="宋体" w:eastAsia="宋体" w:hint="eastAsia"/>
                <w:color w:val="000000"/>
                <w:sz w:val="24"/>
                <w:szCs w:val="24"/>
                <w:shd w:val="clear" w:color="auto" w:fill="FFFFFF"/>
              </w:rPr>
              <w:t>等效高H</w:t>
            </w:r>
          </w:p>
        </w:tc>
        <w:tc>
          <w:tcPr>
            <w:tcW w:w="1134" w:type="dxa"/>
            <w:tcBorders>
              <w:left w:val="single" w:sz="4" w:space="0" w:color="auto"/>
              <w:right w:val="single" w:sz="4" w:space="0" w:color="auto"/>
            </w:tcBorders>
            <w:shd w:val="clear" w:color="auto" w:fill="FFFFFF"/>
            <w:vAlign w:val="center"/>
          </w:tcPr>
          <w:p w14:paraId="1C83D182" w14:textId="77777777" w:rsidR="009D1971" w:rsidRDefault="00B44A56">
            <w:pPr>
              <w:jc w:val="center"/>
            </w:pPr>
            <w:r>
              <w:rPr>
                <w:rFonts w:ascii="宋体" w:eastAsia="宋体" w:hint="eastAsia"/>
                <w:color w:val="000000"/>
                <w:sz w:val="24"/>
                <w:szCs w:val="24"/>
                <w:shd w:val="clear" w:color="auto" w:fill="FFFFFF"/>
              </w:rPr>
              <w:t>最大宽BMAX</w:t>
            </w:r>
          </w:p>
        </w:tc>
        <w:tc>
          <w:tcPr>
            <w:tcW w:w="1134" w:type="dxa"/>
            <w:tcBorders>
              <w:left w:val="single" w:sz="4" w:space="0" w:color="auto"/>
              <w:right w:val="nil"/>
            </w:tcBorders>
            <w:shd w:val="clear" w:color="auto" w:fill="FFFFFF"/>
            <w:vAlign w:val="center"/>
          </w:tcPr>
          <w:p w14:paraId="08093914" w14:textId="77777777" w:rsidR="009D1971" w:rsidRDefault="00B44A56">
            <w:pPr>
              <w:jc w:val="center"/>
            </w:pPr>
            <w:r>
              <w:rPr>
                <w:rFonts w:ascii="宋体" w:eastAsia="宋体" w:hint="eastAsia"/>
                <w:color w:val="000000"/>
                <w:sz w:val="24"/>
                <w:szCs w:val="24"/>
                <w:shd w:val="clear" w:color="auto" w:fill="FFFFFF"/>
              </w:rPr>
              <w:t>最小宽BMIN</w:t>
            </w:r>
          </w:p>
        </w:tc>
      </w:tr>
      <w:tr w:rsidR="009D1971" w14:paraId="6DA2350A" w14:textId="77777777" w:rsidTr="009D1971">
        <w:trPr>
          <w:jc w:val="center"/>
        </w:trPr>
        <w:tc>
          <w:tcPr>
            <w:tcW w:w="1134" w:type="dxa"/>
            <w:shd w:val="clear" w:color="auto" w:fill="FFFFFF"/>
            <w:vAlign w:val="center"/>
          </w:tcPr>
          <w:p w14:paraId="698D5657" w14:textId="77777777" w:rsidR="009D1971" w:rsidRDefault="00B44A56">
            <w:pPr>
              <w:jc w:val="center"/>
            </w:pPr>
            <w:r>
              <w:rPr>
                <w:rFonts w:ascii="宋体" w:eastAsia="宋体" w:hint="eastAsia"/>
                <w:color w:val="000000"/>
                <w:sz w:val="24"/>
                <w:szCs w:val="24"/>
                <w:shd w:val="clear" w:color="auto" w:fill="FFFFFF"/>
              </w:rPr>
              <w:t>1</w:t>
            </w:r>
          </w:p>
        </w:tc>
        <w:tc>
          <w:tcPr>
            <w:tcW w:w="1134" w:type="dxa"/>
            <w:shd w:val="clear" w:color="auto" w:fill="FFFFFF"/>
            <w:vAlign w:val="center"/>
          </w:tcPr>
          <w:p w14:paraId="6E363599" w14:textId="77777777" w:rsidR="009D1971" w:rsidRDefault="00B44A56">
            <w:pPr>
              <w:jc w:val="center"/>
            </w:pPr>
            <w:r>
              <w:rPr>
                <w:rFonts w:ascii="宋体" w:eastAsia="宋体" w:hint="eastAsia"/>
                <w:color w:val="000000"/>
                <w:sz w:val="24"/>
                <w:szCs w:val="24"/>
                <w:shd w:val="clear" w:color="auto" w:fill="FFFFFF"/>
              </w:rPr>
              <w:t>6.300</w:t>
            </w:r>
          </w:p>
        </w:tc>
        <w:tc>
          <w:tcPr>
            <w:tcW w:w="1134" w:type="dxa"/>
            <w:shd w:val="clear" w:color="auto" w:fill="FFFFFF"/>
            <w:vAlign w:val="center"/>
          </w:tcPr>
          <w:p w14:paraId="30B3214C" w14:textId="77777777" w:rsidR="009D1971" w:rsidRDefault="00B44A56">
            <w:pPr>
              <w:jc w:val="center"/>
            </w:pPr>
            <w:r>
              <w:rPr>
                <w:rFonts w:ascii="宋体" w:eastAsia="宋体" w:hint="eastAsia"/>
                <w:color w:val="000000"/>
                <w:sz w:val="24"/>
                <w:szCs w:val="24"/>
                <w:shd w:val="clear" w:color="auto" w:fill="FFFFFF"/>
              </w:rPr>
              <w:t>6.300</w:t>
            </w:r>
          </w:p>
        </w:tc>
        <w:tc>
          <w:tcPr>
            <w:tcW w:w="1134" w:type="dxa"/>
            <w:shd w:val="clear" w:color="auto" w:fill="FFFFFF"/>
            <w:vAlign w:val="center"/>
          </w:tcPr>
          <w:p w14:paraId="63113E0B" w14:textId="77777777" w:rsidR="009D1971" w:rsidRDefault="00B44A56">
            <w:pPr>
              <w:jc w:val="center"/>
            </w:pPr>
            <w:r>
              <w:rPr>
                <w:rFonts w:ascii="宋体" w:eastAsia="宋体" w:hint="eastAsia"/>
                <w:color w:val="000000"/>
                <w:sz w:val="24"/>
                <w:szCs w:val="24"/>
                <w:shd w:val="clear" w:color="auto" w:fill="FFFFFF"/>
              </w:rPr>
              <w:t>330.75</w:t>
            </w:r>
          </w:p>
        </w:tc>
        <w:tc>
          <w:tcPr>
            <w:tcW w:w="1134" w:type="dxa"/>
            <w:shd w:val="clear" w:color="auto" w:fill="FFFFFF"/>
            <w:vAlign w:val="center"/>
          </w:tcPr>
          <w:p w14:paraId="2786193E" w14:textId="77777777" w:rsidR="009D1971" w:rsidRDefault="00B44A56">
            <w:pPr>
              <w:jc w:val="center"/>
            </w:pPr>
            <w:r>
              <w:rPr>
                <w:rFonts w:ascii="宋体" w:eastAsia="宋体" w:hint="eastAsia"/>
                <w:color w:val="000000"/>
                <w:sz w:val="18"/>
                <w:szCs w:val="18"/>
                <w:shd w:val="clear" w:color="auto" w:fill="FFFFFF"/>
              </w:rPr>
              <w:t>7.34,14.06</w:t>
            </w:r>
          </w:p>
        </w:tc>
        <w:tc>
          <w:tcPr>
            <w:tcW w:w="1134" w:type="dxa"/>
            <w:shd w:val="clear" w:color="auto" w:fill="FFFFFF"/>
            <w:vAlign w:val="center"/>
          </w:tcPr>
          <w:p w14:paraId="5E8332EB" w14:textId="77777777" w:rsidR="009D1971" w:rsidRDefault="00B44A56">
            <w:pPr>
              <w:jc w:val="center"/>
            </w:pPr>
            <w:r>
              <w:rPr>
                <w:rFonts w:ascii="宋体" w:eastAsia="宋体" w:hint="eastAsia"/>
                <w:color w:val="000000"/>
                <w:sz w:val="24"/>
                <w:szCs w:val="24"/>
                <w:shd w:val="clear" w:color="auto" w:fill="FFFFFF"/>
              </w:rPr>
              <w:t>12.25</w:t>
            </w:r>
          </w:p>
        </w:tc>
        <w:tc>
          <w:tcPr>
            <w:tcW w:w="1134" w:type="dxa"/>
            <w:shd w:val="clear" w:color="auto" w:fill="FFFFFF"/>
            <w:vAlign w:val="center"/>
          </w:tcPr>
          <w:p w14:paraId="6A454194" w14:textId="77777777" w:rsidR="009D1971" w:rsidRDefault="00B44A56">
            <w:pPr>
              <w:jc w:val="center"/>
            </w:pPr>
            <w:r>
              <w:rPr>
                <w:rFonts w:ascii="宋体" w:eastAsia="宋体" w:hint="eastAsia"/>
                <w:color w:val="000000"/>
                <w:sz w:val="24"/>
                <w:szCs w:val="24"/>
                <w:shd w:val="clear" w:color="auto" w:fill="FFFFFF"/>
              </w:rPr>
              <w:t>27.00</w:t>
            </w:r>
          </w:p>
        </w:tc>
        <w:tc>
          <w:tcPr>
            <w:tcW w:w="1134" w:type="dxa"/>
            <w:shd w:val="clear" w:color="auto" w:fill="FFFFFF"/>
            <w:vAlign w:val="center"/>
          </w:tcPr>
          <w:p w14:paraId="7DF1AD4B" w14:textId="77777777" w:rsidR="009D1971" w:rsidRDefault="00B44A56">
            <w:pPr>
              <w:jc w:val="center"/>
            </w:pPr>
            <w:r>
              <w:rPr>
                <w:rFonts w:ascii="宋体" w:eastAsia="宋体" w:hint="eastAsia"/>
                <w:color w:val="000000"/>
                <w:sz w:val="24"/>
                <w:szCs w:val="24"/>
                <w:shd w:val="clear" w:color="auto" w:fill="FFFFFF"/>
              </w:rPr>
              <w:t>27.00</w:t>
            </w:r>
          </w:p>
        </w:tc>
        <w:tc>
          <w:tcPr>
            <w:tcW w:w="1134" w:type="dxa"/>
            <w:shd w:val="clear" w:color="auto" w:fill="FFFFFF"/>
            <w:vAlign w:val="center"/>
          </w:tcPr>
          <w:p w14:paraId="3B9210FB" w14:textId="77777777" w:rsidR="009D1971" w:rsidRDefault="00B44A56">
            <w:pPr>
              <w:jc w:val="center"/>
            </w:pPr>
            <w:r>
              <w:rPr>
                <w:rFonts w:ascii="宋体" w:eastAsia="宋体" w:hint="eastAsia"/>
                <w:color w:val="000000"/>
                <w:sz w:val="24"/>
                <w:szCs w:val="24"/>
                <w:shd w:val="clear" w:color="auto" w:fill="FFFFFF"/>
              </w:rPr>
              <w:t>12.25</w:t>
            </w:r>
          </w:p>
        </w:tc>
      </w:tr>
    </w:tbl>
    <w:p w14:paraId="02D9A1E5" w14:textId="77777777" w:rsidR="009D1971" w:rsidRDefault="009D1971">
      <w:pPr>
        <w:spacing w:beforeLines="113" w:before="127" w:afterLines="113" w:after="127" w:line="113" w:lineRule="auto"/>
        <w:jc w:val="left"/>
      </w:pPr>
    </w:p>
    <w:p w14:paraId="722478F9" w14:textId="77777777" w:rsidR="009D1971" w:rsidRDefault="00B44A56">
      <w:pPr>
        <w:pStyle w:val="2"/>
        <w:jc w:val="left"/>
      </w:pPr>
      <w:bookmarkStart w:id="21" w:name="_Toc6"/>
      <w:r>
        <w:rPr>
          <w:rFonts w:ascii="宋体" w:eastAsia="宋体" w:hint="eastAsia"/>
          <w:color w:val="000000"/>
          <w:sz w:val="28"/>
          <w:szCs w:val="28"/>
          <w:shd w:val="clear" w:color="auto" w:fill="FFFFFF"/>
        </w:rPr>
        <w:t>4. 层塔属性</w:t>
      </w:r>
      <w:bookmarkEnd w:id="21"/>
    </w:p>
    <w:p w14:paraId="7C41DDCB" w14:textId="77777777" w:rsidR="009D1971" w:rsidRDefault="00B44A56">
      <w:pPr>
        <w:spacing w:beforeLines="113" w:before="127" w:afterLines="113" w:after="127" w:line="113" w:lineRule="auto"/>
        <w:jc w:val="center"/>
      </w:pPr>
      <w:r>
        <w:rPr>
          <w:rFonts w:ascii="黑体" w:eastAsia="黑体" w:hint="eastAsia"/>
          <w:b/>
          <w:color w:val="000000"/>
          <w:sz w:val="26"/>
          <w:szCs w:val="26"/>
          <w:shd w:val="clear" w:color="auto" w:fill="FFFFFF"/>
        </w:rPr>
        <w:t>表3-6 楼层属性表</w:t>
      </w:r>
    </w:p>
    <w:tbl>
      <w:tblPr>
        <w:tblStyle w:val="a7"/>
        <w:tblW w:w="10206" w:type="dxa"/>
        <w:jc w:val="center"/>
        <w:tblLook w:val="04A0" w:firstRow="1" w:lastRow="0" w:firstColumn="1" w:lastColumn="0" w:noHBand="0" w:noVBand="1"/>
      </w:tblPr>
      <w:tblGrid>
        <w:gridCol w:w="1020"/>
        <w:gridCol w:w="1020"/>
        <w:gridCol w:w="1020"/>
        <w:gridCol w:w="1020"/>
        <w:gridCol w:w="1021"/>
        <w:gridCol w:w="1021"/>
        <w:gridCol w:w="1021"/>
        <w:gridCol w:w="1021"/>
        <w:gridCol w:w="1021"/>
        <w:gridCol w:w="1021"/>
      </w:tblGrid>
      <w:tr w:rsidR="009D1971" w14:paraId="1B2D8808" w14:textId="77777777" w:rsidTr="009D1971">
        <w:trPr>
          <w:cnfStyle w:val="100000000000" w:firstRow="1" w:lastRow="0" w:firstColumn="0" w:lastColumn="0" w:oddVBand="0" w:evenVBand="0" w:oddHBand="0" w:evenHBand="0" w:firstRowFirstColumn="0" w:firstRowLastColumn="0" w:lastRowFirstColumn="0" w:lastRowLastColumn="0"/>
          <w:tblHeader/>
          <w:jc w:val="center"/>
        </w:trPr>
        <w:tc>
          <w:tcPr>
            <w:tcW w:w="1020" w:type="dxa"/>
            <w:tcBorders>
              <w:left w:val="nil"/>
              <w:right w:val="single" w:sz="4" w:space="0" w:color="auto"/>
            </w:tcBorders>
            <w:shd w:val="clear" w:color="auto" w:fill="FFFFFF"/>
            <w:vAlign w:val="center"/>
          </w:tcPr>
          <w:p w14:paraId="05E6B6E7" w14:textId="77777777" w:rsidR="009D1971" w:rsidRDefault="00B44A56">
            <w:pPr>
              <w:jc w:val="center"/>
            </w:pPr>
            <w:r>
              <w:rPr>
                <w:rFonts w:ascii="宋体" w:eastAsia="宋体" w:hint="eastAsia"/>
                <w:color w:val="000000"/>
                <w:sz w:val="24"/>
                <w:szCs w:val="24"/>
                <w:shd w:val="clear" w:color="auto" w:fill="FFFFFF"/>
              </w:rPr>
              <w:t>层号</w:t>
            </w:r>
          </w:p>
        </w:tc>
        <w:tc>
          <w:tcPr>
            <w:tcW w:w="1020" w:type="dxa"/>
            <w:tcBorders>
              <w:left w:val="single" w:sz="4" w:space="0" w:color="auto"/>
              <w:right w:val="single" w:sz="4" w:space="0" w:color="auto"/>
            </w:tcBorders>
            <w:shd w:val="clear" w:color="auto" w:fill="FFFFFF"/>
            <w:vAlign w:val="center"/>
          </w:tcPr>
          <w:p w14:paraId="7F035CA8" w14:textId="77777777" w:rsidR="009D1971" w:rsidRDefault="00B44A56">
            <w:pPr>
              <w:jc w:val="center"/>
            </w:pPr>
            <w:r>
              <w:rPr>
                <w:rFonts w:ascii="宋体" w:eastAsia="宋体" w:hint="eastAsia"/>
                <w:color w:val="000000"/>
                <w:sz w:val="24"/>
                <w:szCs w:val="24"/>
                <w:shd w:val="clear" w:color="auto" w:fill="FFFFFF"/>
              </w:rPr>
              <w:t>约束边缘构件层</w:t>
            </w:r>
          </w:p>
        </w:tc>
        <w:tc>
          <w:tcPr>
            <w:tcW w:w="1020" w:type="dxa"/>
            <w:tcBorders>
              <w:left w:val="single" w:sz="4" w:space="0" w:color="auto"/>
              <w:right w:val="single" w:sz="4" w:space="0" w:color="auto"/>
            </w:tcBorders>
            <w:shd w:val="clear" w:color="auto" w:fill="FFFFFF"/>
            <w:vAlign w:val="center"/>
          </w:tcPr>
          <w:p w14:paraId="3F06A7B2" w14:textId="77777777" w:rsidR="009D1971" w:rsidRDefault="00B44A56">
            <w:pPr>
              <w:jc w:val="center"/>
            </w:pPr>
            <w:r>
              <w:rPr>
                <w:rFonts w:ascii="宋体" w:eastAsia="宋体" w:hint="eastAsia"/>
                <w:color w:val="000000"/>
                <w:sz w:val="24"/>
                <w:szCs w:val="24"/>
                <w:shd w:val="clear" w:color="auto" w:fill="FFFFFF"/>
              </w:rPr>
              <w:t>过渡层</w:t>
            </w:r>
          </w:p>
        </w:tc>
        <w:tc>
          <w:tcPr>
            <w:tcW w:w="1020" w:type="dxa"/>
            <w:tcBorders>
              <w:left w:val="single" w:sz="4" w:space="0" w:color="auto"/>
              <w:right w:val="single" w:sz="4" w:space="0" w:color="auto"/>
            </w:tcBorders>
            <w:shd w:val="clear" w:color="auto" w:fill="FFFFFF"/>
            <w:vAlign w:val="center"/>
          </w:tcPr>
          <w:p w14:paraId="7D5C2B81" w14:textId="77777777" w:rsidR="009D1971" w:rsidRDefault="00B44A56">
            <w:pPr>
              <w:jc w:val="center"/>
            </w:pPr>
            <w:r>
              <w:rPr>
                <w:rFonts w:ascii="宋体" w:eastAsia="宋体" w:hint="eastAsia"/>
                <w:color w:val="000000"/>
                <w:sz w:val="24"/>
                <w:szCs w:val="24"/>
                <w:shd w:val="clear" w:color="auto" w:fill="FFFFFF"/>
              </w:rPr>
              <w:t>底部加强区楼层</w:t>
            </w:r>
          </w:p>
        </w:tc>
        <w:tc>
          <w:tcPr>
            <w:tcW w:w="1020" w:type="dxa"/>
            <w:tcBorders>
              <w:left w:val="single" w:sz="4" w:space="0" w:color="auto"/>
              <w:right w:val="single" w:sz="4" w:space="0" w:color="auto"/>
            </w:tcBorders>
            <w:shd w:val="clear" w:color="auto" w:fill="FFFFFF"/>
            <w:vAlign w:val="center"/>
          </w:tcPr>
          <w:p w14:paraId="53FDFDE1" w14:textId="77777777" w:rsidR="009D1971" w:rsidRDefault="00B44A56">
            <w:pPr>
              <w:jc w:val="center"/>
            </w:pPr>
            <w:r>
              <w:rPr>
                <w:rFonts w:ascii="宋体" w:eastAsia="宋体" w:hint="eastAsia"/>
                <w:color w:val="000000"/>
                <w:sz w:val="24"/>
                <w:szCs w:val="24"/>
                <w:shd w:val="clear" w:color="auto" w:fill="FFFFFF"/>
              </w:rPr>
              <w:t>转换层</w:t>
            </w:r>
          </w:p>
        </w:tc>
        <w:tc>
          <w:tcPr>
            <w:tcW w:w="1020" w:type="dxa"/>
            <w:tcBorders>
              <w:left w:val="single" w:sz="4" w:space="0" w:color="auto"/>
              <w:right w:val="single" w:sz="4" w:space="0" w:color="auto"/>
            </w:tcBorders>
            <w:shd w:val="clear" w:color="auto" w:fill="FFFFFF"/>
            <w:vAlign w:val="center"/>
          </w:tcPr>
          <w:p w14:paraId="5201910E" w14:textId="77777777" w:rsidR="009D1971" w:rsidRDefault="00B44A56">
            <w:pPr>
              <w:jc w:val="center"/>
            </w:pPr>
            <w:r>
              <w:rPr>
                <w:rFonts w:ascii="宋体" w:eastAsia="宋体" w:hint="eastAsia"/>
                <w:color w:val="000000"/>
                <w:sz w:val="24"/>
                <w:szCs w:val="24"/>
                <w:shd w:val="clear" w:color="auto" w:fill="FFFFFF"/>
              </w:rPr>
              <w:t>加强层</w:t>
            </w:r>
          </w:p>
        </w:tc>
        <w:tc>
          <w:tcPr>
            <w:tcW w:w="1020" w:type="dxa"/>
            <w:tcBorders>
              <w:left w:val="single" w:sz="4" w:space="0" w:color="auto"/>
              <w:right w:val="single" w:sz="4" w:space="0" w:color="auto"/>
            </w:tcBorders>
            <w:shd w:val="clear" w:color="auto" w:fill="FFFFFF"/>
            <w:vAlign w:val="center"/>
          </w:tcPr>
          <w:p w14:paraId="2126AAA4" w14:textId="77777777" w:rsidR="009D1971" w:rsidRDefault="00B44A56">
            <w:pPr>
              <w:jc w:val="center"/>
            </w:pPr>
            <w:r>
              <w:rPr>
                <w:rFonts w:ascii="宋体" w:eastAsia="宋体" w:hint="eastAsia"/>
                <w:color w:val="000000"/>
                <w:sz w:val="24"/>
                <w:szCs w:val="24"/>
                <w:shd w:val="clear" w:color="auto" w:fill="FFFFFF"/>
              </w:rPr>
              <w:t>薄弱层</w:t>
            </w:r>
          </w:p>
        </w:tc>
        <w:tc>
          <w:tcPr>
            <w:tcW w:w="1020" w:type="dxa"/>
            <w:tcBorders>
              <w:left w:val="single" w:sz="4" w:space="0" w:color="auto"/>
              <w:right w:val="single" w:sz="4" w:space="0" w:color="auto"/>
            </w:tcBorders>
            <w:shd w:val="clear" w:color="auto" w:fill="FFFFFF"/>
            <w:vAlign w:val="center"/>
          </w:tcPr>
          <w:p w14:paraId="636D2646" w14:textId="77777777" w:rsidR="009D1971" w:rsidRDefault="00B44A56">
            <w:pPr>
              <w:jc w:val="center"/>
            </w:pPr>
            <w:r>
              <w:rPr>
                <w:rFonts w:ascii="宋体" w:eastAsia="宋体" w:hint="eastAsia"/>
                <w:color w:val="000000"/>
                <w:sz w:val="24"/>
                <w:szCs w:val="24"/>
                <w:shd w:val="clear" w:color="auto" w:fill="FFFFFF"/>
              </w:rPr>
              <w:t>顶部小塔楼</w:t>
            </w:r>
          </w:p>
        </w:tc>
        <w:tc>
          <w:tcPr>
            <w:tcW w:w="1020" w:type="dxa"/>
            <w:tcBorders>
              <w:left w:val="single" w:sz="4" w:space="0" w:color="auto"/>
              <w:right w:val="single" w:sz="4" w:space="0" w:color="auto"/>
            </w:tcBorders>
            <w:shd w:val="clear" w:color="auto" w:fill="FFFFFF"/>
            <w:vAlign w:val="center"/>
          </w:tcPr>
          <w:p w14:paraId="6D623D51" w14:textId="77777777" w:rsidR="009D1971" w:rsidRDefault="00B44A56">
            <w:pPr>
              <w:jc w:val="center"/>
            </w:pPr>
            <w:r>
              <w:rPr>
                <w:rFonts w:ascii="宋体" w:eastAsia="宋体" w:hint="eastAsia"/>
                <w:color w:val="000000"/>
                <w:sz w:val="24"/>
                <w:szCs w:val="24"/>
                <w:shd w:val="clear" w:color="auto" w:fill="FFFFFF"/>
              </w:rPr>
              <w:t>输出位移比</w:t>
            </w:r>
          </w:p>
        </w:tc>
        <w:tc>
          <w:tcPr>
            <w:tcW w:w="1020" w:type="dxa"/>
            <w:tcBorders>
              <w:left w:val="single" w:sz="4" w:space="0" w:color="auto"/>
              <w:right w:val="nil"/>
            </w:tcBorders>
            <w:shd w:val="clear" w:color="auto" w:fill="FFFFFF"/>
            <w:vAlign w:val="center"/>
          </w:tcPr>
          <w:p w14:paraId="6CD75039" w14:textId="77777777" w:rsidR="009D1971" w:rsidRDefault="00B44A56">
            <w:pPr>
              <w:jc w:val="center"/>
            </w:pPr>
            <w:r>
              <w:rPr>
                <w:rFonts w:ascii="宋体" w:eastAsia="宋体" w:hint="eastAsia"/>
                <w:color w:val="000000"/>
                <w:sz w:val="24"/>
                <w:szCs w:val="24"/>
                <w:shd w:val="clear" w:color="auto" w:fill="FFFFFF"/>
              </w:rPr>
              <w:t>结构镂空</w:t>
            </w:r>
          </w:p>
        </w:tc>
      </w:tr>
      <w:tr w:rsidR="009D1971" w14:paraId="0A0CEC02" w14:textId="77777777" w:rsidTr="009D1971">
        <w:trPr>
          <w:jc w:val="center"/>
        </w:trPr>
        <w:tc>
          <w:tcPr>
            <w:tcW w:w="1020" w:type="dxa"/>
            <w:shd w:val="clear" w:color="auto" w:fill="FFFFFF"/>
            <w:vAlign w:val="center"/>
          </w:tcPr>
          <w:p w14:paraId="3CC84EFB" w14:textId="77777777" w:rsidR="009D1971" w:rsidRDefault="00B44A56">
            <w:pPr>
              <w:jc w:val="center"/>
            </w:pPr>
            <w:r>
              <w:rPr>
                <w:rFonts w:ascii="宋体" w:eastAsia="宋体" w:hint="eastAsia"/>
                <w:color w:val="000000"/>
                <w:sz w:val="24"/>
                <w:szCs w:val="24"/>
                <w:shd w:val="clear" w:color="auto" w:fill="FFFFFF"/>
              </w:rPr>
              <w:t>1</w:t>
            </w:r>
          </w:p>
        </w:tc>
        <w:tc>
          <w:tcPr>
            <w:tcW w:w="1020" w:type="dxa"/>
            <w:shd w:val="clear" w:color="auto" w:fill="FFFFFF"/>
            <w:vAlign w:val="center"/>
          </w:tcPr>
          <w:p w14:paraId="6B8AD63D" w14:textId="77777777" w:rsidR="009D1971" w:rsidRDefault="00B44A56">
            <w:pPr>
              <w:jc w:val="center"/>
            </w:pPr>
            <w:r>
              <w:rPr>
                <w:rFonts w:ascii="宋体" w:eastAsia="宋体" w:hint="eastAsia"/>
                <w:color w:val="000000"/>
                <w:sz w:val="24"/>
                <w:szCs w:val="24"/>
                <w:shd w:val="clear" w:color="auto" w:fill="FFFFFF"/>
              </w:rPr>
              <w:t>√</w:t>
            </w:r>
          </w:p>
        </w:tc>
        <w:tc>
          <w:tcPr>
            <w:tcW w:w="1020" w:type="dxa"/>
            <w:shd w:val="clear" w:color="auto" w:fill="FFFFFF"/>
            <w:vAlign w:val="center"/>
          </w:tcPr>
          <w:p w14:paraId="4849C0F2" w14:textId="77777777" w:rsidR="009D1971" w:rsidRDefault="009D1971">
            <w:pPr>
              <w:jc w:val="center"/>
            </w:pPr>
          </w:p>
        </w:tc>
        <w:tc>
          <w:tcPr>
            <w:tcW w:w="1020" w:type="dxa"/>
            <w:shd w:val="clear" w:color="auto" w:fill="FFFFFF"/>
            <w:vAlign w:val="center"/>
          </w:tcPr>
          <w:p w14:paraId="507BD536" w14:textId="77777777" w:rsidR="009D1971" w:rsidRDefault="00B44A56">
            <w:pPr>
              <w:jc w:val="center"/>
            </w:pPr>
            <w:r>
              <w:rPr>
                <w:rFonts w:ascii="宋体" w:eastAsia="宋体" w:hint="eastAsia"/>
                <w:color w:val="000000"/>
                <w:sz w:val="24"/>
                <w:szCs w:val="24"/>
                <w:shd w:val="clear" w:color="auto" w:fill="FFFFFF"/>
              </w:rPr>
              <w:t>√</w:t>
            </w:r>
          </w:p>
        </w:tc>
        <w:tc>
          <w:tcPr>
            <w:tcW w:w="1020" w:type="dxa"/>
            <w:shd w:val="clear" w:color="auto" w:fill="FFFFFF"/>
            <w:vAlign w:val="center"/>
          </w:tcPr>
          <w:p w14:paraId="39AF5587" w14:textId="77777777" w:rsidR="009D1971" w:rsidRDefault="009D1971">
            <w:pPr>
              <w:jc w:val="center"/>
            </w:pPr>
          </w:p>
        </w:tc>
        <w:tc>
          <w:tcPr>
            <w:tcW w:w="1020" w:type="dxa"/>
            <w:shd w:val="clear" w:color="auto" w:fill="FFFFFF"/>
            <w:vAlign w:val="center"/>
          </w:tcPr>
          <w:p w14:paraId="1670FEE0" w14:textId="77777777" w:rsidR="009D1971" w:rsidRDefault="009D1971">
            <w:pPr>
              <w:jc w:val="center"/>
            </w:pPr>
          </w:p>
        </w:tc>
        <w:tc>
          <w:tcPr>
            <w:tcW w:w="1020" w:type="dxa"/>
            <w:shd w:val="clear" w:color="auto" w:fill="FFFFFF"/>
            <w:vAlign w:val="center"/>
          </w:tcPr>
          <w:p w14:paraId="07EEA142" w14:textId="77777777" w:rsidR="009D1971" w:rsidRDefault="009D1971">
            <w:pPr>
              <w:jc w:val="center"/>
            </w:pPr>
          </w:p>
        </w:tc>
        <w:tc>
          <w:tcPr>
            <w:tcW w:w="1020" w:type="dxa"/>
            <w:shd w:val="clear" w:color="auto" w:fill="FFFFFF"/>
            <w:vAlign w:val="center"/>
          </w:tcPr>
          <w:p w14:paraId="68AD1832" w14:textId="77777777" w:rsidR="009D1971" w:rsidRDefault="009D1971">
            <w:pPr>
              <w:jc w:val="center"/>
            </w:pPr>
          </w:p>
        </w:tc>
        <w:tc>
          <w:tcPr>
            <w:tcW w:w="1020" w:type="dxa"/>
            <w:shd w:val="clear" w:color="auto" w:fill="FFFFFF"/>
            <w:vAlign w:val="center"/>
          </w:tcPr>
          <w:p w14:paraId="53863158" w14:textId="77777777" w:rsidR="009D1971" w:rsidRDefault="00B44A56">
            <w:pPr>
              <w:jc w:val="center"/>
            </w:pPr>
            <w:r>
              <w:rPr>
                <w:rFonts w:ascii="宋体" w:eastAsia="宋体" w:hint="eastAsia"/>
                <w:color w:val="000000"/>
                <w:sz w:val="24"/>
                <w:szCs w:val="24"/>
                <w:shd w:val="clear" w:color="auto" w:fill="FFFFFF"/>
              </w:rPr>
              <w:t>√</w:t>
            </w:r>
          </w:p>
        </w:tc>
        <w:tc>
          <w:tcPr>
            <w:tcW w:w="1020" w:type="dxa"/>
            <w:shd w:val="clear" w:color="auto" w:fill="FFFFFF"/>
            <w:vAlign w:val="center"/>
          </w:tcPr>
          <w:p w14:paraId="5E1FEE7C" w14:textId="77777777" w:rsidR="009D1971" w:rsidRDefault="009D1971">
            <w:pPr>
              <w:jc w:val="center"/>
            </w:pPr>
          </w:p>
        </w:tc>
      </w:tr>
    </w:tbl>
    <w:p w14:paraId="2CC6BDDA" w14:textId="77777777" w:rsidR="009D1971" w:rsidRDefault="009D1971">
      <w:pPr>
        <w:spacing w:beforeLines="113" w:before="127" w:afterLines="113" w:after="127" w:line="113" w:lineRule="auto"/>
        <w:jc w:val="left"/>
      </w:pPr>
    </w:p>
    <w:p w14:paraId="5F6E25B7" w14:textId="77777777" w:rsidR="009D1971" w:rsidRDefault="00B44A56">
      <w:pPr>
        <w:pStyle w:val="af4"/>
      </w:pPr>
      <w:bookmarkStart w:id="22" w:name="_Toc7"/>
      <w:r>
        <w:rPr>
          <w:rFonts w:ascii="宋体" w:hint="eastAsia"/>
          <w:color w:val="000000"/>
          <w:shd w:val="clear" w:color="auto" w:fill="FFFFFF"/>
        </w:rPr>
        <w:t>四. 工况和组合</w:t>
      </w:r>
      <w:bookmarkEnd w:id="22"/>
    </w:p>
    <w:p w14:paraId="1FA9CF4D" w14:textId="77777777" w:rsidR="009D1971" w:rsidRDefault="00B44A56">
      <w:pPr>
        <w:pStyle w:val="2"/>
        <w:jc w:val="left"/>
      </w:pPr>
      <w:bookmarkStart w:id="23" w:name="_Toc8"/>
      <w:r>
        <w:rPr>
          <w:rFonts w:ascii="宋体" w:eastAsia="宋体" w:hint="eastAsia"/>
          <w:color w:val="000000"/>
          <w:sz w:val="28"/>
          <w:szCs w:val="28"/>
          <w:shd w:val="clear" w:color="auto" w:fill="FFFFFF"/>
        </w:rPr>
        <w:t>1. 工况设定</w:t>
      </w:r>
      <w:bookmarkEnd w:id="23"/>
    </w:p>
    <w:p w14:paraId="50826D13" w14:textId="77777777" w:rsidR="009D1971" w:rsidRDefault="00B44A56">
      <w:pPr>
        <w:spacing w:beforeLines="113" w:before="127" w:afterLines="113" w:after="127" w:line="113" w:lineRule="auto"/>
        <w:jc w:val="center"/>
      </w:pPr>
      <w:r>
        <w:rPr>
          <w:rFonts w:ascii="黑体" w:eastAsia="黑体" w:hint="eastAsia"/>
          <w:b/>
          <w:color w:val="000000"/>
          <w:sz w:val="26"/>
          <w:szCs w:val="26"/>
          <w:shd w:val="clear" w:color="auto" w:fill="FFFFFF"/>
        </w:rPr>
        <w:t>表4-1 工况设定</w:t>
      </w:r>
    </w:p>
    <w:tbl>
      <w:tblPr>
        <w:tblStyle w:val="a7"/>
        <w:tblW w:w="9185" w:type="dxa"/>
        <w:jc w:val="center"/>
        <w:tblLook w:val="04A0" w:firstRow="1" w:lastRow="0" w:firstColumn="1" w:lastColumn="0" w:noHBand="0" w:noVBand="1"/>
      </w:tblPr>
      <w:tblGrid>
        <w:gridCol w:w="1814"/>
        <w:gridCol w:w="1814"/>
        <w:gridCol w:w="5557"/>
      </w:tblGrid>
      <w:tr w:rsidR="009D1971" w14:paraId="3BAA85FB" w14:textId="77777777" w:rsidTr="009D1971">
        <w:trPr>
          <w:cnfStyle w:val="100000000000" w:firstRow="1" w:lastRow="0" w:firstColumn="0" w:lastColumn="0" w:oddVBand="0" w:evenVBand="0" w:oddHBand="0" w:evenHBand="0" w:firstRowFirstColumn="0" w:firstRowLastColumn="0" w:lastRowFirstColumn="0" w:lastRowLastColumn="0"/>
          <w:tblHeader/>
          <w:jc w:val="center"/>
        </w:trPr>
        <w:tc>
          <w:tcPr>
            <w:tcW w:w="1814" w:type="dxa"/>
            <w:tcBorders>
              <w:left w:val="nil"/>
              <w:right w:val="single" w:sz="4" w:space="0" w:color="auto"/>
            </w:tcBorders>
            <w:shd w:val="clear" w:color="auto" w:fill="FFFFFF"/>
            <w:vAlign w:val="center"/>
          </w:tcPr>
          <w:p w14:paraId="369F6345" w14:textId="77777777" w:rsidR="009D1971" w:rsidRDefault="00B44A56">
            <w:pPr>
              <w:jc w:val="center"/>
            </w:pPr>
            <w:r>
              <w:rPr>
                <w:rFonts w:ascii="宋体" w:eastAsia="宋体" w:hint="eastAsia"/>
                <w:color w:val="000000"/>
                <w:sz w:val="24"/>
                <w:szCs w:val="24"/>
                <w:shd w:val="clear" w:color="auto" w:fill="FFFFFF"/>
              </w:rPr>
              <w:t>工况编号</w:t>
            </w:r>
          </w:p>
        </w:tc>
        <w:tc>
          <w:tcPr>
            <w:tcW w:w="1814" w:type="dxa"/>
            <w:tcBorders>
              <w:left w:val="single" w:sz="4" w:space="0" w:color="auto"/>
              <w:right w:val="single" w:sz="4" w:space="0" w:color="auto"/>
            </w:tcBorders>
            <w:shd w:val="clear" w:color="auto" w:fill="FFFFFF"/>
            <w:vAlign w:val="center"/>
          </w:tcPr>
          <w:p w14:paraId="1BB02117" w14:textId="77777777" w:rsidR="009D1971" w:rsidRDefault="00B44A56">
            <w:pPr>
              <w:jc w:val="center"/>
            </w:pPr>
            <w:r>
              <w:rPr>
                <w:rFonts w:ascii="宋体" w:eastAsia="宋体" w:hint="eastAsia"/>
                <w:color w:val="000000"/>
                <w:sz w:val="24"/>
                <w:szCs w:val="24"/>
                <w:shd w:val="clear" w:color="auto" w:fill="FFFFFF"/>
              </w:rPr>
              <w:t>工况简称</w:t>
            </w:r>
          </w:p>
        </w:tc>
        <w:tc>
          <w:tcPr>
            <w:tcW w:w="5556" w:type="dxa"/>
            <w:tcBorders>
              <w:left w:val="single" w:sz="4" w:space="0" w:color="auto"/>
              <w:right w:val="nil"/>
            </w:tcBorders>
            <w:shd w:val="clear" w:color="auto" w:fill="FFFFFF"/>
            <w:vAlign w:val="center"/>
          </w:tcPr>
          <w:p w14:paraId="4EF22CB9" w14:textId="77777777" w:rsidR="009D1971" w:rsidRDefault="00B44A56">
            <w:pPr>
              <w:jc w:val="center"/>
            </w:pPr>
            <w:r>
              <w:rPr>
                <w:rFonts w:ascii="宋体" w:eastAsia="宋体" w:hint="eastAsia"/>
                <w:color w:val="000000"/>
                <w:sz w:val="24"/>
                <w:szCs w:val="24"/>
                <w:shd w:val="clear" w:color="auto" w:fill="FFFFFF"/>
              </w:rPr>
              <w:t>工况详称</w:t>
            </w:r>
          </w:p>
        </w:tc>
      </w:tr>
      <w:tr w:rsidR="009D1971" w14:paraId="5B9B1FEB" w14:textId="77777777" w:rsidTr="009D1971">
        <w:trPr>
          <w:jc w:val="center"/>
        </w:trPr>
        <w:tc>
          <w:tcPr>
            <w:tcW w:w="1814" w:type="dxa"/>
            <w:shd w:val="clear" w:color="auto" w:fill="FFFFFF"/>
            <w:vAlign w:val="center"/>
          </w:tcPr>
          <w:p w14:paraId="17E2C0AF" w14:textId="77777777" w:rsidR="009D1971" w:rsidRDefault="00B44A56">
            <w:pPr>
              <w:jc w:val="center"/>
            </w:pPr>
            <w:r>
              <w:rPr>
                <w:rFonts w:ascii="宋体" w:eastAsia="宋体" w:hint="eastAsia"/>
                <w:color w:val="000000"/>
                <w:sz w:val="24"/>
                <w:szCs w:val="24"/>
                <w:shd w:val="clear" w:color="auto" w:fill="FFFFFF"/>
              </w:rPr>
              <w:t>工况1</w:t>
            </w:r>
          </w:p>
        </w:tc>
        <w:tc>
          <w:tcPr>
            <w:tcW w:w="1814" w:type="dxa"/>
            <w:shd w:val="clear" w:color="auto" w:fill="FFFFFF"/>
            <w:vAlign w:val="center"/>
          </w:tcPr>
          <w:p w14:paraId="7106AC86" w14:textId="77777777" w:rsidR="009D1971" w:rsidRDefault="00B44A56">
            <w:pPr>
              <w:jc w:val="center"/>
            </w:pPr>
            <w:r>
              <w:rPr>
                <w:rFonts w:ascii="宋体" w:eastAsia="宋体" w:hint="eastAsia"/>
                <w:color w:val="000000"/>
                <w:sz w:val="24"/>
                <w:szCs w:val="24"/>
                <w:shd w:val="clear" w:color="auto" w:fill="FFFFFF"/>
              </w:rPr>
              <w:t>DL</w:t>
            </w:r>
          </w:p>
        </w:tc>
        <w:tc>
          <w:tcPr>
            <w:tcW w:w="5556" w:type="dxa"/>
            <w:shd w:val="clear" w:color="auto" w:fill="FFFFFF"/>
            <w:vAlign w:val="center"/>
          </w:tcPr>
          <w:p w14:paraId="28157E4D" w14:textId="77777777" w:rsidR="009D1971" w:rsidRDefault="00B44A56">
            <w:pPr>
              <w:jc w:val="left"/>
            </w:pPr>
            <w:r>
              <w:rPr>
                <w:rFonts w:ascii="宋体" w:eastAsia="宋体" w:hint="eastAsia"/>
                <w:color w:val="000000"/>
                <w:sz w:val="24"/>
                <w:szCs w:val="24"/>
                <w:shd w:val="clear" w:color="auto" w:fill="FFFFFF"/>
              </w:rPr>
              <w:t>恒荷载</w:t>
            </w:r>
          </w:p>
        </w:tc>
      </w:tr>
      <w:tr w:rsidR="009D1971" w14:paraId="0EE514CE" w14:textId="77777777" w:rsidTr="009D1971">
        <w:trPr>
          <w:jc w:val="center"/>
        </w:trPr>
        <w:tc>
          <w:tcPr>
            <w:tcW w:w="1814" w:type="dxa"/>
            <w:shd w:val="clear" w:color="auto" w:fill="FFFFFF"/>
            <w:vAlign w:val="center"/>
          </w:tcPr>
          <w:p w14:paraId="6924734E" w14:textId="77777777" w:rsidR="009D1971" w:rsidRDefault="00B44A56">
            <w:pPr>
              <w:jc w:val="center"/>
            </w:pPr>
            <w:r>
              <w:rPr>
                <w:rFonts w:ascii="宋体" w:eastAsia="宋体" w:hint="eastAsia"/>
                <w:color w:val="000000"/>
                <w:sz w:val="24"/>
                <w:szCs w:val="24"/>
                <w:shd w:val="clear" w:color="auto" w:fill="FFFFFF"/>
              </w:rPr>
              <w:t>工况2</w:t>
            </w:r>
          </w:p>
        </w:tc>
        <w:tc>
          <w:tcPr>
            <w:tcW w:w="1814" w:type="dxa"/>
            <w:shd w:val="clear" w:color="auto" w:fill="FFFFFF"/>
            <w:vAlign w:val="center"/>
          </w:tcPr>
          <w:p w14:paraId="3668579F" w14:textId="77777777" w:rsidR="009D1971" w:rsidRDefault="00B44A56">
            <w:pPr>
              <w:jc w:val="center"/>
            </w:pPr>
            <w:r>
              <w:rPr>
                <w:rFonts w:ascii="宋体" w:eastAsia="宋体" w:hint="eastAsia"/>
                <w:color w:val="000000"/>
                <w:sz w:val="24"/>
                <w:szCs w:val="24"/>
                <w:shd w:val="clear" w:color="auto" w:fill="FFFFFF"/>
              </w:rPr>
              <w:t>LL</w:t>
            </w:r>
          </w:p>
        </w:tc>
        <w:tc>
          <w:tcPr>
            <w:tcW w:w="5556" w:type="dxa"/>
            <w:shd w:val="clear" w:color="auto" w:fill="FFFFFF"/>
            <w:vAlign w:val="center"/>
          </w:tcPr>
          <w:p w14:paraId="5BF631E5" w14:textId="77777777" w:rsidR="009D1971" w:rsidRDefault="00B44A56">
            <w:pPr>
              <w:jc w:val="left"/>
            </w:pPr>
            <w:r>
              <w:rPr>
                <w:rFonts w:ascii="宋体" w:eastAsia="宋体" w:hint="eastAsia"/>
                <w:color w:val="000000"/>
                <w:sz w:val="24"/>
                <w:szCs w:val="24"/>
                <w:shd w:val="clear" w:color="auto" w:fill="FFFFFF"/>
              </w:rPr>
              <w:t>活荷载</w:t>
            </w:r>
          </w:p>
        </w:tc>
      </w:tr>
      <w:tr w:rsidR="009D1971" w14:paraId="1F5112ED" w14:textId="77777777" w:rsidTr="009D1971">
        <w:trPr>
          <w:jc w:val="center"/>
        </w:trPr>
        <w:tc>
          <w:tcPr>
            <w:tcW w:w="1814" w:type="dxa"/>
            <w:shd w:val="clear" w:color="auto" w:fill="FFFFFF"/>
            <w:vAlign w:val="center"/>
          </w:tcPr>
          <w:p w14:paraId="055BEAEC" w14:textId="77777777" w:rsidR="009D1971" w:rsidRDefault="00B44A56">
            <w:pPr>
              <w:jc w:val="center"/>
            </w:pPr>
            <w:r>
              <w:rPr>
                <w:rFonts w:ascii="宋体" w:eastAsia="宋体" w:hint="eastAsia"/>
                <w:color w:val="000000"/>
                <w:sz w:val="24"/>
                <w:szCs w:val="24"/>
                <w:shd w:val="clear" w:color="auto" w:fill="FFFFFF"/>
              </w:rPr>
              <w:t>工况3</w:t>
            </w:r>
          </w:p>
        </w:tc>
        <w:tc>
          <w:tcPr>
            <w:tcW w:w="1814" w:type="dxa"/>
            <w:shd w:val="clear" w:color="auto" w:fill="FFFFFF"/>
            <w:vAlign w:val="center"/>
          </w:tcPr>
          <w:p w14:paraId="3250092C" w14:textId="77777777" w:rsidR="009D1971" w:rsidRDefault="00B44A56">
            <w:pPr>
              <w:jc w:val="center"/>
            </w:pPr>
            <w:r>
              <w:rPr>
                <w:rFonts w:ascii="宋体" w:eastAsia="宋体" w:hint="eastAsia"/>
                <w:color w:val="000000"/>
                <w:sz w:val="24"/>
                <w:szCs w:val="24"/>
                <w:shd w:val="clear" w:color="auto" w:fill="FFFFFF"/>
              </w:rPr>
              <w:t>LL2</w:t>
            </w:r>
          </w:p>
        </w:tc>
        <w:tc>
          <w:tcPr>
            <w:tcW w:w="5556" w:type="dxa"/>
            <w:shd w:val="clear" w:color="auto" w:fill="FFFFFF"/>
            <w:vAlign w:val="center"/>
          </w:tcPr>
          <w:p w14:paraId="437CA19E" w14:textId="77777777" w:rsidR="009D1971" w:rsidRDefault="00B44A56">
            <w:pPr>
              <w:jc w:val="left"/>
            </w:pPr>
            <w:r>
              <w:rPr>
                <w:rFonts w:ascii="宋体" w:eastAsia="宋体" w:hint="eastAsia"/>
                <w:color w:val="000000"/>
                <w:sz w:val="24"/>
                <w:szCs w:val="24"/>
                <w:shd w:val="clear" w:color="auto" w:fill="FFFFFF"/>
              </w:rPr>
              <w:t>考虑不利布置的活荷载(负包络)</w:t>
            </w:r>
          </w:p>
        </w:tc>
      </w:tr>
      <w:tr w:rsidR="009D1971" w14:paraId="3B7233D3" w14:textId="77777777" w:rsidTr="009D1971">
        <w:trPr>
          <w:jc w:val="center"/>
        </w:trPr>
        <w:tc>
          <w:tcPr>
            <w:tcW w:w="1814" w:type="dxa"/>
            <w:shd w:val="clear" w:color="auto" w:fill="FFFFFF"/>
            <w:vAlign w:val="center"/>
          </w:tcPr>
          <w:p w14:paraId="044FD07D" w14:textId="77777777" w:rsidR="009D1971" w:rsidRDefault="00B44A56">
            <w:pPr>
              <w:jc w:val="center"/>
            </w:pPr>
            <w:r>
              <w:rPr>
                <w:rFonts w:ascii="宋体" w:eastAsia="宋体" w:hint="eastAsia"/>
                <w:color w:val="000000"/>
                <w:sz w:val="24"/>
                <w:szCs w:val="24"/>
                <w:shd w:val="clear" w:color="auto" w:fill="FFFFFF"/>
              </w:rPr>
              <w:t>工况4</w:t>
            </w:r>
          </w:p>
        </w:tc>
        <w:tc>
          <w:tcPr>
            <w:tcW w:w="1814" w:type="dxa"/>
            <w:shd w:val="clear" w:color="auto" w:fill="FFFFFF"/>
            <w:vAlign w:val="center"/>
          </w:tcPr>
          <w:p w14:paraId="04FDFC58" w14:textId="77777777" w:rsidR="009D1971" w:rsidRDefault="00B44A56">
            <w:pPr>
              <w:jc w:val="center"/>
            </w:pPr>
            <w:r>
              <w:rPr>
                <w:rFonts w:ascii="宋体" w:eastAsia="宋体" w:hint="eastAsia"/>
                <w:color w:val="000000"/>
                <w:sz w:val="24"/>
                <w:szCs w:val="24"/>
                <w:shd w:val="clear" w:color="auto" w:fill="FFFFFF"/>
              </w:rPr>
              <w:t>LL3</w:t>
            </w:r>
          </w:p>
        </w:tc>
        <w:tc>
          <w:tcPr>
            <w:tcW w:w="5556" w:type="dxa"/>
            <w:shd w:val="clear" w:color="auto" w:fill="FFFFFF"/>
            <w:vAlign w:val="center"/>
          </w:tcPr>
          <w:p w14:paraId="1EC66089" w14:textId="77777777" w:rsidR="009D1971" w:rsidRDefault="00B44A56">
            <w:pPr>
              <w:jc w:val="left"/>
            </w:pPr>
            <w:r>
              <w:rPr>
                <w:rFonts w:ascii="宋体" w:eastAsia="宋体" w:hint="eastAsia"/>
                <w:color w:val="000000"/>
                <w:sz w:val="24"/>
                <w:szCs w:val="24"/>
                <w:shd w:val="clear" w:color="auto" w:fill="FFFFFF"/>
              </w:rPr>
              <w:t>考虑不利布置的活荷载(正包络)</w:t>
            </w:r>
          </w:p>
        </w:tc>
      </w:tr>
      <w:tr w:rsidR="009D1971" w14:paraId="7EE6D729" w14:textId="77777777" w:rsidTr="009D1971">
        <w:trPr>
          <w:jc w:val="center"/>
        </w:trPr>
        <w:tc>
          <w:tcPr>
            <w:tcW w:w="1814" w:type="dxa"/>
            <w:shd w:val="clear" w:color="auto" w:fill="FFFFFF"/>
            <w:vAlign w:val="center"/>
          </w:tcPr>
          <w:p w14:paraId="273AE724" w14:textId="77777777" w:rsidR="009D1971" w:rsidRDefault="00B44A56">
            <w:pPr>
              <w:jc w:val="center"/>
            </w:pPr>
            <w:r>
              <w:rPr>
                <w:rFonts w:ascii="宋体" w:eastAsia="宋体" w:hint="eastAsia"/>
                <w:color w:val="000000"/>
                <w:sz w:val="24"/>
                <w:szCs w:val="24"/>
                <w:shd w:val="clear" w:color="auto" w:fill="FFFFFF"/>
              </w:rPr>
              <w:t>工况5</w:t>
            </w:r>
          </w:p>
        </w:tc>
        <w:tc>
          <w:tcPr>
            <w:tcW w:w="1814" w:type="dxa"/>
            <w:shd w:val="clear" w:color="auto" w:fill="FFFFFF"/>
            <w:vAlign w:val="center"/>
          </w:tcPr>
          <w:p w14:paraId="19C2207B" w14:textId="77777777" w:rsidR="009D1971" w:rsidRDefault="00B44A56">
            <w:pPr>
              <w:jc w:val="center"/>
            </w:pPr>
            <w:r>
              <w:rPr>
                <w:rFonts w:ascii="宋体" w:eastAsia="宋体" w:hint="eastAsia"/>
                <w:color w:val="000000"/>
                <w:sz w:val="24"/>
                <w:szCs w:val="24"/>
                <w:shd w:val="clear" w:color="auto" w:fill="FFFFFF"/>
              </w:rPr>
              <w:t>C01</w:t>
            </w:r>
          </w:p>
        </w:tc>
        <w:tc>
          <w:tcPr>
            <w:tcW w:w="5556" w:type="dxa"/>
            <w:shd w:val="clear" w:color="auto" w:fill="FFFFFF"/>
            <w:vAlign w:val="center"/>
          </w:tcPr>
          <w:p w14:paraId="4764BE56" w14:textId="77777777" w:rsidR="009D1971" w:rsidRDefault="00B44A56">
            <w:pPr>
              <w:jc w:val="left"/>
            </w:pPr>
            <w:r>
              <w:rPr>
                <w:rFonts w:ascii="宋体" w:eastAsia="宋体" w:hint="eastAsia"/>
                <w:color w:val="000000"/>
                <w:sz w:val="24"/>
                <w:szCs w:val="24"/>
                <w:shd w:val="clear" w:color="auto" w:fill="FFFFFF"/>
              </w:rPr>
              <w:t>特殊风1</w:t>
            </w:r>
          </w:p>
        </w:tc>
      </w:tr>
      <w:tr w:rsidR="009D1971" w14:paraId="45483063" w14:textId="77777777" w:rsidTr="009D1971">
        <w:trPr>
          <w:jc w:val="center"/>
        </w:trPr>
        <w:tc>
          <w:tcPr>
            <w:tcW w:w="1814" w:type="dxa"/>
            <w:shd w:val="clear" w:color="auto" w:fill="FFFFFF"/>
            <w:vAlign w:val="center"/>
          </w:tcPr>
          <w:p w14:paraId="78D92BA3" w14:textId="77777777" w:rsidR="009D1971" w:rsidRDefault="00B44A56">
            <w:pPr>
              <w:jc w:val="center"/>
            </w:pPr>
            <w:r>
              <w:rPr>
                <w:rFonts w:ascii="宋体" w:eastAsia="宋体" w:hint="eastAsia"/>
                <w:color w:val="000000"/>
                <w:sz w:val="24"/>
                <w:szCs w:val="24"/>
                <w:shd w:val="clear" w:color="auto" w:fill="FFFFFF"/>
              </w:rPr>
              <w:t>工况6</w:t>
            </w:r>
          </w:p>
        </w:tc>
        <w:tc>
          <w:tcPr>
            <w:tcW w:w="1814" w:type="dxa"/>
            <w:shd w:val="clear" w:color="auto" w:fill="FFFFFF"/>
            <w:vAlign w:val="center"/>
          </w:tcPr>
          <w:p w14:paraId="3E6C1436" w14:textId="77777777" w:rsidR="009D1971" w:rsidRDefault="00B44A56">
            <w:pPr>
              <w:jc w:val="center"/>
            </w:pPr>
            <w:r>
              <w:rPr>
                <w:rFonts w:ascii="宋体" w:eastAsia="宋体" w:hint="eastAsia"/>
                <w:color w:val="000000"/>
                <w:sz w:val="24"/>
                <w:szCs w:val="24"/>
                <w:shd w:val="clear" w:color="auto" w:fill="FFFFFF"/>
              </w:rPr>
              <w:t>C02</w:t>
            </w:r>
          </w:p>
        </w:tc>
        <w:tc>
          <w:tcPr>
            <w:tcW w:w="5556" w:type="dxa"/>
            <w:shd w:val="clear" w:color="auto" w:fill="FFFFFF"/>
            <w:vAlign w:val="center"/>
          </w:tcPr>
          <w:p w14:paraId="5350292B" w14:textId="77777777" w:rsidR="009D1971" w:rsidRDefault="00B44A56">
            <w:pPr>
              <w:jc w:val="left"/>
            </w:pPr>
            <w:r>
              <w:rPr>
                <w:rFonts w:ascii="宋体" w:eastAsia="宋体" w:hint="eastAsia"/>
                <w:color w:val="000000"/>
                <w:sz w:val="24"/>
                <w:szCs w:val="24"/>
                <w:shd w:val="clear" w:color="auto" w:fill="FFFFFF"/>
              </w:rPr>
              <w:t>特殊风2</w:t>
            </w:r>
          </w:p>
        </w:tc>
      </w:tr>
      <w:tr w:rsidR="009D1971" w14:paraId="0EE281AB" w14:textId="77777777" w:rsidTr="009D1971">
        <w:trPr>
          <w:jc w:val="center"/>
        </w:trPr>
        <w:tc>
          <w:tcPr>
            <w:tcW w:w="1814" w:type="dxa"/>
            <w:shd w:val="clear" w:color="auto" w:fill="FFFFFF"/>
            <w:vAlign w:val="center"/>
          </w:tcPr>
          <w:p w14:paraId="7D7510AA" w14:textId="77777777" w:rsidR="009D1971" w:rsidRDefault="00B44A56">
            <w:pPr>
              <w:jc w:val="center"/>
            </w:pPr>
            <w:r>
              <w:rPr>
                <w:rFonts w:ascii="宋体" w:eastAsia="宋体" w:hint="eastAsia"/>
                <w:color w:val="000000"/>
                <w:sz w:val="24"/>
                <w:szCs w:val="24"/>
                <w:shd w:val="clear" w:color="auto" w:fill="FFFFFF"/>
              </w:rPr>
              <w:t>工况7</w:t>
            </w:r>
          </w:p>
        </w:tc>
        <w:tc>
          <w:tcPr>
            <w:tcW w:w="1814" w:type="dxa"/>
            <w:shd w:val="clear" w:color="auto" w:fill="FFFFFF"/>
            <w:vAlign w:val="center"/>
          </w:tcPr>
          <w:p w14:paraId="0F0D4DA3" w14:textId="77777777" w:rsidR="009D1971" w:rsidRDefault="00B44A56">
            <w:pPr>
              <w:jc w:val="center"/>
            </w:pPr>
            <w:r>
              <w:rPr>
                <w:rFonts w:ascii="宋体" w:eastAsia="宋体" w:hint="eastAsia"/>
                <w:color w:val="000000"/>
                <w:sz w:val="24"/>
                <w:szCs w:val="24"/>
                <w:shd w:val="clear" w:color="auto" w:fill="FFFFFF"/>
              </w:rPr>
              <w:t>C03</w:t>
            </w:r>
          </w:p>
        </w:tc>
        <w:tc>
          <w:tcPr>
            <w:tcW w:w="5556" w:type="dxa"/>
            <w:shd w:val="clear" w:color="auto" w:fill="FFFFFF"/>
            <w:vAlign w:val="center"/>
          </w:tcPr>
          <w:p w14:paraId="0C680DB5" w14:textId="77777777" w:rsidR="009D1971" w:rsidRDefault="00B44A56">
            <w:pPr>
              <w:jc w:val="left"/>
            </w:pPr>
            <w:r>
              <w:rPr>
                <w:rFonts w:ascii="宋体" w:eastAsia="宋体" w:hint="eastAsia"/>
                <w:color w:val="000000"/>
                <w:sz w:val="24"/>
                <w:szCs w:val="24"/>
                <w:shd w:val="clear" w:color="auto" w:fill="FFFFFF"/>
              </w:rPr>
              <w:t>特殊风3</w:t>
            </w:r>
          </w:p>
        </w:tc>
      </w:tr>
      <w:tr w:rsidR="009D1971" w14:paraId="73FDE8D6" w14:textId="77777777" w:rsidTr="009D1971">
        <w:trPr>
          <w:jc w:val="center"/>
        </w:trPr>
        <w:tc>
          <w:tcPr>
            <w:tcW w:w="1814" w:type="dxa"/>
            <w:shd w:val="clear" w:color="auto" w:fill="FFFFFF"/>
            <w:vAlign w:val="center"/>
          </w:tcPr>
          <w:p w14:paraId="22953758" w14:textId="77777777" w:rsidR="009D1971" w:rsidRDefault="00B44A56">
            <w:pPr>
              <w:jc w:val="center"/>
            </w:pPr>
            <w:r>
              <w:rPr>
                <w:rFonts w:ascii="宋体" w:eastAsia="宋体" w:hint="eastAsia"/>
                <w:color w:val="000000"/>
                <w:sz w:val="24"/>
                <w:szCs w:val="24"/>
                <w:shd w:val="clear" w:color="auto" w:fill="FFFFFF"/>
              </w:rPr>
              <w:t>工况8</w:t>
            </w:r>
          </w:p>
        </w:tc>
        <w:tc>
          <w:tcPr>
            <w:tcW w:w="1814" w:type="dxa"/>
            <w:shd w:val="clear" w:color="auto" w:fill="FFFFFF"/>
            <w:vAlign w:val="center"/>
          </w:tcPr>
          <w:p w14:paraId="5178E39D" w14:textId="77777777" w:rsidR="009D1971" w:rsidRDefault="00B44A56">
            <w:pPr>
              <w:jc w:val="center"/>
            </w:pPr>
            <w:r>
              <w:rPr>
                <w:rFonts w:ascii="宋体" w:eastAsia="宋体" w:hint="eastAsia"/>
                <w:color w:val="000000"/>
                <w:sz w:val="24"/>
                <w:szCs w:val="24"/>
                <w:shd w:val="clear" w:color="auto" w:fill="FFFFFF"/>
              </w:rPr>
              <w:t>C04</w:t>
            </w:r>
          </w:p>
        </w:tc>
        <w:tc>
          <w:tcPr>
            <w:tcW w:w="5556" w:type="dxa"/>
            <w:shd w:val="clear" w:color="auto" w:fill="FFFFFF"/>
            <w:vAlign w:val="center"/>
          </w:tcPr>
          <w:p w14:paraId="25C0E42A" w14:textId="77777777" w:rsidR="009D1971" w:rsidRDefault="00B44A56">
            <w:pPr>
              <w:jc w:val="left"/>
            </w:pPr>
            <w:r>
              <w:rPr>
                <w:rFonts w:ascii="宋体" w:eastAsia="宋体" w:hint="eastAsia"/>
                <w:color w:val="000000"/>
                <w:sz w:val="24"/>
                <w:szCs w:val="24"/>
                <w:shd w:val="clear" w:color="auto" w:fill="FFFFFF"/>
              </w:rPr>
              <w:t>特殊风4</w:t>
            </w:r>
          </w:p>
        </w:tc>
      </w:tr>
      <w:tr w:rsidR="009D1971" w14:paraId="597875CC" w14:textId="77777777" w:rsidTr="009D1971">
        <w:trPr>
          <w:jc w:val="center"/>
        </w:trPr>
        <w:tc>
          <w:tcPr>
            <w:tcW w:w="1814" w:type="dxa"/>
            <w:shd w:val="clear" w:color="auto" w:fill="FFFFFF"/>
            <w:vAlign w:val="center"/>
          </w:tcPr>
          <w:p w14:paraId="6EDA41D1" w14:textId="77777777" w:rsidR="009D1971" w:rsidRDefault="00B44A56">
            <w:pPr>
              <w:jc w:val="center"/>
            </w:pPr>
            <w:r>
              <w:rPr>
                <w:rFonts w:ascii="宋体" w:eastAsia="宋体" w:hint="eastAsia"/>
                <w:color w:val="000000"/>
                <w:sz w:val="24"/>
                <w:szCs w:val="24"/>
                <w:shd w:val="clear" w:color="auto" w:fill="FFFFFF"/>
              </w:rPr>
              <w:t>工况9</w:t>
            </w:r>
          </w:p>
        </w:tc>
        <w:tc>
          <w:tcPr>
            <w:tcW w:w="1814" w:type="dxa"/>
            <w:shd w:val="clear" w:color="auto" w:fill="FFFFFF"/>
            <w:vAlign w:val="center"/>
          </w:tcPr>
          <w:p w14:paraId="461BD44E" w14:textId="77777777" w:rsidR="009D1971" w:rsidRDefault="00B44A56">
            <w:pPr>
              <w:jc w:val="center"/>
            </w:pPr>
            <w:r>
              <w:rPr>
                <w:rFonts w:ascii="宋体" w:eastAsia="宋体" w:hint="eastAsia"/>
                <w:color w:val="000000"/>
                <w:sz w:val="24"/>
                <w:szCs w:val="24"/>
                <w:shd w:val="clear" w:color="auto" w:fill="FFFFFF"/>
              </w:rPr>
              <w:t>EXY</w:t>
            </w:r>
          </w:p>
        </w:tc>
        <w:tc>
          <w:tcPr>
            <w:tcW w:w="5556" w:type="dxa"/>
            <w:shd w:val="clear" w:color="auto" w:fill="FFFFFF"/>
            <w:vAlign w:val="center"/>
          </w:tcPr>
          <w:p w14:paraId="34AC8509" w14:textId="77777777" w:rsidR="009D1971" w:rsidRDefault="00B44A56">
            <w:pPr>
              <w:jc w:val="left"/>
            </w:pPr>
            <w:r>
              <w:rPr>
                <w:rFonts w:ascii="宋体" w:eastAsia="宋体" w:hint="eastAsia"/>
                <w:color w:val="000000"/>
                <w:sz w:val="24"/>
                <w:szCs w:val="24"/>
                <w:shd w:val="clear" w:color="auto" w:fill="FFFFFF"/>
              </w:rPr>
              <w:t>X+Y地震(双向效应)</w:t>
            </w:r>
          </w:p>
        </w:tc>
      </w:tr>
      <w:tr w:rsidR="009D1971" w14:paraId="68647DD1" w14:textId="77777777" w:rsidTr="009D1971">
        <w:trPr>
          <w:jc w:val="center"/>
        </w:trPr>
        <w:tc>
          <w:tcPr>
            <w:tcW w:w="1814" w:type="dxa"/>
            <w:shd w:val="clear" w:color="auto" w:fill="FFFFFF"/>
            <w:vAlign w:val="center"/>
          </w:tcPr>
          <w:p w14:paraId="7D4BF08B" w14:textId="77777777" w:rsidR="009D1971" w:rsidRDefault="00B44A56">
            <w:pPr>
              <w:jc w:val="center"/>
            </w:pPr>
            <w:r>
              <w:rPr>
                <w:rFonts w:ascii="宋体" w:eastAsia="宋体" w:hint="eastAsia"/>
                <w:color w:val="000000"/>
                <w:sz w:val="24"/>
                <w:szCs w:val="24"/>
                <w:shd w:val="clear" w:color="auto" w:fill="FFFFFF"/>
              </w:rPr>
              <w:t>工况10</w:t>
            </w:r>
          </w:p>
        </w:tc>
        <w:tc>
          <w:tcPr>
            <w:tcW w:w="1814" w:type="dxa"/>
            <w:shd w:val="clear" w:color="auto" w:fill="FFFFFF"/>
            <w:vAlign w:val="center"/>
          </w:tcPr>
          <w:p w14:paraId="6557F1BD" w14:textId="77777777" w:rsidR="009D1971" w:rsidRDefault="00B44A56">
            <w:pPr>
              <w:jc w:val="center"/>
            </w:pPr>
            <w:r>
              <w:rPr>
                <w:rFonts w:ascii="宋体" w:eastAsia="宋体" w:hint="eastAsia"/>
                <w:color w:val="000000"/>
                <w:sz w:val="24"/>
                <w:szCs w:val="24"/>
                <w:shd w:val="clear" w:color="auto" w:fill="FFFFFF"/>
              </w:rPr>
              <w:t>EXP</w:t>
            </w:r>
          </w:p>
        </w:tc>
        <w:tc>
          <w:tcPr>
            <w:tcW w:w="5556" w:type="dxa"/>
            <w:shd w:val="clear" w:color="auto" w:fill="FFFFFF"/>
            <w:vAlign w:val="center"/>
          </w:tcPr>
          <w:p w14:paraId="79E1D991" w14:textId="77777777" w:rsidR="009D1971" w:rsidRDefault="00B44A56">
            <w:pPr>
              <w:jc w:val="left"/>
            </w:pPr>
            <w:r>
              <w:rPr>
                <w:rFonts w:ascii="宋体" w:eastAsia="宋体" w:hint="eastAsia"/>
                <w:color w:val="000000"/>
                <w:sz w:val="24"/>
                <w:szCs w:val="24"/>
                <w:shd w:val="clear" w:color="auto" w:fill="FFFFFF"/>
              </w:rPr>
              <w:t>X向正偏心地震</w:t>
            </w:r>
          </w:p>
        </w:tc>
      </w:tr>
      <w:tr w:rsidR="009D1971" w14:paraId="1E24ECAF" w14:textId="77777777" w:rsidTr="009D1971">
        <w:trPr>
          <w:jc w:val="center"/>
        </w:trPr>
        <w:tc>
          <w:tcPr>
            <w:tcW w:w="1814" w:type="dxa"/>
            <w:shd w:val="clear" w:color="auto" w:fill="FFFFFF"/>
            <w:vAlign w:val="center"/>
          </w:tcPr>
          <w:p w14:paraId="723BBBBA" w14:textId="77777777" w:rsidR="009D1971" w:rsidRDefault="00B44A56">
            <w:pPr>
              <w:jc w:val="center"/>
            </w:pPr>
            <w:r>
              <w:rPr>
                <w:rFonts w:ascii="宋体" w:eastAsia="宋体" w:hint="eastAsia"/>
                <w:color w:val="000000"/>
                <w:sz w:val="24"/>
                <w:szCs w:val="24"/>
                <w:shd w:val="clear" w:color="auto" w:fill="FFFFFF"/>
              </w:rPr>
              <w:t>工况11</w:t>
            </w:r>
          </w:p>
        </w:tc>
        <w:tc>
          <w:tcPr>
            <w:tcW w:w="1814" w:type="dxa"/>
            <w:shd w:val="clear" w:color="auto" w:fill="FFFFFF"/>
            <w:vAlign w:val="center"/>
          </w:tcPr>
          <w:p w14:paraId="789DB19F" w14:textId="77777777" w:rsidR="009D1971" w:rsidRDefault="00B44A56">
            <w:pPr>
              <w:jc w:val="center"/>
            </w:pPr>
            <w:r>
              <w:rPr>
                <w:rFonts w:ascii="宋体" w:eastAsia="宋体" w:hint="eastAsia"/>
                <w:color w:val="000000"/>
                <w:sz w:val="24"/>
                <w:szCs w:val="24"/>
                <w:shd w:val="clear" w:color="auto" w:fill="FFFFFF"/>
              </w:rPr>
              <w:t>EXM</w:t>
            </w:r>
          </w:p>
        </w:tc>
        <w:tc>
          <w:tcPr>
            <w:tcW w:w="5556" w:type="dxa"/>
            <w:shd w:val="clear" w:color="auto" w:fill="FFFFFF"/>
            <w:vAlign w:val="center"/>
          </w:tcPr>
          <w:p w14:paraId="54B4260F" w14:textId="77777777" w:rsidR="009D1971" w:rsidRDefault="00B44A56">
            <w:pPr>
              <w:jc w:val="left"/>
            </w:pPr>
            <w:r>
              <w:rPr>
                <w:rFonts w:ascii="宋体" w:eastAsia="宋体" w:hint="eastAsia"/>
                <w:color w:val="000000"/>
                <w:sz w:val="24"/>
                <w:szCs w:val="24"/>
                <w:shd w:val="clear" w:color="auto" w:fill="FFFFFF"/>
              </w:rPr>
              <w:t>X向负偏心地震</w:t>
            </w:r>
          </w:p>
        </w:tc>
      </w:tr>
      <w:tr w:rsidR="009D1971" w14:paraId="71007AAD" w14:textId="77777777" w:rsidTr="009D1971">
        <w:trPr>
          <w:jc w:val="center"/>
        </w:trPr>
        <w:tc>
          <w:tcPr>
            <w:tcW w:w="1814" w:type="dxa"/>
            <w:shd w:val="clear" w:color="auto" w:fill="FFFFFF"/>
            <w:vAlign w:val="center"/>
          </w:tcPr>
          <w:p w14:paraId="0998CA3F" w14:textId="77777777" w:rsidR="009D1971" w:rsidRDefault="00B44A56">
            <w:pPr>
              <w:jc w:val="center"/>
            </w:pPr>
            <w:r>
              <w:rPr>
                <w:rFonts w:ascii="宋体" w:eastAsia="宋体" w:hint="eastAsia"/>
                <w:color w:val="000000"/>
                <w:sz w:val="24"/>
                <w:szCs w:val="24"/>
                <w:shd w:val="clear" w:color="auto" w:fill="FFFFFF"/>
              </w:rPr>
              <w:t>工况12</w:t>
            </w:r>
          </w:p>
        </w:tc>
        <w:tc>
          <w:tcPr>
            <w:tcW w:w="1814" w:type="dxa"/>
            <w:shd w:val="clear" w:color="auto" w:fill="FFFFFF"/>
            <w:vAlign w:val="center"/>
          </w:tcPr>
          <w:p w14:paraId="4593901A" w14:textId="77777777" w:rsidR="009D1971" w:rsidRDefault="00B44A56">
            <w:pPr>
              <w:jc w:val="center"/>
            </w:pPr>
            <w:r>
              <w:rPr>
                <w:rFonts w:ascii="宋体" w:eastAsia="宋体" w:hint="eastAsia"/>
                <w:color w:val="000000"/>
                <w:sz w:val="24"/>
                <w:szCs w:val="24"/>
                <w:shd w:val="clear" w:color="auto" w:fill="FFFFFF"/>
              </w:rPr>
              <w:t>EYX</w:t>
            </w:r>
          </w:p>
        </w:tc>
        <w:tc>
          <w:tcPr>
            <w:tcW w:w="5556" w:type="dxa"/>
            <w:shd w:val="clear" w:color="auto" w:fill="FFFFFF"/>
            <w:vAlign w:val="center"/>
          </w:tcPr>
          <w:p w14:paraId="490C1EA5" w14:textId="77777777" w:rsidR="009D1971" w:rsidRDefault="00B44A56">
            <w:pPr>
              <w:jc w:val="left"/>
            </w:pPr>
            <w:r>
              <w:rPr>
                <w:rFonts w:ascii="宋体" w:eastAsia="宋体" w:hint="eastAsia"/>
                <w:color w:val="000000"/>
                <w:sz w:val="24"/>
                <w:szCs w:val="24"/>
                <w:shd w:val="clear" w:color="auto" w:fill="FFFFFF"/>
              </w:rPr>
              <w:t>Y+X地震(双向效应)</w:t>
            </w:r>
          </w:p>
        </w:tc>
      </w:tr>
      <w:tr w:rsidR="009D1971" w14:paraId="1BCE1F31" w14:textId="77777777" w:rsidTr="009D1971">
        <w:trPr>
          <w:jc w:val="center"/>
        </w:trPr>
        <w:tc>
          <w:tcPr>
            <w:tcW w:w="1814" w:type="dxa"/>
            <w:shd w:val="clear" w:color="auto" w:fill="FFFFFF"/>
            <w:vAlign w:val="center"/>
          </w:tcPr>
          <w:p w14:paraId="3A6F3DC7" w14:textId="77777777" w:rsidR="009D1971" w:rsidRDefault="00B44A56">
            <w:pPr>
              <w:jc w:val="center"/>
            </w:pPr>
            <w:r>
              <w:rPr>
                <w:rFonts w:ascii="宋体" w:eastAsia="宋体" w:hint="eastAsia"/>
                <w:color w:val="000000"/>
                <w:sz w:val="24"/>
                <w:szCs w:val="24"/>
                <w:shd w:val="clear" w:color="auto" w:fill="FFFFFF"/>
              </w:rPr>
              <w:t>工况13</w:t>
            </w:r>
          </w:p>
        </w:tc>
        <w:tc>
          <w:tcPr>
            <w:tcW w:w="1814" w:type="dxa"/>
            <w:shd w:val="clear" w:color="auto" w:fill="FFFFFF"/>
            <w:vAlign w:val="center"/>
          </w:tcPr>
          <w:p w14:paraId="58A1C9BE" w14:textId="77777777" w:rsidR="009D1971" w:rsidRDefault="00B44A56">
            <w:pPr>
              <w:jc w:val="center"/>
            </w:pPr>
            <w:r>
              <w:rPr>
                <w:rFonts w:ascii="宋体" w:eastAsia="宋体" w:hint="eastAsia"/>
                <w:color w:val="000000"/>
                <w:sz w:val="24"/>
                <w:szCs w:val="24"/>
                <w:shd w:val="clear" w:color="auto" w:fill="FFFFFF"/>
              </w:rPr>
              <w:t>EYP</w:t>
            </w:r>
          </w:p>
        </w:tc>
        <w:tc>
          <w:tcPr>
            <w:tcW w:w="5556" w:type="dxa"/>
            <w:shd w:val="clear" w:color="auto" w:fill="FFFFFF"/>
            <w:vAlign w:val="center"/>
          </w:tcPr>
          <w:p w14:paraId="51C55EAE" w14:textId="77777777" w:rsidR="009D1971" w:rsidRDefault="00B44A56">
            <w:pPr>
              <w:jc w:val="left"/>
            </w:pPr>
            <w:r>
              <w:rPr>
                <w:rFonts w:ascii="宋体" w:eastAsia="宋体" w:hint="eastAsia"/>
                <w:color w:val="000000"/>
                <w:sz w:val="24"/>
                <w:szCs w:val="24"/>
                <w:shd w:val="clear" w:color="auto" w:fill="FFFFFF"/>
              </w:rPr>
              <w:t>Y向正偏心地震</w:t>
            </w:r>
          </w:p>
        </w:tc>
      </w:tr>
      <w:tr w:rsidR="009D1971" w14:paraId="0F246117" w14:textId="77777777" w:rsidTr="009D1971">
        <w:trPr>
          <w:jc w:val="center"/>
        </w:trPr>
        <w:tc>
          <w:tcPr>
            <w:tcW w:w="1814" w:type="dxa"/>
            <w:shd w:val="clear" w:color="auto" w:fill="FFFFFF"/>
            <w:vAlign w:val="center"/>
          </w:tcPr>
          <w:p w14:paraId="4D8F5671" w14:textId="77777777" w:rsidR="009D1971" w:rsidRDefault="00B44A56">
            <w:pPr>
              <w:jc w:val="center"/>
            </w:pPr>
            <w:r>
              <w:rPr>
                <w:rFonts w:ascii="宋体" w:eastAsia="宋体" w:hint="eastAsia"/>
                <w:color w:val="000000"/>
                <w:sz w:val="24"/>
                <w:szCs w:val="24"/>
                <w:shd w:val="clear" w:color="auto" w:fill="FFFFFF"/>
              </w:rPr>
              <w:t>工况14</w:t>
            </w:r>
          </w:p>
        </w:tc>
        <w:tc>
          <w:tcPr>
            <w:tcW w:w="1814" w:type="dxa"/>
            <w:shd w:val="clear" w:color="auto" w:fill="FFFFFF"/>
            <w:vAlign w:val="center"/>
          </w:tcPr>
          <w:p w14:paraId="0EF41D5F" w14:textId="77777777" w:rsidR="009D1971" w:rsidRDefault="00B44A56">
            <w:pPr>
              <w:jc w:val="center"/>
            </w:pPr>
            <w:r>
              <w:rPr>
                <w:rFonts w:ascii="宋体" w:eastAsia="宋体" w:hint="eastAsia"/>
                <w:color w:val="000000"/>
                <w:sz w:val="24"/>
                <w:szCs w:val="24"/>
                <w:shd w:val="clear" w:color="auto" w:fill="FFFFFF"/>
              </w:rPr>
              <w:t>EYM</w:t>
            </w:r>
          </w:p>
        </w:tc>
        <w:tc>
          <w:tcPr>
            <w:tcW w:w="5556" w:type="dxa"/>
            <w:shd w:val="clear" w:color="auto" w:fill="FFFFFF"/>
            <w:vAlign w:val="center"/>
          </w:tcPr>
          <w:p w14:paraId="461783B4" w14:textId="77777777" w:rsidR="009D1971" w:rsidRDefault="00B44A56">
            <w:pPr>
              <w:jc w:val="left"/>
            </w:pPr>
            <w:r>
              <w:rPr>
                <w:rFonts w:ascii="宋体" w:eastAsia="宋体" w:hint="eastAsia"/>
                <w:color w:val="000000"/>
                <w:sz w:val="24"/>
                <w:szCs w:val="24"/>
                <w:shd w:val="clear" w:color="auto" w:fill="FFFFFF"/>
              </w:rPr>
              <w:t>Y向负偏心地震</w:t>
            </w:r>
          </w:p>
        </w:tc>
      </w:tr>
      <w:tr w:rsidR="009D1971" w14:paraId="680639ED" w14:textId="77777777" w:rsidTr="009D1971">
        <w:trPr>
          <w:jc w:val="center"/>
        </w:trPr>
        <w:tc>
          <w:tcPr>
            <w:tcW w:w="1814" w:type="dxa"/>
            <w:shd w:val="clear" w:color="auto" w:fill="FFFFFF"/>
            <w:vAlign w:val="center"/>
          </w:tcPr>
          <w:p w14:paraId="01AD7AE3" w14:textId="77777777" w:rsidR="009D1971" w:rsidRDefault="00B44A56">
            <w:pPr>
              <w:jc w:val="center"/>
            </w:pPr>
            <w:r>
              <w:rPr>
                <w:rFonts w:ascii="宋体" w:eastAsia="宋体" w:hint="eastAsia"/>
                <w:color w:val="000000"/>
                <w:sz w:val="24"/>
                <w:szCs w:val="24"/>
                <w:shd w:val="clear" w:color="auto" w:fill="FFFFFF"/>
              </w:rPr>
              <w:t>工况15</w:t>
            </w:r>
          </w:p>
        </w:tc>
        <w:tc>
          <w:tcPr>
            <w:tcW w:w="1814" w:type="dxa"/>
            <w:shd w:val="clear" w:color="auto" w:fill="FFFFFF"/>
            <w:vAlign w:val="center"/>
          </w:tcPr>
          <w:p w14:paraId="77500D89" w14:textId="77777777" w:rsidR="009D1971" w:rsidRDefault="00B44A56">
            <w:pPr>
              <w:jc w:val="center"/>
            </w:pPr>
            <w:r>
              <w:rPr>
                <w:rFonts w:ascii="宋体" w:eastAsia="宋体" w:hint="eastAsia"/>
                <w:color w:val="000000"/>
                <w:sz w:val="24"/>
                <w:szCs w:val="24"/>
                <w:shd w:val="clear" w:color="auto" w:fill="FFFFFF"/>
              </w:rPr>
              <w:t>LX</w:t>
            </w:r>
          </w:p>
        </w:tc>
        <w:tc>
          <w:tcPr>
            <w:tcW w:w="5556" w:type="dxa"/>
            <w:shd w:val="clear" w:color="auto" w:fill="FFFFFF"/>
            <w:vAlign w:val="center"/>
          </w:tcPr>
          <w:p w14:paraId="55242E04" w14:textId="77777777" w:rsidR="009D1971" w:rsidRDefault="00B44A56">
            <w:pPr>
              <w:jc w:val="left"/>
            </w:pPr>
            <w:r>
              <w:rPr>
                <w:rFonts w:ascii="宋体" w:eastAsia="宋体" w:hint="eastAsia"/>
                <w:color w:val="000000"/>
                <w:sz w:val="24"/>
                <w:szCs w:val="24"/>
                <w:shd w:val="clear" w:color="auto" w:fill="FFFFFF"/>
              </w:rPr>
              <w:t>X向静震(规定水平力)</w:t>
            </w:r>
          </w:p>
        </w:tc>
      </w:tr>
      <w:tr w:rsidR="009D1971" w14:paraId="1E53F5FF" w14:textId="77777777" w:rsidTr="009D1971">
        <w:trPr>
          <w:jc w:val="center"/>
        </w:trPr>
        <w:tc>
          <w:tcPr>
            <w:tcW w:w="1814" w:type="dxa"/>
            <w:shd w:val="clear" w:color="auto" w:fill="FFFFFF"/>
            <w:vAlign w:val="center"/>
          </w:tcPr>
          <w:p w14:paraId="51E91735" w14:textId="77777777" w:rsidR="009D1971" w:rsidRDefault="00B44A56">
            <w:pPr>
              <w:jc w:val="center"/>
            </w:pPr>
            <w:r>
              <w:rPr>
                <w:rFonts w:ascii="宋体" w:eastAsia="宋体" w:hint="eastAsia"/>
                <w:color w:val="000000"/>
                <w:sz w:val="24"/>
                <w:szCs w:val="24"/>
                <w:shd w:val="clear" w:color="auto" w:fill="FFFFFF"/>
              </w:rPr>
              <w:t>工况16</w:t>
            </w:r>
          </w:p>
        </w:tc>
        <w:tc>
          <w:tcPr>
            <w:tcW w:w="1814" w:type="dxa"/>
            <w:shd w:val="clear" w:color="auto" w:fill="FFFFFF"/>
            <w:vAlign w:val="center"/>
          </w:tcPr>
          <w:p w14:paraId="762C2B7C" w14:textId="77777777" w:rsidR="009D1971" w:rsidRDefault="00B44A56">
            <w:pPr>
              <w:jc w:val="center"/>
            </w:pPr>
            <w:r>
              <w:rPr>
                <w:rFonts w:ascii="宋体" w:eastAsia="宋体" w:hint="eastAsia"/>
                <w:color w:val="000000"/>
                <w:sz w:val="24"/>
                <w:szCs w:val="24"/>
                <w:shd w:val="clear" w:color="auto" w:fill="FFFFFF"/>
              </w:rPr>
              <w:t>LY</w:t>
            </w:r>
          </w:p>
        </w:tc>
        <w:tc>
          <w:tcPr>
            <w:tcW w:w="5556" w:type="dxa"/>
            <w:shd w:val="clear" w:color="auto" w:fill="FFFFFF"/>
            <w:vAlign w:val="center"/>
          </w:tcPr>
          <w:p w14:paraId="178D2F15" w14:textId="77777777" w:rsidR="009D1971" w:rsidRDefault="00B44A56">
            <w:pPr>
              <w:jc w:val="left"/>
            </w:pPr>
            <w:r>
              <w:rPr>
                <w:rFonts w:ascii="宋体" w:eastAsia="宋体" w:hint="eastAsia"/>
                <w:color w:val="000000"/>
                <w:sz w:val="24"/>
                <w:szCs w:val="24"/>
                <w:shd w:val="clear" w:color="auto" w:fill="FFFFFF"/>
              </w:rPr>
              <w:t>Y向静震(规定水平力)</w:t>
            </w:r>
          </w:p>
        </w:tc>
      </w:tr>
      <w:tr w:rsidR="009D1971" w14:paraId="2AA5FA73" w14:textId="77777777" w:rsidTr="009D1971">
        <w:trPr>
          <w:jc w:val="center"/>
        </w:trPr>
        <w:tc>
          <w:tcPr>
            <w:tcW w:w="1814" w:type="dxa"/>
            <w:shd w:val="clear" w:color="auto" w:fill="FFFFFF"/>
            <w:vAlign w:val="center"/>
          </w:tcPr>
          <w:p w14:paraId="1611086A" w14:textId="77777777" w:rsidR="009D1971" w:rsidRDefault="00B44A56">
            <w:pPr>
              <w:jc w:val="center"/>
            </w:pPr>
            <w:r>
              <w:rPr>
                <w:rFonts w:ascii="宋体" w:eastAsia="宋体" w:hint="eastAsia"/>
                <w:color w:val="000000"/>
                <w:sz w:val="24"/>
                <w:szCs w:val="24"/>
                <w:shd w:val="clear" w:color="auto" w:fill="FFFFFF"/>
              </w:rPr>
              <w:t>工况17</w:t>
            </w:r>
          </w:p>
        </w:tc>
        <w:tc>
          <w:tcPr>
            <w:tcW w:w="1814" w:type="dxa"/>
            <w:shd w:val="clear" w:color="auto" w:fill="FFFFFF"/>
            <w:vAlign w:val="center"/>
          </w:tcPr>
          <w:p w14:paraId="267C76A4" w14:textId="77777777" w:rsidR="009D1971" w:rsidRDefault="00B44A56">
            <w:pPr>
              <w:jc w:val="center"/>
            </w:pPr>
            <w:r>
              <w:rPr>
                <w:rFonts w:ascii="宋体" w:eastAsia="宋体" w:hint="eastAsia"/>
                <w:color w:val="000000"/>
                <w:sz w:val="24"/>
                <w:szCs w:val="24"/>
                <w:shd w:val="clear" w:color="auto" w:fill="FFFFFF"/>
              </w:rPr>
              <w:t>PX</w:t>
            </w:r>
          </w:p>
        </w:tc>
        <w:tc>
          <w:tcPr>
            <w:tcW w:w="5556" w:type="dxa"/>
            <w:shd w:val="clear" w:color="auto" w:fill="FFFFFF"/>
            <w:vAlign w:val="center"/>
          </w:tcPr>
          <w:p w14:paraId="0FE04AE5" w14:textId="77777777" w:rsidR="009D1971" w:rsidRDefault="00B44A56">
            <w:pPr>
              <w:jc w:val="left"/>
            </w:pPr>
            <w:r>
              <w:rPr>
                <w:rFonts w:ascii="宋体" w:eastAsia="宋体" w:hint="eastAsia"/>
                <w:color w:val="000000"/>
                <w:sz w:val="24"/>
                <w:szCs w:val="24"/>
                <w:shd w:val="clear" w:color="auto" w:fill="FFFFFF"/>
              </w:rPr>
              <w:t>X向正偏心静震(规定水平力)</w:t>
            </w:r>
          </w:p>
        </w:tc>
      </w:tr>
      <w:tr w:rsidR="009D1971" w14:paraId="3A5286B8" w14:textId="77777777" w:rsidTr="009D1971">
        <w:trPr>
          <w:jc w:val="center"/>
        </w:trPr>
        <w:tc>
          <w:tcPr>
            <w:tcW w:w="1814" w:type="dxa"/>
            <w:shd w:val="clear" w:color="auto" w:fill="FFFFFF"/>
            <w:vAlign w:val="center"/>
          </w:tcPr>
          <w:p w14:paraId="3C85DDA7" w14:textId="77777777" w:rsidR="009D1971" w:rsidRDefault="00B44A56">
            <w:pPr>
              <w:jc w:val="center"/>
            </w:pPr>
            <w:r>
              <w:rPr>
                <w:rFonts w:ascii="宋体" w:eastAsia="宋体" w:hint="eastAsia"/>
                <w:color w:val="000000"/>
                <w:sz w:val="24"/>
                <w:szCs w:val="24"/>
                <w:shd w:val="clear" w:color="auto" w:fill="FFFFFF"/>
              </w:rPr>
              <w:t>工况18</w:t>
            </w:r>
          </w:p>
        </w:tc>
        <w:tc>
          <w:tcPr>
            <w:tcW w:w="1814" w:type="dxa"/>
            <w:shd w:val="clear" w:color="auto" w:fill="FFFFFF"/>
            <w:vAlign w:val="center"/>
          </w:tcPr>
          <w:p w14:paraId="76951B45" w14:textId="77777777" w:rsidR="009D1971" w:rsidRDefault="00B44A56">
            <w:pPr>
              <w:jc w:val="center"/>
            </w:pPr>
            <w:r>
              <w:rPr>
                <w:rFonts w:ascii="宋体" w:eastAsia="宋体" w:hint="eastAsia"/>
                <w:color w:val="000000"/>
                <w:sz w:val="24"/>
                <w:szCs w:val="24"/>
                <w:shd w:val="clear" w:color="auto" w:fill="FFFFFF"/>
              </w:rPr>
              <w:t>MX</w:t>
            </w:r>
          </w:p>
        </w:tc>
        <w:tc>
          <w:tcPr>
            <w:tcW w:w="5556" w:type="dxa"/>
            <w:shd w:val="clear" w:color="auto" w:fill="FFFFFF"/>
            <w:vAlign w:val="center"/>
          </w:tcPr>
          <w:p w14:paraId="51440A78" w14:textId="77777777" w:rsidR="009D1971" w:rsidRDefault="00B44A56">
            <w:pPr>
              <w:jc w:val="left"/>
            </w:pPr>
            <w:r>
              <w:rPr>
                <w:rFonts w:ascii="宋体" w:eastAsia="宋体" w:hint="eastAsia"/>
                <w:color w:val="000000"/>
                <w:sz w:val="24"/>
                <w:szCs w:val="24"/>
                <w:shd w:val="clear" w:color="auto" w:fill="FFFFFF"/>
              </w:rPr>
              <w:t>X向负偏心静震(规定水平力)</w:t>
            </w:r>
          </w:p>
        </w:tc>
      </w:tr>
      <w:tr w:rsidR="009D1971" w14:paraId="41411898" w14:textId="77777777" w:rsidTr="009D1971">
        <w:trPr>
          <w:jc w:val="center"/>
        </w:trPr>
        <w:tc>
          <w:tcPr>
            <w:tcW w:w="1814" w:type="dxa"/>
            <w:shd w:val="clear" w:color="auto" w:fill="FFFFFF"/>
            <w:vAlign w:val="center"/>
          </w:tcPr>
          <w:p w14:paraId="0B07149E" w14:textId="77777777" w:rsidR="009D1971" w:rsidRDefault="00B44A56">
            <w:pPr>
              <w:jc w:val="center"/>
            </w:pPr>
            <w:r>
              <w:rPr>
                <w:rFonts w:ascii="宋体" w:eastAsia="宋体" w:hint="eastAsia"/>
                <w:color w:val="000000"/>
                <w:sz w:val="24"/>
                <w:szCs w:val="24"/>
                <w:shd w:val="clear" w:color="auto" w:fill="FFFFFF"/>
              </w:rPr>
              <w:t>工况19</w:t>
            </w:r>
          </w:p>
        </w:tc>
        <w:tc>
          <w:tcPr>
            <w:tcW w:w="1814" w:type="dxa"/>
            <w:shd w:val="clear" w:color="auto" w:fill="FFFFFF"/>
            <w:vAlign w:val="center"/>
          </w:tcPr>
          <w:p w14:paraId="29AEA7B9" w14:textId="77777777" w:rsidR="009D1971" w:rsidRDefault="00B44A56">
            <w:pPr>
              <w:jc w:val="center"/>
            </w:pPr>
            <w:r>
              <w:rPr>
                <w:rFonts w:ascii="宋体" w:eastAsia="宋体" w:hint="eastAsia"/>
                <w:color w:val="000000"/>
                <w:sz w:val="24"/>
                <w:szCs w:val="24"/>
                <w:shd w:val="clear" w:color="auto" w:fill="FFFFFF"/>
              </w:rPr>
              <w:t>PY</w:t>
            </w:r>
          </w:p>
        </w:tc>
        <w:tc>
          <w:tcPr>
            <w:tcW w:w="5556" w:type="dxa"/>
            <w:shd w:val="clear" w:color="auto" w:fill="FFFFFF"/>
            <w:vAlign w:val="center"/>
          </w:tcPr>
          <w:p w14:paraId="2C653222" w14:textId="77777777" w:rsidR="009D1971" w:rsidRDefault="00B44A56">
            <w:pPr>
              <w:jc w:val="left"/>
            </w:pPr>
            <w:r>
              <w:rPr>
                <w:rFonts w:ascii="宋体" w:eastAsia="宋体" w:hint="eastAsia"/>
                <w:color w:val="000000"/>
                <w:sz w:val="24"/>
                <w:szCs w:val="24"/>
                <w:shd w:val="clear" w:color="auto" w:fill="FFFFFF"/>
              </w:rPr>
              <w:t>Y向正偏心静震(规定水平力)</w:t>
            </w:r>
          </w:p>
        </w:tc>
      </w:tr>
      <w:tr w:rsidR="009D1971" w14:paraId="114E87F0" w14:textId="77777777" w:rsidTr="009D1971">
        <w:trPr>
          <w:jc w:val="center"/>
        </w:trPr>
        <w:tc>
          <w:tcPr>
            <w:tcW w:w="1814" w:type="dxa"/>
            <w:shd w:val="clear" w:color="auto" w:fill="FFFFFF"/>
            <w:vAlign w:val="center"/>
          </w:tcPr>
          <w:p w14:paraId="79595BAD" w14:textId="77777777" w:rsidR="009D1971" w:rsidRDefault="00B44A56">
            <w:pPr>
              <w:jc w:val="center"/>
            </w:pPr>
            <w:r>
              <w:rPr>
                <w:rFonts w:ascii="宋体" w:eastAsia="宋体" w:hint="eastAsia"/>
                <w:color w:val="000000"/>
                <w:sz w:val="24"/>
                <w:szCs w:val="24"/>
                <w:shd w:val="clear" w:color="auto" w:fill="FFFFFF"/>
              </w:rPr>
              <w:t>工况20</w:t>
            </w:r>
          </w:p>
        </w:tc>
        <w:tc>
          <w:tcPr>
            <w:tcW w:w="1814" w:type="dxa"/>
            <w:shd w:val="clear" w:color="auto" w:fill="FFFFFF"/>
            <w:vAlign w:val="center"/>
          </w:tcPr>
          <w:p w14:paraId="741F0198" w14:textId="77777777" w:rsidR="009D1971" w:rsidRDefault="00B44A56">
            <w:pPr>
              <w:jc w:val="center"/>
            </w:pPr>
            <w:r>
              <w:rPr>
                <w:rFonts w:ascii="宋体" w:eastAsia="宋体" w:hint="eastAsia"/>
                <w:color w:val="000000"/>
                <w:sz w:val="24"/>
                <w:szCs w:val="24"/>
                <w:shd w:val="clear" w:color="auto" w:fill="FFFFFF"/>
              </w:rPr>
              <w:t>MY</w:t>
            </w:r>
          </w:p>
        </w:tc>
        <w:tc>
          <w:tcPr>
            <w:tcW w:w="5556" w:type="dxa"/>
            <w:shd w:val="clear" w:color="auto" w:fill="FFFFFF"/>
            <w:vAlign w:val="center"/>
          </w:tcPr>
          <w:p w14:paraId="648D06E6" w14:textId="77777777" w:rsidR="009D1971" w:rsidRDefault="00B44A56">
            <w:pPr>
              <w:jc w:val="left"/>
            </w:pPr>
            <w:r>
              <w:rPr>
                <w:rFonts w:ascii="宋体" w:eastAsia="宋体" w:hint="eastAsia"/>
                <w:color w:val="000000"/>
                <w:sz w:val="24"/>
                <w:szCs w:val="24"/>
                <w:shd w:val="clear" w:color="auto" w:fill="FFFFFF"/>
              </w:rPr>
              <w:t>Y向负偏心静震(规定水平力)</w:t>
            </w:r>
          </w:p>
        </w:tc>
      </w:tr>
      <w:tr w:rsidR="009D1971" w14:paraId="616BDB38" w14:textId="77777777" w:rsidTr="009D1971">
        <w:trPr>
          <w:jc w:val="center"/>
        </w:trPr>
        <w:tc>
          <w:tcPr>
            <w:tcW w:w="1814" w:type="dxa"/>
            <w:shd w:val="clear" w:color="auto" w:fill="FFFFFF"/>
            <w:vAlign w:val="center"/>
          </w:tcPr>
          <w:p w14:paraId="0CC1C8A0" w14:textId="77777777" w:rsidR="009D1971" w:rsidRDefault="00B44A56">
            <w:pPr>
              <w:jc w:val="center"/>
            </w:pPr>
            <w:r>
              <w:rPr>
                <w:rFonts w:ascii="宋体" w:eastAsia="宋体" w:hint="eastAsia"/>
                <w:color w:val="000000"/>
                <w:sz w:val="24"/>
                <w:szCs w:val="24"/>
                <w:shd w:val="clear" w:color="auto" w:fill="FFFFFF"/>
              </w:rPr>
              <w:t>工况21</w:t>
            </w:r>
          </w:p>
        </w:tc>
        <w:tc>
          <w:tcPr>
            <w:tcW w:w="1814" w:type="dxa"/>
            <w:shd w:val="clear" w:color="auto" w:fill="FFFFFF"/>
            <w:vAlign w:val="center"/>
          </w:tcPr>
          <w:p w14:paraId="013A4BB7" w14:textId="77777777" w:rsidR="009D1971" w:rsidRDefault="00B44A56">
            <w:pPr>
              <w:jc w:val="center"/>
            </w:pPr>
            <w:r>
              <w:rPr>
                <w:rFonts w:ascii="宋体" w:eastAsia="宋体" w:hint="eastAsia"/>
                <w:color w:val="000000"/>
                <w:sz w:val="24"/>
                <w:szCs w:val="24"/>
                <w:shd w:val="clear" w:color="auto" w:fill="FFFFFF"/>
              </w:rPr>
              <w:t>EX</w:t>
            </w:r>
          </w:p>
        </w:tc>
        <w:tc>
          <w:tcPr>
            <w:tcW w:w="5556" w:type="dxa"/>
            <w:shd w:val="clear" w:color="auto" w:fill="FFFFFF"/>
            <w:vAlign w:val="center"/>
          </w:tcPr>
          <w:p w14:paraId="347757B0" w14:textId="77777777" w:rsidR="009D1971" w:rsidRDefault="00B44A56">
            <w:pPr>
              <w:jc w:val="left"/>
            </w:pPr>
            <w:r>
              <w:rPr>
                <w:rFonts w:ascii="宋体" w:eastAsia="宋体" w:hint="eastAsia"/>
                <w:color w:val="000000"/>
                <w:sz w:val="24"/>
                <w:szCs w:val="24"/>
                <w:shd w:val="clear" w:color="auto" w:fill="FFFFFF"/>
              </w:rPr>
              <w:t>X向地震</w:t>
            </w:r>
          </w:p>
        </w:tc>
      </w:tr>
      <w:tr w:rsidR="009D1971" w14:paraId="6D806913" w14:textId="77777777" w:rsidTr="009D1971">
        <w:trPr>
          <w:jc w:val="center"/>
        </w:trPr>
        <w:tc>
          <w:tcPr>
            <w:tcW w:w="1814" w:type="dxa"/>
            <w:shd w:val="clear" w:color="auto" w:fill="FFFFFF"/>
            <w:vAlign w:val="center"/>
          </w:tcPr>
          <w:p w14:paraId="01C5E859" w14:textId="77777777" w:rsidR="009D1971" w:rsidRDefault="00B44A56">
            <w:pPr>
              <w:jc w:val="center"/>
            </w:pPr>
            <w:r>
              <w:rPr>
                <w:rFonts w:ascii="宋体" w:eastAsia="宋体" w:hint="eastAsia"/>
                <w:color w:val="000000"/>
                <w:sz w:val="24"/>
                <w:szCs w:val="24"/>
                <w:shd w:val="clear" w:color="auto" w:fill="FFFFFF"/>
              </w:rPr>
              <w:t>工况22</w:t>
            </w:r>
          </w:p>
        </w:tc>
        <w:tc>
          <w:tcPr>
            <w:tcW w:w="1814" w:type="dxa"/>
            <w:shd w:val="clear" w:color="auto" w:fill="FFFFFF"/>
            <w:vAlign w:val="center"/>
          </w:tcPr>
          <w:p w14:paraId="206F56D5" w14:textId="77777777" w:rsidR="009D1971" w:rsidRDefault="00B44A56">
            <w:pPr>
              <w:jc w:val="center"/>
            </w:pPr>
            <w:r>
              <w:rPr>
                <w:rFonts w:ascii="宋体" w:eastAsia="宋体" w:hint="eastAsia"/>
                <w:color w:val="000000"/>
                <w:sz w:val="24"/>
                <w:szCs w:val="24"/>
                <w:shd w:val="clear" w:color="auto" w:fill="FFFFFF"/>
              </w:rPr>
              <w:t>EY</w:t>
            </w:r>
          </w:p>
        </w:tc>
        <w:tc>
          <w:tcPr>
            <w:tcW w:w="5556" w:type="dxa"/>
            <w:shd w:val="clear" w:color="auto" w:fill="FFFFFF"/>
            <w:vAlign w:val="center"/>
          </w:tcPr>
          <w:p w14:paraId="6A62DB35" w14:textId="77777777" w:rsidR="009D1971" w:rsidRDefault="00B44A56">
            <w:pPr>
              <w:jc w:val="left"/>
            </w:pPr>
            <w:r>
              <w:rPr>
                <w:rFonts w:ascii="宋体" w:eastAsia="宋体" w:hint="eastAsia"/>
                <w:color w:val="000000"/>
                <w:sz w:val="24"/>
                <w:szCs w:val="24"/>
                <w:shd w:val="clear" w:color="auto" w:fill="FFFFFF"/>
              </w:rPr>
              <w:t>Y向地震</w:t>
            </w:r>
          </w:p>
        </w:tc>
      </w:tr>
    </w:tbl>
    <w:p w14:paraId="724C0286" w14:textId="77777777" w:rsidR="009D1971" w:rsidRDefault="009D1971">
      <w:pPr>
        <w:spacing w:beforeLines="113" w:before="127" w:afterLines="113" w:after="127" w:line="113" w:lineRule="auto"/>
        <w:jc w:val="left"/>
      </w:pPr>
    </w:p>
    <w:p w14:paraId="6909BBFF" w14:textId="77777777" w:rsidR="009D1971" w:rsidRDefault="00B44A56">
      <w:pPr>
        <w:pStyle w:val="2"/>
        <w:jc w:val="left"/>
      </w:pPr>
      <w:bookmarkStart w:id="24" w:name="_Toc9"/>
      <w:r>
        <w:rPr>
          <w:rFonts w:ascii="宋体" w:eastAsia="宋体" w:hint="eastAsia"/>
          <w:color w:val="000000"/>
          <w:sz w:val="28"/>
          <w:szCs w:val="28"/>
          <w:shd w:val="clear" w:color="auto" w:fill="FFFFFF"/>
        </w:rPr>
        <w:t>2. 工况信息</w:t>
      </w:r>
      <w:bookmarkEnd w:id="24"/>
    </w:p>
    <w:p w14:paraId="357E2670" w14:textId="77777777" w:rsidR="009D1971" w:rsidRDefault="00B44A56">
      <w:pPr>
        <w:spacing w:beforeLines="113" w:before="127" w:afterLines="113" w:after="127" w:line="113" w:lineRule="auto"/>
        <w:jc w:val="center"/>
      </w:pPr>
      <w:r>
        <w:rPr>
          <w:rFonts w:ascii="黑体" w:eastAsia="黑体" w:hint="eastAsia"/>
          <w:b/>
          <w:color w:val="000000"/>
          <w:sz w:val="26"/>
          <w:szCs w:val="26"/>
          <w:shd w:val="clear" w:color="auto" w:fill="FFFFFF"/>
        </w:rPr>
        <w:t>表4-2 永久荷载信息</w:t>
      </w:r>
    </w:p>
    <w:tbl>
      <w:tblPr>
        <w:tblStyle w:val="a7"/>
        <w:tblW w:w="10206" w:type="dxa"/>
        <w:jc w:val="center"/>
        <w:tblLook w:val="04A0" w:firstRow="1" w:lastRow="0" w:firstColumn="1" w:lastColumn="0" w:noHBand="0" w:noVBand="1"/>
      </w:tblPr>
      <w:tblGrid>
        <w:gridCol w:w="2551"/>
        <w:gridCol w:w="2551"/>
        <w:gridCol w:w="2552"/>
        <w:gridCol w:w="2552"/>
      </w:tblGrid>
      <w:tr w:rsidR="009D1971" w14:paraId="1942F84D" w14:textId="77777777" w:rsidTr="009D1971">
        <w:trPr>
          <w:cnfStyle w:val="100000000000" w:firstRow="1" w:lastRow="0" w:firstColumn="0" w:lastColumn="0" w:oddVBand="0" w:evenVBand="0" w:oddHBand="0" w:evenHBand="0" w:firstRowFirstColumn="0" w:firstRowLastColumn="0" w:lastRowFirstColumn="0" w:lastRowLastColumn="0"/>
          <w:tblHeader/>
          <w:jc w:val="center"/>
        </w:trPr>
        <w:tc>
          <w:tcPr>
            <w:tcW w:w="2551" w:type="dxa"/>
            <w:tcBorders>
              <w:left w:val="nil"/>
              <w:right w:val="single" w:sz="4" w:space="0" w:color="auto"/>
            </w:tcBorders>
            <w:shd w:val="clear" w:color="auto" w:fill="FFFFFF"/>
          </w:tcPr>
          <w:p w14:paraId="439579BE" w14:textId="77777777" w:rsidR="009D1971" w:rsidRDefault="00B44A56">
            <w:pPr>
              <w:jc w:val="center"/>
            </w:pPr>
            <w:r>
              <w:rPr>
                <w:rFonts w:ascii="宋体" w:eastAsia="宋体" w:hint="eastAsia"/>
                <w:color w:val="000000"/>
                <w:sz w:val="24"/>
                <w:szCs w:val="24"/>
                <w:shd w:val="clear" w:color="auto" w:fill="FFFFFF"/>
              </w:rPr>
              <w:t>工况名称</w:t>
            </w:r>
          </w:p>
        </w:tc>
        <w:tc>
          <w:tcPr>
            <w:tcW w:w="2551" w:type="dxa"/>
            <w:tcBorders>
              <w:left w:val="single" w:sz="4" w:space="0" w:color="auto"/>
              <w:right w:val="single" w:sz="4" w:space="0" w:color="auto"/>
            </w:tcBorders>
            <w:shd w:val="clear" w:color="auto" w:fill="FFFFFF"/>
          </w:tcPr>
          <w:p w14:paraId="586C4CCE" w14:textId="77777777" w:rsidR="009D1971" w:rsidRDefault="00B44A56">
            <w:pPr>
              <w:jc w:val="center"/>
            </w:pPr>
            <w:r>
              <w:rPr>
                <w:rFonts w:ascii="宋体" w:eastAsia="宋体" w:hint="eastAsia"/>
                <w:color w:val="000000"/>
                <w:sz w:val="24"/>
                <w:szCs w:val="24"/>
                <w:shd w:val="clear" w:color="auto" w:fill="FFFFFF"/>
              </w:rPr>
              <w:t>分项系数</w:t>
            </w:r>
          </w:p>
        </w:tc>
        <w:tc>
          <w:tcPr>
            <w:tcW w:w="2551" w:type="dxa"/>
            <w:tcBorders>
              <w:left w:val="single" w:sz="4" w:space="0" w:color="auto"/>
              <w:right w:val="single" w:sz="4" w:space="0" w:color="auto"/>
            </w:tcBorders>
            <w:shd w:val="clear" w:color="auto" w:fill="FFFFFF"/>
          </w:tcPr>
          <w:p w14:paraId="4DCB726C" w14:textId="77777777" w:rsidR="009D1971" w:rsidRDefault="00B44A56">
            <w:pPr>
              <w:jc w:val="center"/>
            </w:pPr>
            <w:r>
              <w:rPr>
                <w:rFonts w:ascii="宋体" w:eastAsia="宋体" w:hint="eastAsia"/>
                <w:color w:val="000000"/>
                <w:sz w:val="24"/>
                <w:szCs w:val="24"/>
                <w:shd w:val="clear" w:color="auto" w:fill="FFFFFF"/>
              </w:rPr>
              <w:t>分项系数(有利)</w:t>
            </w:r>
          </w:p>
        </w:tc>
        <w:tc>
          <w:tcPr>
            <w:tcW w:w="2551" w:type="dxa"/>
            <w:tcBorders>
              <w:left w:val="single" w:sz="4" w:space="0" w:color="auto"/>
              <w:right w:val="nil"/>
            </w:tcBorders>
            <w:shd w:val="clear" w:color="auto" w:fill="FFFFFF"/>
          </w:tcPr>
          <w:p w14:paraId="10F16F2E" w14:textId="77777777" w:rsidR="009D1971" w:rsidRDefault="00B44A56">
            <w:pPr>
              <w:jc w:val="center"/>
            </w:pPr>
            <w:r>
              <w:rPr>
                <w:rFonts w:ascii="宋体" w:eastAsia="宋体" w:hint="eastAsia"/>
                <w:color w:val="000000"/>
                <w:sz w:val="24"/>
                <w:szCs w:val="24"/>
                <w:shd w:val="clear" w:color="auto" w:fill="FFFFFF"/>
              </w:rPr>
              <w:t>重力荷载代表值系数</w:t>
            </w:r>
          </w:p>
        </w:tc>
      </w:tr>
      <w:tr w:rsidR="009D1971" w14:paraId="6D8EAD37" w14:textId="77777777" w:rsidTr="009D1971">
        <w:trPr>
          <w:jc w:val="center"/>
        </w:trPr>
        <w:tc>
          <w:tcPr>
            <w:tcW w:w="2551" w:type="dxa"/>
            <w:shd w:val="clear" w:color="auto" w:fill="FFFFFF"/>
            <w:vAlign w:val="center"/>
          </w:tcPr>
          <w:p w14:paraId="393C6B7A" w14:textId="77777777" w:rsidR="009D1971" w:rsidRDefault="00B44A56">
            <w:pPr>
              <w:jc w:val="center"/>
            </w:pPr>
            <w:r>
              <w:rPr>
                <w:rFonts w:ascii="宋体" w:eastAsia="宋体" w:hint="eastAsia"/>
                <w:color w:val="000000"/>
                <w:sz w:val="24"/>
                <w:szCs w:val="24"/>
                <w:shd w:val="clear" w:color="auto" w:fill="FFFFFF"/>
              </w:rPr>
              <w:t>恒荷载</w:t>
            </w:r>
          </w:p>
        </w:tc>
        <w:tc>
          <w:tcPr>
            <w:tcW w:w="2551" w:type="dxa"/>
            <w:shd w:val="clear" w:color="auto" w:fill="FFFFFF"/>
          </w:tcPr>
          <w:p w14:paraId="5DF4086D" w14:textId="77777777" w:rsidR="009D1971" w:rsidRDefault="00B44A56">
            <w:pPr>
              <w:jc w:val="center"/>
            </w:pPr>
            <w:r>
              <w:rPr>
                <w:rFonts w:ascii="宋体" w:eastAsia="宋体" w:hint="eastAsia"/>
                <w:color w:val="000000"/>
                <w:sz w:val="24"/>
                <w:szCs w:val="24"/>
                <w:shd w:val="clear" w:color="auto" w:fill="FFFFFF"/>
              </w:rPr>
              <w:t>1.30</w:t>
            </w:r>
          </w:p>
        </w:tc>
        <w:tc>
          <w:tcPr>
            <w:tcW w:w="2551" w:type="dxa"/>
            <w:shd w:val="clear" w:color="auto" w:fill="FFFFFF"/>
          </w:tcPr>
          <w:p w14:paraId="75F42705" w14:textId="77777777" w:rsidR="009D1971" w:rsidRDefault="00B44A56">
            <w:pPr>
              <w:jc w:val="center"/>
            </w:pPr>
            <w:r>
              <w:rPr>
                <w:rFonts w:ascii="宋体" w:eastAsia="宋体" w:hint="eastAsia"/>
                <w:color w:val="000000"/>
                <w:sz w:val="24"/>
                <w:szCs w:val="24"/>
                <w:shd w:val="clear" w:color="auto" w:fill="FFFFFF"/>
              </w:rPr>
              <w:t>1.00</w:t>
            </w:r>
          </w:p>
        </w:tc>
        <w:tc>
          <w:tcPr>
            <w:tcW w:w="2551" w:type="dxa"/>
            <w:shd w:val="clear" w:color="auto" w:fill="FFFFFF"/>
          </w:tcPr>
          <w:p w14:paraId="3289DA76" w14:textId="77777777" w:rsidR="009D1971" w:rsidRDefault="00B44A56">
            <w:pPr>
              <w:jc w:val="center"/>
            </w:pPr>
            <w:r>
              <w:rPr>
                <w:rFonts w:ascii="宋体" w:eastAsia="宋体" w:hint="eastAsia"/>
                <w:color w:val="000000"/>
                <w:sz w:val="24"/>
                <w:szCs w:val="24"/>
                <w:shd w:val="clear" w:color="auto" w:fill="FFFFFF"/>
              </w:rPr>
              <w:t>1.00</w:t>
            </w:r>
          </w:p>
        </w:tc>
      </w:tr>
    </w:tbl>
    <w:p w14:paraId="15981AB5" w14:textId="77777777" w:rsidR="009D1971" w:rsidRDefault="009D1971">
      <w:pPr>
        <w:spacing w:beforeLines="113" w:before="127" w:afterLines="113" w:after="127" w:line="113" w:lineRule="auto"/>
        <w:jc w:val="left"/>
      </w:pPr>
    </w:p>
    <w:p w14:paraId="074551D2" w14:textId="77777777" w:rsidR="009D1971" w:rsidRDefault="00B44A56">
      <w:pPr>
        <w:spacing w:beforeLines="113" w:before="127" w:afterLines="113" w:after="127" w:line="113" w:lineRule="auto"/>
        <w:jc w:val="center"/>
      </w:pPr>
      <w:r>
        <w:rPr>
          <w:rFonts w:ascii="黑体" w:eastAsia="黑体" w:hint="eastAsia"/>
          <w:b/>
          <w:color w:val="000000"/>
          <w:sz w:val="26"/>
          <w:szCs w:val="26"/>
          <w:shd w:val="clear" w:color="auto" w:fill="FFFFFF"/>
        </w:rPr>
        <w:t>表4-3 可变荷载信息</w:t>
      </w:r>
    </w:p>
    <w:tbl>
      <w:tblPr>
        <w:tblStyle w:val="a7"/>
        <w:tblW w:w="10206" w:type="dxa"/>
        <w:jc w:val="center"/>
        <w:tblLook w:val="04A0" w:firstRow="1" w:lastRow="0" w:firstColumn="1" w:lastColumn="0" w:noHBand="0" w:noVBand="1"/>
      </w:tblPr>
      <w:tblGrid>
        <w:gridCol w:w="2042"/>
        <w:gridCol w:w="2041"/>
        <w:gridCol w:w="2041"/>
        <w:gridCol w:w="2041"/>
        <w:gridCol w:w="2041"/>
      </w:tblGrid>
      <w:tr w:rsidR="009D1971" w14:paraId="6B1BD4F4" w14:textId="77777777" w:rsidTr="009D1971">
        <w:trPr>
          <w:cnfStyle w:val="100000000000" w:firstRow="1" w:lastRow="0" w:firstColumn="0" w:lastColumn="0" w:oddVBand="0" w:evenVBand="0" w:oddHBand="0" w:evenHBand="0" w:firstRowFirstColumn="0" w:firstRowLastColumn="0" w:lastRowFirstColumn="0" w:lastRowLastColumn="0"/>
          <w:tblHeader/>
          <w:jc w:val="center"/>
        </w:trPr>
        <w:tc>
          <w:tcPr>
            <w:tcW w:w="2041" w:type="dxa"/>
            <w:tcBorders>
              <w:left w:val="nil"/>
              <w:right w:val="single" w:sz="4" w:space="0" w:color="auto"/>
            </w:tcBorders>
            <w:shd w:val="clear" w:color="auto" w:fill="FFFFFF"/>
          </w:tcPr>
          <w:p w14:paraId="0960A462" w14:textId="77777777" w:rsidR="009D1971" w:rsidRDefault="00B44A56">
            <w:pPr>
              <w:jc w:val="center"/>
            </w:pPr>
            <w:r>
              <w:rPr>
                <w:rFonts w:ascii="宋体" w:eastAsia="宋体" w:hint="eastAsia"/>
                <w:color w:val="000000"/>
                <w:sz w:val="24"/>
                <w:szCs w:val="24"/>
                <w:shd w:val="clear" w:color="auto" w:fill="FFFFFF"/>
              </w:rPr>
              <w:lastRenderedPageBreak/>
              <w:t>工况名称</w:t>
            </w:r>
          </w:p>
        </w:tc>
        <w:tc>
          <w:tcPr>
            <w:tcW w:w="2041" w:type="dxa"/>
            <w:tcBorders>
              <w:left w:val="single" w:sz="4" w:space="0" w:color="auto"/>
              <w:right w:val="single" w:sz="4" w:space="0" w:color="auto"/>
            </w:tcBorders>
            <w:shd w:val="clear" w:color="auto" w:fill="FFFFFF"/>
          </w:tcPr>
          <w:p w14:paraId="5B8EF4D4" w14:textId="77777777" w:rsidR="009D1971" w:rsidRDefault="00B44A56">
            <w:pPr>
              <w:jc w:val="center"/>
            </w:pPr>
            <w:r>
              <w:rPr>
                <w:rFonts w:ascii="宋体" w:eastAsia="宋体" w:hint="eastAsia"/>
                <w:color w:val="000000"/>
                <w:sz w:val="24"/>
                <w:szCs w:val="24"/>
                <w:shd w:val="clear" w:color="auto" w:fill="FFFFFF"/>
              </w:rPr>
              <w:t>分项系数</w:t>
            </w:r>
          </w:p>
        </w:tc>
        <w:tc>
          <w:tcPr>
            <w:tcW w:w="2041" w:type="dxa"/>
            <w:tcBorders>
              <w:left w:val="single" w:sz="4" w:space="0" w:color="auto"/>
              <w:right w:val="single" w:sz="4" w:space="0" w:color="auto"/>
            </w:tcBorders>
            <w:shd w:val="clear" w:color="auto" w:fill="FFFFFF"/>
          </w:tcPr>
          <w:p w14:paraId="16534FD2" w14:textId="77777777" w:rsidR="009D1971" w:rsidRDefault="00B44A56">
            <w:pPr>
              <w:jc w:val="center"/>
            </w:pPr>
            <w:r>
              <w:rPr>
                <w:rFonts w:ascii="宋体" w:eastAsia="宋体" w:hint="eastAsia"/>
                <w:color w:val="000000"/>
                <w:sz w:val="24"/>
                <w:szCs w:val="24"/>
                <w:shd w:val="clear" w:color="auto" w:fill="FFFFFF"/>
              </w:rPr>
              <w:t>抗震组合值系数</w:t>
            </w:r>
          </w:p>
        </w:tc>
        <w:tc>
          <w:tcPr>
            <w:tcW w:w="2041" w:type="dxa"/>
            <w:tcBorders>
              <w:left w:val="single" w:sz="4" w:space="0" w:color="auto"/>
              <w:right w:val="single" w:sz="4" w:space="0" w:color="auto"/>
            </w:tcBorders>
            <w:shd w:val="clear" w:color="auto" w:fill="FFFFFF"/>
          </w:tcPr>
          <w:p w14:paraId="1529E6DC" w14:textId="77777777" w:rsidR="009D1971" w:rsidRDefault="00B44A56">
            <w:pPr>
              <w:jc w:val="center"/>
            </w:pPr>
            <w:r>
              <w:rPr>
                <w:rFonts w:ascii="宋体" w:eastAsia="宋体" w:hint="eastAsia"/>
                <w:color w:val="000000"/>
                <w:sz w:val="24"/>
                <w:szCs w:val="24"/>
                <w:shd w:val="clear" w:color="auto" w:fill="FFFFFF"/>
              </w:rPr>
              <w:t>组合值系数</w:t>
            </w:r>
          </w:p>
        </w:tc>
        <w:tc>
          <w:tcPr>
            <w:tcW w:w="2041" w:type="dxa"/>
            <w:tcBorders>
              <w:left w:val="single" w:sz="4" w:space="0" w:color="auto"/>
              <w:right w:val="nil"/>
            </w:tcBorders>
            <w:shd w:val="clear" w:color="auto" w:fill="FFFFFF"/>
          </w:tcPr>
          <w:p w14:paraId="038A48E9" w14:textId="77777777" w:rsidR="009D1971" w:rsidRDefault="00B44A56">
            <w:pPr>
              <w:jc w:val="center"/>
            </w:pPr>
            <w:r>
              <w:rPr>
                <w:rFonts w:ascii="宋体" w:eastAsia="宋体" w:hint="eastAsia"/>
                <w:color w:val="000000"/>
                <w:sz w:val="24"/>
                <w:szCs w:val="24"/>
                <w:shd w:val="clear" w:color="auto" w:fill="FFFFFF"/>
              </w:rPr>
              <w:t>重力荷载代表值系数</w:t>
            </w:r>
          </w:p>
        </w:tc>
      </w:tr>
      <w:tr w:rsidR="009D1971" w14:paraId="06AD0FBB" w14:textId="77777777" w:rsidTr="009D1971">
        <w:trPr>
          <w:jc w:val="center"/>
        </w:trPr>
        <w:tc>
          <w:tcPr>
            <w:tcW w:w="2041" w:type="dxa"/>
            <w:shd w:val="clear" w:color="auto" w:fill="FFFFFF"/>
            <w:vAlign w:val="center"/>
          </w:tcPr>
          <w:p w14:paraId="25C58B54" w14:textId="77777777" w:rsidR="009D1971" w:rsidRDefault="00B44A56">
            <w:pPr>
              <w:jc w:val="center"/>
            </w:pPr>
            <w:r>
              <w:rPr>
                <w:rFonts w:ascii="宋体" w:eastAsia="宋体" w:hint="eastAsia"/>
                <w:color w:val="000000"/>
                <w:sz w:val="24"/>
                <w:szCs w:val="24"/>
                <w:shd w:val="clear" w:color="auto" w:fill="FFFFFF"/>
              </w:rPr>
              <w:t>活荷载</w:t>
            </w:r>
          </w:p>
        </w:tc>
        <w:tc>
          <w:tcPr>
            <w:tcW w:w="2041" w:type="dxa"/>
            <w:shd w:val="clear" w:color="auto" w:fill="FFFFFF"/>
          </w:tcPr>
          <w:p w14:paraId="267EE491" w14:textId="77777777" w:rsidR="009D1971" w:rsidRDefault="00B44A56">
            <w:pPr>
              <w:jc w:val="center"/>
            </w:pPr>
            <w:r>
              <w:rPr>
                <w:rFonts w:ascii="宋体" w:eastAsia="宋体" w:hint="eastAsia"/>
                <w:color w:val="000000"/>
                <w:sz w:val="24"/>
                <w:szCs w:val="24"/>
                <w:shd w:val="clear" w:color="auto" w:fill="FFFFFF"/>
              </w:rPr>
              <w:t>1.50</w:t>
            </w:r>
          </w:p>
        </w:tc>
        <w:tc>
          <w:tcPr>
            <w:tcW w:w="2041" w:type="dxa"/>
            <w:shd w:val="clear" w:color="auto" w:fill="FFFFFF"/>
          </w:tcPr>
          <w:p w14:paraId="6D135A5A" w14:textId="77777777" w:rsidR="009D1971" w:rsidRDefault="00B44A56">
            <w:pPr>
              <w:jc w:val="center"/>
            </w:pPr>
            <w:r>
              <w:rPr>
                <w:rFonts w:ascii="宋体" w:eastAsia="宋体" w:hint="eastAsia"/>
                <w:color w:val="000000"/>
                <w:sz w:val="24"/>
                <w:szCs w:val="24"/>
                <w:shd w:val="clear" w:color="auto" w:fill="FFFFFF"/>
              </w:rPr>
              <w:t>--</w:t>
            </w:r>
          </w:p>
        </w:tc>
        <w:tc>
          <w:tcPr>
            <w:tcW w:w="2041" w:type="dxa"/>
            <w:shd w:val="clear" w:color="auto" w:fill="FFFFFF"/>
          </w:tcPr>
          <w:p w14:paraId="1A7E1A12" w14:textId="77777777" w:rsidR="009D1971" w:rsidRDefault="00B44A56">
            <w:pPr>
              <w:jc w:val="center"/>
            </w:pPr>
            <w:r>
              <w:rPr>
                <w:rFonts w:ascii="宋体" w:eastAsia="宋体" w:hint="eastAsia"/>
                <w:color w:val="000000"/>
                <w:sz w:val="24"/>
                <w:szCs w:val="24"/>
                <w:shd w:val="clear" w:color="auto" w:fill="FFFFFF"/>
              </w:rPr>
              <w:t>0.70</w:t>
            </w:r>
          </w:p>
        </w:tc>
        <w:tc>
          <w:tcPr>
            <w:tcW w:w="2041" w:type="dxa"/>
            <w:shd w:val="clear" w:color="auto" w:fill="FFFFFF"/>
          </w:tcPr>
          <w:p w14:paraId="72BAE340" w14:textId="77777777" w:rsidR="009D1971" w:rsidRDefault="00B44A56">
            <w:pPr>
              <w:jc w:val="center"/>
            </w:pPr>
            <w:r>
              <w:rPr>
                <w:rFonts w:ascii="宋体" w:eastAsia="宋体" w:hint="eastAsia"/>
                <w:color w:val="000000"/>
                <w:sz w:val="24"/>
                <w:szCs w:val="24"/>
                <w:shd w:val="clear" w:color="auto" w:fill="FFFFFF"/>
              </w:rPr>
              <w:t>0.50</w:t>
            </w:r>
          </w:p>
        </w:tc>
      </w:tr>
      <w:tr w:rsidR="009D1971" w14:paraId="0D1C7434" w14:textId="77777777" w:rsidTr="009D1971">
        <w:trPr>
          <w:jc w:val="center"/>
        </w:trPr>
        <w:tc>
          <w:tcPr>
            <w:tcW w:w="2041" w:type="dxa"/>
            <w:shd w:val="clear" w:color="auto" w:fill="FFFFFF"/>
            <w:vAlign w:val="center"/>
          </w:tcPr>
          <w:p w14:paraId="3841279D" w14:textId="77777777" w:rsidR="009D1971" w:rsidRDefault="00B44A56">
            <w:pPr>
              <w:jc w:val="center"/>
            </w:pPr>
            <w:r>
              <w:rPr>
                <w:rFonts w:ascii="宋体" w:eastAsia="宋体" w:hint="eastAsia"/>
                <w:color w:val="000000"/>
                <w:sz w:val="24"/>
                <w:szCs w:val="24"/>
                <w:shd w:val="clear" w:color="auto" w:fill="FFFFFF"/>
              </w:rPr>
              <w:t>特殊风</w:t>
            </w:r>
          </w:p>
        </w:tc>
        <w:tc>
          <w:tcPr>
            <w:tcW w:w="2041" w:type="dxa"/>
            <w:shd w:val="clear" w:color="auto" w:fill="FFFFFF"/>
          </w:tcPr>
          <w:p w14:paraId="36999218" w14:textId="77777777" w:rsidR="009D1971" w:rsidRDefault="00B44A56">
            <w:pPr>
              <w:jc w:val="center"/>
            </w:pPr>
            <w:r>
              <w:rPr>
                <w:rFonts w:ascii="宋体" w:eastAsia="宋体" w:hint="eastAsia"/>
                <w:color w:val="000000"/>
                <w:sz w:val="24"/>
                <w:szCs w:val="24"/>
                <w:shd w:val="clear" w:color="auto" w:fill="FFFFFF"/>
              </w:rPr>
              <w:t>1.50</w:t>
            </w:r>
          </w:p>
        </w:tc>
        <w:tc>
          <w:tcPr>
            <w:tcW w:w="2041" w:type="dxa"/>
            <w:shd w:val="clear" w:color="auto" w:fill="FFFFFF"/>
          </w:tcPr>
          <w:p w14:paraId="3C867750" w14:textId="77777777" w:rsidR="009D1971" w:rsidRDefault="00B44A56">
            <w:pPr>
              <w:jc w:val="center"/>
            </w:pPr>
            <w:r>
              <w:rPr>
                <w:rFonts w:ascii="宋体" w:eastAsia="宋体" w:hint="eastAsia"/>
                <w:color w:val="000000"/>
                <w:sz w:val="24"/>
                <w:szCs w:val="24"/>
                <w:shd w:val="clear" w:color="auto" w:fill="FFFFFF"/>
              </w:rPr>
              <w:t>0.20</w:t>
            </w:r>
          </w:p>
        </w:tc>
        <w:tc>
          <w:tcPr>
            <w:tcW w:w="2041" w:type="dxa"/>
            <w:shd w:val="clear" w:color="auto" w:fill="FFFFFF"/>
          </w:tcPr>
          <w:p w14:paraId="0D9C14AD" w14:textId="77777777" w:rsidR="009D1971" w:rsidRDefault="00B44A56">
            <w:pPr>
              <w:jc w:val="center"/>
            </w:pPr>
            <w:r>
              <w:rPr>
                <w:rFonts w:ascii="宋体" w:eastAsia="宋体" w:hint="eastAsia"/>
                <w:color w:val="000000"/>
                <w:sz w:val="24"/>
                <w:szCs w:val="24"/>
                <w:shd w:val="clear" w:color="auto" w:fill="FFFFFF"/>
              </w:rPr>
              <w:t>0.60</w:t>
            </w:r>
          </w:p>
        </w:tc>
        <w:tc>
          <w:tcPr>
            <w:tcW w:w="2041" w:type="dxa"/>
            <w:shd w:val="clear" w:color="auto" w:fill="FFFFFF"/>
          </w:tcPr>
          <w:p w14:paraId="37D1F7CE" w14:textId="77777777" w:rsidR="009D1971" w:rsidRDefault="00B44A56">
            <w:pPr>
              <w:jc w:val="center"/>
            </w:pPr>
            <w:r>
              <w:rPr>
                <w:rFonts w:ascii="宋体" w:eastAsia="宋体" w:hint="eastAsia"/>
                <w:color w:val="000000"/>
                <w:sz w:val="24"/>
                <w:szCs w:val="24"/>
                <w:shd w:val="clear" w:color="auto" w:fill="FFFFFF"/>
              </w:rPr>
              <w:t>0.00</w:t>
            </w:r>
          </w:p>
        </w:tc>
      </w:tr>
    </w:tbl>
    <w:p w14:paraId="17A2A49E" w14:textId="77777777" w:rsidR="009D1971" w:rsidRDefault="009D1971">
      <w:pPr>
        <w:spacing w:beforeLines="113" w:before="127" w:afterLines="113" w:after="127" w:line="113" w:lineRule="auto"/>
        <w:jc w:val="left"/>
      </w:pPr>
    </w:p>
    <w:p w14:paraId="5591FDF1" w14:textId="77777777" w:rsidR="009D1971" w:rsidRDefault="00B44A56">
      <w:pPr>
        <w:spacing w:beforeLines="113" w:before="127" w:afterLines="113" w:after="127" w:line="113" w:lineRule="auto"/>
        <w:jc w:val="center"/>
      </w:pPr>
      <w:r>
        <w:rPr>
          <w:rFonts w:ascii="黑体" w:eastAsia="黑体" w:hint="eastAsia"/>
          <w:b/>
          <w:color w:val="000000"/>
          <w:sz w:val="26"/>
          <w:szCs w:val="26"/>
          <w:shd w:val="clear" w:color="auto" w:fill="FFFFFF"/>
        </w:rPr>
        <w:t>表4-4 地震作用信息</w:t>
      </w:r>
    </w:p>
    <w:tbl>
      <w:tblPr>
        <w:tblStyle w:val="a7"/>
        <w:tblW w:w="10206" w:type="dxa"/>
        <w:jc w:val="center"/>
        <w:tblLook w:val="04A0" w:firstRow="1" w:lastRow="0" w:firstColumn="1" w:lastColumn="0" w:noHBand="0" w:noVBand="1"/>
      </w:tblPr>
      <w:tblGrid>
        <w:gridCol w:w="3402"/>
        <w:gridCol w:w="3402"/>
        <w:gridCol w:w="3402"/>
      </w:tblGrid>
      <w:tr w:rsidR="009D1971" w14:paraId="6409254B" w14:textId="77777777" w:rsidTr="009D1971">
        <w:trPr>
          <w:cnfStyle w:val="100000000000" w:firstRow="1" w:lastRow="0" w:firstColumn="0" w:lastColumn="0" w:oddVBand="0" w:evenVBand="0" w:oddHBand="0" w:evenHBand="0" w:firstRowFirstColumn="0" w:firstRowLastColumn="0" w:lastRowFirstColumn="0" w:lastRowLastColumn="0"/>
          <w:tblHeader/>
          <w:jc w:val="center"/>
        </w:trPr>
        <w:tc>
          <w:tcPr>
            <w:tcW w:w="3402" w:type="dxa"/>
            <w:tcBorders>
              <w:left w:val="nil"/>
              <w:right w:val="single" w:sz="4" w:space="0" w:color="auto"/>
            </w:tcBorders>
            <w:shd w:val="clear" w:color="auto" w:fill="FFFFFF"/>
          </w:tcPr>
          <w:p w14:paraId="5CC7D766" w14:textId="77777777" w:rsidR="009D1971" w:rsidRDefault="00B44A56">
            <w:pPr>
              <w:jc w:val="center"/>
            </w:pPr>
            <w:r>
              <w:rPr>
                <w:rFonts w:ascii="宋体" w:eastAsia="宋体" w:hint="eastAsia"/>
                <w:color w:val="000000"/>
                <w:sz w:val="24"/>
                <w:szCs w:val="24"/>
                <w:shd w:val="clear" w:color="auto" w:fill="FFFFFF"/>
              </w:rPr>
              <w:t>工况名称</w:t>
            </w:r>
          </w:p>
        </w:tc>
        <w:tc>
          <w:tcPr>
            <w:tcW w:w="3402" w:type="dxa"/>
            <w:tcBorders>
              <w:left w:val="single" w:sz="4" w:space="0" w:color="auto"/>
              <w:right w:val="single" w:sz="4" w:space="0" w:color="auto"/>
            </w:tcBorders>
            <w:shd w:val="clear" w:color="auto" w:fill="FFFFFF"/>
          </w:tcPr>
          <w:p w14:paraId="799F3D84" w14:textId="77777777" w:rsidR="009D1971" w:rsidRDefault="00B44A56">
            <w:pPr>
              <w:jc w:val="center"/>
            </w:pPr>
            <w:r>
              <w:rPr>
                <w:rFonts w:ascii="宋体" w:eastAsia="宋体" w:hint="eastAsia"/>
                <w:color w:val="000000"/>
                <w:sz w:val="24"/>
                <w:szCs w:val="24"/>
                <w:shd w:val="clear" w:color="auto" w:fill="FFFFFF"/>
              </w:rPr>
              <w:t>分项系数(主控)</w:t>
            </w:r>
          </w:p>
        </w:tc>
        <w:tc>
          <w:tcPr>
            <w:tcW w:w="3402" w:type="dxa"/>
            <w:tcBorders>
              <w:left w:val="single" w:sz="4" w:space="0" w:color="auto"/>
              <w:right w:val="nil"/>
            </w:tcBorders>
            <w:shd w:val="clear" w:color="auto" w:fill="FFFFFF"/>
          </w:tcPr>
          <w:p w14:paraId="6D07EC82" w14:textId="77777777" w:rsidR="009D1971" w:rsidRDefault="00B44A56">
            <w:pPr>
              <w:jc w:val="center"/>
            </w:pPr>
            <w:r>
              <w:rPr>
                <w:rFonts w:ascii="宋体" w:eastAsia="宋体" w:hint="eastAsia"/>
                <w:color w:val="000000"/>
                <w:sz w:val="24"/>
                <w:szCs w:val="24"/>
                <w:shd w:val="clear" w:color="auto" w:fill="FFFFFF"/>
              </w:rPr>
              <w:t>分项系数(非主控)</w:t>
            </w:r>
          </w:p>
        </w:tc>
      </w:tr>
      <w:tr w:rsidR="009D1971" w14:paraId="35288A7C" w14:textId="77777777" w:rsidTr="009D1971">
        <w:trPr>
          <w:jc w:val="center"/>
        </w:trPr>
        <w:tc>
          <w:tcPr>
            <w:tcW w:w="3402" w:type="dxa"/>
            <w:shd w:val="clear" w:color="auto" w:fill="FFFFFF"/>
          </w:tcPr>
          <w:p w14:paraId="4DE8A801" w14:textId="77777777" w:rsidR="009D1971" w:rsidRDefault="00B44A56">
            <w:pPr>
              <w:jc w:val="center"/>
            </w:pPr>
            <w:r>
              <w:rPr>
                <w:rFonts w:ascii="宋体" w:eastAsia="宋体" w:hint="eastAsia"/>
                <w:color w:val="000000"/>
                <w:sz w:val="24"/>
                <w:szCs w:val="24"/>
                <w:shd w:val="clear" w:color="auto" w:fill="FFFFFF"/>
              </w:rPr>
              <w:t>水平地震</w:t>
            </w:r>
          </w:p>
        </w:tc>
        <w:tc>
          <w:tcPr>
            <w:tcW w:w="3402" w:type="dxa"/>
            <w:shd w:val="clear" w:color="auto" w:fill="FFFFFF"/>
          </w:tcPr>
          <w:p w14:paraId="71820E92" w14:textId="77777777" w:rsidR="009D1971" w:rsidRDefault="00B44A56">
            <w:pPr>
              <w:jc w:val="center"/>
            </w:pPr>
            <w:r>
              <w:rPr>
                <w:rFonts w:ascii="宋体" w:eastAsia="宋体" w:hint="eastAsia"/>
                <w:color w:val="000000"/>
                <w:sz w:val="24"/>
                <w:szCs w:val="24"/>
                <w:shd w:val="clear" w:color="auto" w:fill="FFFFFF"/>
              </w:rPr>
              <w:t>1.30</w:t>
            </w:r>
          </w:p>
        </w:tc>
        <w:tc>
          <w:tcPr>
            <w:tcW w:w="3402" w:type="dxa"/>
            <w:shd w:val="clear" w:color="auto" w:fill="FFFFFF"/>
          </w:tcPr>
          <w:p w14:paraId="2575D992" w14:textId="77777777" w:rsidR="009D1971" w:rsidRDefault="00B44A56">
            <w:pPr>
              <w:jc w:val="center"/>
            </w:pPr>
            <w:r>
              <w:rPr>
                <w:rFonts w:ascii="宋体" w:eastAsia="宋体" w:hint="eastAsia"/>
                <w:color w:val="000000"/>
                <w:sz w:val="24"/>
                <w:szCs w:val="24"/>
                <w:shd w:val="clear" w:color="auto" w:fill="FFFFFF"/>
              </w:rPr>
              <w:t>0.50</w:t>
            </w:r>
          </w:p>
        </w:tc>
      </w:tr>
    </w:tbl>
    <w:p w14:paraId="6F5585B8" w14:textId="77777777" w:rsidR="009D1971" w:rsidRDefault="009D1971">
      <w:pPr>
        <w:spacing w:beforeLines="113" w:before="127" w:afterLines="113" w:after="127" w:line="113" w:lineRule="auto"/>
        <w:jc w:val="left"/>
      </w:pPr>
    </w:p>
    <w:p w14:paraId="3EF7D968" w14:textId="77777777" w:rsidR="009D1971" w:rsidRDefault="00B44A56">
      <w:pPr>
        <w:pStyle w:val="2"/>
        <w:jc w:val="left"/>
      </w:pPr>
      <w:bookmarkStart w:id="25" w:name="_Toc10"/>
      <w:r>
        <w:rPr>
          <w:rFonts w:ascii="宋体" w:eastAsia="宋体" w:hint="eastAsia"/>
          <w:color w:val="000000"/>
          <w:sz w:val="28"/>
          <w:szCs w:val="28"/>
          <w:shd w:val="clear" w:color="auto" w:fill="FFFFFF"/>
        </w:rPr>
        <w:t>3. 构件内力基本组合系数</w:t>
      </w:r>
      <w:bookmarkEnd w:id="25"/>
    </w:p>
    <w:tbl>
      <w:tblPr>
        <w:tblStyle w:val="ae"/>
        <w:tblW w:w="10206" w:type="dxa"/>
        <w:jc w:val="center"/>
        <w:tblLook w:val="04A0" w:firstRow="1" w:lastRow="0" w:firstColumn="1" w:lastColumn="0" w:noHBand="0" w:noVBand="1"/>
      </w:tblPr>
      <w:tblGrid>
        <w:gridCol w:w="2551"/>
        <w:gridCol w:w="2551"/>
        <w:gridCol w:w="2552"/>
        <w:gridCol w:w="2552"/>
      </w:tblGrid>
      <w:tr w:rsidR="009D1971" w14:paraId="1E657EA4" w14:textId="77777777">
        <w:trPr>
          <w:tblHeader/>
          <w:jc w:val="center"/>
        </w:trPr>
        <w:tc>
          <w:tcPr>
            <w:tcW w:w="2551" w:type="dxa"/>
            <w:shd w:val="clear" w:color="auto" w:fill="FFFFFF"/>
          </w:tcPr>
          <w:p w14:paraId="455C4478" w14:textId="77777777" w:rsidR="009D1971" w:rsidRDefault="009D1971">
            <w:pPr>
              <w:jc w:val="left"/>
            </w:pPr>
          </w:p>
        </w:tc>
        <w:tc>
          <w:tcPr>
            <w:tcW w:w="2551" w:type="dxa"/>
            <w:shd w:val="clear" w:color="auto" w:fill="FFFFFF"/>
          </w:tcPr>
          <w:p w14:paraId="7FBB99B0" w14:textId="77777777" w:rsidR="009D1971" w:rsidRDefault="009D1971">
            <w:pPr>
              <w:jc w:val="left"/>
            </w:pPr>
          </w:p>
        </w:tc>
        <w:tc>
          <w:tcPr>
            <w:tcW w:w="2551" w:type="dxa"/>
            <w:shd w:val="clear" w:color="auto" w:fill="FFFFFF"/>
          </w:tcPr>
          <w:p w14:paraId="5B03FCEE" w14:textId="77777777" w:rsidR="009D1971" w:rsidRDefault="009D1971">
            <w:pPr>
              <w:jc w:val="left"/>
            </w:pPr>
          </w:p>
        </w:tc>
        <w:tc>
          <w:tcPr>
            <w:tcW w:w="2551" w:type="dxa"/>
            <w:shd w:val="clear" w:color="auto" w:fill="FFFFFF"/>
          </w:tcPr>
          <w:p w14:paraId="430B2A60" w14:textId="77777777" w:rsidR="009D1971" w:rsidRDefault="009D1971">
            <w:pPr>
              <w:jc w:val="left"/>
            </w:pPr>
          </w:p>
        </w:tc>
      </w:tr>
      <w:tr w:rsidR="009D1971" w14:paraId="595C6584" w14:textId="77777777">
        <w:trPr>
          <w:jc w:val="center"/>
        </w:trPr>
        <w:tc>
          <w:tcPr>
            <w:tcW w:w="2551" w:type="dxa"/>
            <w:shd w:val="clear" w:color="auto" w:fill="FFFFFF"/>
          </w:tcPr>
          <w:p w14:paraId="36B82448" w14:textId="77777777" w:rsidR="009D1971" w:rsidRDefault="00B44A56">
            <w:pPr>
              <w:jc w:val="left"/>
            </w:pPr>
            <w:r>
              <w:rPr>
                <w:rFonts w:ascii="宋体" w:eastAsia="宋体" w:hint="eastAsia"/>
                <w:color w:val="000000"/>
                <w:sz w:val="24"/>
                <w:szCs w:val="24"/>
                <w:shd w:val="clear" w:color="auto" w:fill="FFFFFF"/>
              </w:rPr>
              <w:t>DL: 恒荷载</w:t>
            </w:r>
          </w:p>
        </w:tc>
        <w:tc>
          <w:tcPr>
            <w:tcW w:w="2551" w:type="dxa"/>
            <w:shd w:val="clear" w:color="auto" w:fill="FFFFFF"/>
          </w:tcPr>
          <w:p w14:paraId="5154BBAB" w14:textId="77777777" w:rsidR="009D1971" w:rsidRDefault="00B44A56">
            <w:pPr>
              <w:jc w:val="left"/>
            </w:pPr>
            <w:r>
              <w:rPr>
                <w:rFonts w:ascii="宋体" w:eastAsia="宋体" w:hint="eastAsia"/>
                <w:color w:val="000000"/>
                <w:sz w:val="24"/>
                <w:szCs w:val="24"/>
                <w:shd w:val="clear" w:color="auto" w:fill="FFFFFF"/>
              </w:rPr>
              <w:t>LL: 活荷载</w:t>
            </w:r>
          </w:p>
        </w:tc>
        <w:tc>
          <w:tcPr>
            <w:tcW w:w="2551" w:type="dxa"/>
            <w:shd w:val="clear" w:color="auto" w:fill="FFFFFF"/>
          </w:tcPr>
          <w:p w14:paraId="3AB05CF9" w14:textId="77777777" w:rsidR="009D1971" w:rsidRDefault="00B44A56">
            <w:pPr>
              <w:jc w:val="left"/>
            </w:pPr>
            <w:r>
              <w:rPr>
                <w:rFonts w:ascii="宋体" w:eastAsia="宋体" w:hint="eastAsia"/>
                <w:color w:val="000000"/>
                <w:sz w:val="24"/>
                <w:szCs w:val="24"/>
                <w:shd w:val="clear" w:color="auto" w:fill="FFFFFF"/>
              </w:rPr>
              <w:t>EH: 水平地震</w:t>
            </w:r>
          </w:p>
        </w:tc>
        <w:tc>
          <w:tcPr>
            <w:tcW w:w="2551" w:type="dxa"/>
            <w:shd w:val="clear" w:color="auto" w:fill="FFFFFF"/>
          </w:tcPr>
          <w:p w14:paraId="1AEB8BBC" w14:textId="77777777" w:rsidR="009D1971" w:rsidRDefault="00B44A56">
            <w:pPr>
              <w:jc w:val="left"/>
            </w:pPr>
            <w:r>
              <w:rPr>
                <w:rFonts w:ascii="宋体" w:eastAsia="宋体" w:hint="eastAsia"/>
                <w:color w:val="000000"/>
                <w:sz w:val="24"/>
                <w:szCs w:val="24"/>
                <w:shd w:val="clear" w:color="auto" w:fill="FFFFFF"/>
              </w:rPr>
              <w:t>WCOVER: 面片风荷</w:t>
            </w:r>
          </w:p>
        </w:tc>
      </w:tr>
    </w:tbl>
    <w:p w14:paraId="48AF57F6" w14:textId="77777777" w:rsidR="009D1971" w:rsidRDefault="00B44A56">
      <w:pPr>
        <w:spacing w:beforeLines="113" w:before="127" w:afterLines="113" w:after="127" w:line="113" w:lineRule="auto"/>
        <w:jc w:val="center"/>
      </w:pPr>
      <w:r>
        <w:rPr>
          <w:rFonts w:ascii="黑体" w:eastAsia="黑体" w:hint="eastAsia"/>
          <w:b/>
          <w:color w:val="000000"/>
          <w:sz w:val="26"/>
          <w:szCs w:val="26"/>
          <w:shd w:val="clear" w:color="auto" w:fill="FFFFFF"/>
        </w:rPr>
        <w:t>表4-5 工况组合原则</w:t>
      </w:r>
    </w:p>
    <w:tbl>
      <w:tblPr>
        <w:tblStyle w:val="a7"/>
        <w:tblW w:w="10206" w:type="dxa"/>
        <w:jc w:val="center"/>
        <w:tblLook w:val="04A0" w:firstRow="1" w:lastRow="0" w:firstColumn="1" w:lastColumn="0" w:noHBand="0" w:noVBand="1"/>
      </w:tblPr>
      <w:tblGrid>
        <w:gridCol w:w="907"/>
        <w:gridCol w:w="9299"/>
      </w:tblGrid>
      <w:tr w:rsidR="009D1971" w14:paraId="5F2B0F8E" w14:textId="77777777" w:rsidTr="009D1971">
        <w:trPr>
          <w:cnfStyle w:val="100000000000" w:firstRow="1" w:lastRow="0" w:firstColumn="0" w:lastColumn="0" w:oddVBand="0" w:evenVBand="0" w:oddHBand="0" w:evenHBand="0" w:firstRowFirstColumn="0" w:firstRowLastColumn="0" w:lastRowFirstColumn="0" w:lastRowLastColumn="0"/>
          <w:tblHeader/>
          <w:jc w:val="center"/>
        </w:trPr>
        <w:tc>
          <w:tcPr>
            <w:tcW w:w="907" w:type="dxa"/>
            <w:tcBorders>
              <w:left w:val="nil"/>
              <w:right w:val="single" w:sz="4" w:space="0" w:color="auto"/>
            </w:tcBorders>
            <w:shd w:val="clear" w:color="auto" w:fill="FFFFFF"/>
            <w:vAlign w:val="center"/>
          </w:tcPr>
          <w:p w14:paraId="09CE5E80" w14:textId="77777777" w:rsidR="009D1971" w:rsidRDefault="00B44A56">
            <w:pPr>
              <w:jc w:val="center"/>
            </w:pPr>
            <w:r>
              <w:rPr>
                <w:rFonts w:ascii="宋体" w:eastAsia="宋体" w:hint="eastAsia"/>
                <w:b/>
                <w:color w:val="000000"/>
                <w:sz w:val="24"/>
                <w:szCs w:val="24"/>
                <w:shd w:val="clear" w:color="auto" w:fill="FFFFFF"/>
              </w:rPr>
              <w:t>编号</w:t>
            </w:r>
          </w:p>
        </w:tc>
        <w:tc>
          <w:tcPr>
            <w:tcW w:w="9298" w:type="dxa"/>
            <w:tcBorders>
              <w:left w:val="single" w:sz="4" w:space="0" w:color="auto"/>
              <w:right w:val="nil"/>
            </w:tcBorders>
            <w:shd w:val="clear" w:color="auto" w:fill="FFFFFF"/>
            <w:vAlign w:val="center"/>
          </w:tcPr>
          <w:p w14:paraId="4D0BF7B7" w14:textId="77777777" w:rsidR="009D1971" w:rsidRDefault="00B44A56">
            <w:pPr>
              <w:jc w:val="center"/>
            </w:pPr>
            <w:r>
              <w:rPr>
                <w:rFonts w:ascii="宋体" w:eastAsia="宋体" w:hint="eastAsia"/>
                <w:b/>
                <w:color w:val="000000"/>
                <w:sz w:val="24"/>
                <w:szCs w:val="24"/>
                <w:shd w:val="clear" w:color="auto" w:fill="FFFFFF"/>
              </w:rPr>
              <w:t>组合</w:t>
            </w:r>
          </w:p>
        </w:tc>
      </w:tr>
      <w:tr w:rsidR="009D1971" w14:paraId="2C45D8BB" w14:textId="77777777" w:rsidTr="009D1971">
        <w:trPr>
          <w:jc w:val="center"/>
        </w:trPr>
        <w:tc>
          <w:tcPr>
            <w:tcW w:w="907" w:type="dxa"/>
            <w:shd w:val="clear" w:color="auto" w:fill="FFFFFF"/>
            <w:vAlign w:val="center"/>
          </w:tcPr>
          <w:p w14:paraId="12009FE4" w14:textId="77777777" w:rsidR="009D1971" w:rsidRDefault="00B44A56">
            <w:pPr>
              <w:jc w:val="center"/>
            </w:pPr>
            <w:r>
              <w:rPr>
                <w:rFonts w:ascii="宋体" w:eastAsia="宋体" w:hint="eastAsia"/>
                <w:color w:val="000000"/>
                <w:sz w:val="24"/>
                <w:szCs w:val="24"/>
                <w:shd w:val="clear" w:color="auto" w:fill="FFFFFF"/>
              </w:rPr>
              <w:t>1</w:t>
            </w:r>
          </w:p>
        </w:tc>
        <w:tc>
          <w:tcPr>
            <w:tcW w:w="9298" w:type="dxa"/>
            <w:shd w:val="clear" w:color="auto" w:fill="FFFFFF"/>
          </w:tcPr>
          <w:p w14:paraId="3D02B77C" w14:textId="77777777" w:rsidR="009D1971" w:rsidRDefault="00B44A56">
            <w:pPr>
              <w:jc w:val="left"/>
            </w:pPr>
            <w:r>
              <w:rPr>
                <w:rFonts w:ascii="宋体" w:eastAsia="宋体" w:hint="eastAsia"/>
                <w:color w:val="000000"/>
                <w:sz w:val="24"/>
                <w:szCs w:val="24"/>
                <w:shd w:val="clear" w:color="auto" w:fill="FFFFFF"/>
              </w:rPr>
              <w:t xml:space="preserve">  1.30*DL         1.50*LL</w:t>
            </w:r>
          </w:p>
        </w:tc>
      </w:tr>
      <w:tr w:rsidR="009D1971" w14:paraId="4919669A" w14:textId="77777777" w:rsidTr="009D1971">
        <w:trPr>
          <w:jc w:val="center"/>
        </w:trPr>
        <w:tc>
          <w:tcPr>
            <w:tcW w:w="907" w:type="dxa"/>
            <w:shd w:val="clear" w:color="auto" w:fill="FFFFFF"/>
            <w:vAlign w:val="center"/>
          </w:tcPr>
          <w:p w14:paraId="0E9838C1" w14:textId="77777777" w:rsidR="009D1971" w:rsidRDefault="00B44A56">
            <w:pPr>
              <w:jc w:val="center"/>
            </w:pPr>
            <w:r>
              <w:rPr>
                <w:rFonts w:ascii="宋体" w:eastAsia="宋体" w:hint="eastAsia"/>
                <w:color w:val="000000"/>
                <w:sz w:val="24"/>
                <w:szCs w:val="24"/>
                <w:shd w:val="clear" w:color="auto" w:fill="FFFFFF"/>
              </w:rPr>
              <w:t>2</w:t>
            </w:r>
          </w:p>
        </w:tc>
        <w:tc>
          <w:tcPr>
            <w:tcW w:w="9298" w:type="dxa"/>
            <w:shd w:val="clear" w:color="auto" w:fill="FFFFFF"/>
          </w:tcPr>
          <w:p w14:paraId="00C60E26" w14:textId="77777777" w:rsidR="009D1971" w:rsidRDefault="00B44A56">
            <w:pPr>
              <w:jc w:val="left"/>
            </w:pPr>
            <w:r>
              <w:rPr>
                <w:rFonts w:ascii="宋体" w:eastAsia="宋体" w:hint="eastAsia"/>
                <w:color w:val="000000"/>
                <w:sz w:val="24"/>
                <w:szCs w:val="24"/>
                <w:shd w:val="clear" w:color="auto" w:fill="FFFFFF"/>
              </w:rPr>
              <w:t xml:space="preserve">  1.00*DL         1.50*LL</w:t>
            </w:r>
          </w:p>
        </w:tc>
      </w:tr>
      <w:tr w:rsidR="009D1971" w14:paraId="1BC63869" w14:textId="77777777" w:rsidTr="009D1971">
        <w:trPr>
          <w:jc w:val="center"/>
        </w:trPr>
        <w:tc>
          <w:tcPr>
            <w:tcW w:w="907" w:type="dxa"/>
            <w:shd w:val="clear" w:color="auto" w:fill="FFFFFF"/>
            <w:vAlign w:val="center"/>
          </w:tcPr>
          <w:p w14:paraId="6E81EE85" w14:textId="77777777" w:rsidR="009D1971" w:rsidRDefault="00B44A56">
            <w:pPr>
              <w:jc w:val="center"/>
            </w:pPr>
            <w:r>
              <w:rPr>
                <w:rFonts w:ascii="宋体" w:eastAsia="宋体" w:hint="eastAsia"/>
                <w:color w:val="000000"/>
                <w:sz w:val="24"/>
                <w:szCs w:val="24"/>
                <w:shd w:val="clear" w:color="auto" w:fill="FFFFFF"/>
              </w:rPr>
              <w:t>3</w:t>
            </w:r>
          </w:p>
        </w:tc>
        <w:tc>
          <w:tcPr>
            <w:tcW w:w="9298" w:type="dxa"/>
            <w:shd w:val="clear" w:color="auto" w:fill="FFFFFF"/>
          </w:tcPr>
          <w:p w14:paraId="09A8620D" w14:textId="77777777" w:rsidR="009D1971" w:rsidRDefault="00B44A56">
            <w:pPr>
              <w:jc w:val="left"/>
            </w:pPr>
            <w:r>
              <w:rPr>
                <w:rFonts w:ascii="宋体" w:eastAsia="宋体" w:hint="eastAsia"/>
                <w:color w:val="000000"/>
                <w:sz w:val="24"/>
                <w:szCs w:val="24"/>
                <w:shd w:val="clear" w:color="auto" w:fill="FFFFFF"/>
              </w:rPr>
              <w:t xml:space="preserve">  1.30*DL         1.50*WCOVER</w:t>
            </w:r>
          </w:p>
        </w:tc>
      </w:tr>
      <w:tr w:rsidR="009D1971" w14:paraId="3A3CBF82" w14:textId="77777777" w:rsidTr="009D1971">
        <w:trPr>
          <w:jc w:val="center"/>
        </w:trPr>
        <w:tc>
          <w:tcPr>
            <w:tcW w:w="907" w:type="dxa"/>
            <w:shd w:val="clear" w:color="auto" w:fill="FFFFFF"/>
            <w:vAlign w:val="center"/>
          </w:tcPr>
          <w:p w14:paraId="1E6EC3A7" w14:textId="77777777" w:rsidR="009D1971" w:rsidRDefault="00B44A56">
            <w:pPr>
              <w:jc w:val="center"/>
            </w:pPr>
            <w:r>
              <w:rPr>
                <w:rFonts w:ascii="宋体" w:eastAsia="宋体" w:hint="eastAsia"/>
                <w:color w:val="000000"/>
                <w:sz w:val="24"/>
                <w:szCs w:val="24"/>
                <w:shd w:val="clear" w:color="auto" w:fill="FFFFFF"/>
              </w:rPr>
              <w:t>4</w:t>
            </w:r>
          </w:p>
        </w:tc>
        <w:tc>
          <w:tcPr>
            <w:tcW w:w="9298" w:type="dxa"/>
            <w:shd w:val="clear" w:color="auto" w:fill="FFFFFF"/>
          </w:tcPr>
          <w:p w14:paraId="1A54974A" w14:textId="77777777" w:rsidR="009D1971" w:rsidRDefault="00B44A56">
            <w:pPr>
              <w:jc w:val="left"/>
            </w:pPr>
            <w:r>
              <w:rPr>
                <w:rFonts w:ascii="宋体" w:eastAsia="宋体" w:hint="eastAsia"/>
                <w:color w:val="000000"/>
                <w:sz w:val="24"/>
                <w:szCs w:val="24"/>
                <w:shd w:val="clear" w:color="auto" w:fill="FFFFFF"/>
              </w:rPr>
              <w:t xml:space="preserve">  1.00*DL         1.50*WCOVER</w:t>
            </w:r>
          </w:p>
        </w:tc>
      </w:tr>
      <w:tr w:rsidR="009D1971" w14:paraId="7469AD29" w14:textId="77777777" w:rsidTr="009D1971">
        <w:trPr>
          <w:jc w:val="center"/>
        </w:trPr>
        <w:tc>
          <w:tcPr>
            <w:tcW w:w="907" w:type="dxa"/>
            <w:shd w:val="clear" w:color="auto" w:fill="FFFFFF"/>
            <w:vAlign w:val="center"/>
          </w:tcPr>
          <w:p w14:paraId="478BBEF5" w14:textId="77777777" w:rsidR="009D1971" w:rsidRDefault="00B44A56">
            <w:pPr>
              <w:jc w:val="center"/>
            </w:pPr>
            <w:r>
              <w:rPr>
                <w:rFonts w:ascii="宋体" w:eastAsia="宋体" w:hint="eastAsia"/>
                <w:color w:val="000000"/>
                <w:sz w:val="24"/>
                <w:szCs w:val="24"/>
                <w:shd w:val="clear" w:color="auto" w:fill="FFFFFF"/>
              </w:rPr>
              <w:t>5</w:t>
            </w:r>
          </w:p>
        </w:tc>
        <w:tc>
          <w:tcPr>
            <w:tcW w:w="9298" w:type="dxa"/>
            <w:shd w:val="clear" w:color="auto" w:fill="FFFFFF"/>
          </w:tcPr>
          <w:p w14:paraId="5729A9F3" w14:textId="77777777" w:rsidR="009D1971" w:rsidRDefault="00B44A56">
            <w:pPr>
              <w:jc w:val="left"/>
            </w:pPr>
            <w:r>
              <w:rPr>
                <w:rFonts w:ascii="宋体" w:eastAsia="宋体" w:hint="eastAsia"/>
                <w:color w:val="000000"/>
                <w:sz w:val="24"/>
                <w:szCs w:val="24"/>
                <w:shd w:val="clear" w:color="auto" w:fill="FFFFFF"/>
              </w:rPr>
              <w:t xml:space="preserve">  1.20*DL         0.60*LL         1.30*EH</w:t>
            </w:r>
          </w:p>
        </w:tc>
      </w:tr>
      <w:tr w:rsidR="009D1971" w14:paraId="262FE423" w14:textId="77777777" w:rsidTr="009D1971">
        <w:trPr>
          <w:jc w:val="center"/>
        </w:trPr>
        <w:tc>
          <w:tcPr>
            <w:tcW w:w="907" w:type="dxa"/>
            <w:shd w:val="clear" w:color="auto" w:fill="FFFFFF"/>
            <w:vAlign w:val="center"/>
          </w:tcPr>
          <w:p w14:paraId="1524EE97" w14:textId="77777777" w:rsidR="009D1971" w:rsidRDefault="00B44A56">
            <w:pPr>
              <w:jc w:val="center"/>
            </w:pPr>
            <w:r>
              <w:rPr>
                <w:rFonts w:ascii="宋体" w:eastAsia="宋体" w:hint="eastAsia"/>
                <w:color w:val="000000"/>
                <w:sz w:val="24"/>
                <w:szCs w:val="24"/>
                <w:shd w:val="clear" w:color="auto" w:fill="FFFFFF"/>
              </w:rPr>
              <w:t>6</w:t>
            </w:r>
          </w:p>
        </w:tc>
        <w:tc>
          <w:tcPr>
            <w:tcW w:w="9298" w:type="dxa"/>
            <w:shd w:val="clear" w:color="auto" w:fill="FFFFFF"/>
          </w:tcPr>
          <w:p w14:paraId="44E1D186" w14:textId="77777777" w:rsidR="009D1971" w:rsidRDefault="00B44A56">
            <w:pPr>
              <w:jc w:val="left"/>
            </w:pPr>
            <w:r>
              <w:rPr>
                <w:rFonts w:ascii="宋体" w:eastAsia="宋体" w:hint="eastAsia"/>
                <w:color w:val="000000"/>
                <w:sz w:val="24"/>
                <w:szCs w:val="24"/>
                <w:shd w:val="clear" w:color="auto" w:fill="FFFFFF"/>
              </w:rPr>
              <w:t xml:space="preserve">  1.20*DL         0.60*LL        -1.30*EH</w:t>
            </w:r>
          </w:p>
        </w:tc>
      </w:tr>
      <w:tr w:rsidR="009D1971" w14:paraId="1E837485" w14:textId="77777777" w:rsidTr="009D1971">
        <w:trPr>
          <w:jc w:val="center"/>
        </w:trPr>
        <w:tc>
          <w:tcPr>
            <w:tcW w:w="907" w:type="dxa"/>
            <w:shd w:val="clear" w:color="auto" w:fill="FFFFFF"/>
            <w:vAlign w:val="center"/>
          </w:tcPr>
          <w:p w14:paraId="164FE01E" w14:textId="77777777" w:rsidR="009D1971" w:rsidRDefault="00B44A56">
            <w:pPr>
              <w:jc w:val="center"/>
            </w:pPr>
            <w:r>
              <w:rPr>
                <w:rFonts w:ascii="宋体" w:eastAsia="宋体" w:hint="eastAsia"/>
                <w:color w:val="000000"/>
                <w:sz w:val="24"/>
                <w:szCs w:val="24"/>
                <w:shd w:val="clear" w:color="auto" w:fill="FFFFFF"/>
              </w:rPr>
              <w:t>7</w:t>
            </w:r>
          </w:p>
        </w:tc>
        <w:tc>
          <w:tcPr>
            <w:tcW w:w="9298" w:type="dxa"/>
            <w:shd w:val="clear" w:color="auto" w:fill="FFFFFF"/>
          </w:tcPr>
          <w:p w14:paraId="1155AABB" w14:textId="77777777" w:rsidR="009D1971" w:rsidRDefault="00B44A56">
            <w:pPr>
              <w:jc w:val="left"/>
            </w:pPr>
            <w:r>
              <w:rPr>
                <w:rFonts w:ascii="宋体" w:eastAsia="宋体" w:hint="eastAsia"/>
                <w:color w:val="000000"/>
                <w:sz w:val="24"/>
                <w:szCs w:val="24"/>
                <w:shd w:val="clear" w:color="auto" w:fill="FFFFFF"/>
              </w:rPr>
              <w:t xml:space="preserve">  1.00*DL         0.50*LL         1.30*EH</w:t>
            </w:r>
          </w:p>
        </w:tc>
      </w:tr>
      <w:tr w:rsidR="009D1971" w14:paraId="1B46DA00" w14:textId="77777777" w:rsidTr="009D1971">
        <w:trPr>
          <w:jc w:val="center"/>
        </w:trPr>
        <w:tc>
          <w:tcPr>
            <w:tcW w:w="907" w:type="dxa"/>
            <w:shd w:val="clear" w:color="auto" w:fill="FFFFFF"/>
            <w:vAlign w:val="center"/>
          </w:tcPr>
          <w:p w14:paraId="3419C8B7" w14:textId="77777777" w:rsidR="009D1971" w:rsidRDefault="00B44A56">
            <w:pPr>
              <w:jc w:val="center"/>
            </w:pPr>
            <w:r>
              <w:rPr>
                <w:rFonts w:ascii="宋体" w:eastAsia="宋体" w:hint="eastAsia"/>
                <w:color w:val="000000"/>
                <w:sz w:val="24"/>
                <w:szCs w:val="24"/>
                <w:shd w:val="clear" w:color="auto" w:fill="FFFFFF"/>
              </w:rPr>
              <w:t>8</w:t>
            </w:r>
          </w:p>
        </w:tc>
        <w:tc>
          <w:tcPr>
            <w:tcW w:w="9298" w:type="dxa"/>
            <w:shd w:val="clear" w:color="auto" w:fill="FFFFFF"/>
          </w:tcPr>
          <w:p w14:paraId="5C35E95F" w14:textId="77777777" w:rsidR="009D1971" w:rsidRDefault="00B44A56">
            <w:pPr>
              <w:jc w:val="left"/>
            </w:pPr>
            <w:r>
              <w:rPr>
                <w:rFonts w:ascii="宋体" w:eastAsia="宋体" w:hint="eastAsia"/>
                <w:color w:val="000000"/>
                <w:sz w:val="24"/>
                <w:szCs w:val="24"/>
                <w:shd w:val="clear" w:color="auto" w:fill="FFFFFF"/>
              </w:rPr>
              <w:t xml:space="preserve">  1.00*DL         0.50*LL        -1.30*EH</w:t>
            </w:r>
          </w:p>
        </w:tc>
      </w:tr>
      <w:tr w:rsidR="009D1971" w14:paraId="0907574B" w14:textId="77777777" w:rsidTr="009D1971">
        <w:trPr>
          <w:jc w:val="center"/>
        </w:trPr>
        <w:tc>
          <w:tcPr>
            <w:tcW w:w="907" w:type="dxa"/>
            <w:shd w:val="clear" w:color="auto" w:fill="FFFFFF"/>
            <w:vAlign w:val="center"/>
          </w:tcPr>
          <w:p w14:paraId="0825E87A" w14:textId="77777777" w:rsidR="009D1971" w:rsidRDefault="00B44A56">
            <w:pPr>
              <w:jc w:val="center"/>
            </w:pPr>
            <w:r>
              <w:rPr>
                <w:rFonts w:ascii="宋体" w:eastAsia="宋体" w:hint="eastAsia"/>
                <w:color w:val="000000"/>
                <w:sz w:val="24"/>
                <w:szCs w:val="24"/>
                <w:shd w:val="clear" w:color="auto" w:fill="FFFFFF"/>
              </w:rPr>
              <w:t>9</w:t>
            </w:r>
          </w:p>
        </w:tc>
        <w:tc>
          <w:tcPr>
            <w:tcW w:w="9298" w:type="dxa"/>
            <w:shd w:val="clear" w:color="auto" w:fill="FFFFFF"/>
          </w:tcPr>
          <w:p w14:paraId="315445D2" w14:textId="77777777" w:rsidR="009D1971" w:rsidRDefault="00B44A56">
            <w:pPr>
              <w:jc w:val="left"/>
            </w:pPr>
            <w:r>
              <w:rPr>
                <w:rFonts w:ascii="宋体" w:eastAsia="宋体" w:hint="eastAsia"/>
                <w:color w:val="000000"/>
                <w:sz w:val="24"/>
                <w:szCs w:val="24"/>
                <w:shd w:val="clear" w:color="auto" w:fill="FFFFFF"/>
              </w:rPr>
              <w:t xml:space="preserve">  1.30*DL         1.50*LL         0.90*WCOVER</w:t>
            </w:r>
          </w:p>
        </w:tc>
      </w:tr>
      <w:tr w:rsidR="009D1971" w14:paraId="7FDD7347" w14:textId="77777777" w:rsidTr="009D1971">
        <w:trPr>
          <w:jc w:val="center"/>
        </w:trPr>
        <w:tc>
          <w:tcPr>
            <w:tcW w:w="907" w:type="dxa"/>
            <w:shd w:val="clear" w:color="auto" w:fill="FFFFFF"/>
            <w:vAlign w:val="center"/>
          </w:tcPr>
          <w:p w14:paraId="79AC8F17" w14:textId="77777777" w:rsidR="009D1971" w:rsidRDefault="00B44A56">
            <w:pPr>
              <w:jc w:val="center"/>
            </w:pPr>
            <w:r>
              <w:rPr>
                <w:rFonts w:ascii="宋体" w:eastAsia="宋体" w:hint="eastAsia"/>
                <w:color w:val="000000"/>
                <w:sz w:val="24"/>
                <w:szCs w:val="24"/>
                <w:shd w:val="clear" w:color="auto" w:fill="FFFFFF"/>
              </w:rPr>
              <w:t>10</w:t>
            </w:r>
          </w:p>
        </w:tc>
        <w:tc>
          <w:tcPr>
            <w:tcW w:w="9298" w:type="dxa"/>
            <w:shd w:val="clear" w:color="auto" w:fill="FFFFFF"/>
          </w:tcPr>
          <w:p w14:paraId="6BFA640F" w14:textId="77777777" w:rsidR="009D1971" w:rsidRDefault="00B44A56">
            <w:pPr>
              <w:jc w:val="left"/>
            </w:pPr>
            <w:r>
              <w:rPr>
                <w:rFonts w:ascii="宋体" w:eastAsia="宋体" w:hint="eastAsia"/>
                <w:color w:val="000000"/>
                <w:sz w:val="24"/>
                <w:szCs w:val="24"/>
                <w:shd w:val="clear" w:color="auto" w:fill="FFFFFF"/>
              </w:rPr>
              <w:t xml:space="preserve">  1.30*DL         1.05*LL         1.50*WCOVER</w:t>
            </w:r>
          </w:p>
        </w:tc>
      </w:tr>
      <w:tr w:rsidR="009D1971" w14:paraId="5502881A" w14:textId="77777777" w:rsidTr="009D1971">
        <w:trPr>
          <w:jc w:val="center"/>
        </w:trPr>
        <w:tc>
          <w:tcPr>
            <w:tcW w:w="907" w:type="dxa"/>
            <w:shd w:val="clear" w:color="auto" w:fill="FFFFFF"/>
            <w:vAlign w:val="center"/>
          </w:tcPr>
          <w:p w14:paraId="6D9C7748" w14:textId="77777777" w:rsidR="009D1971" w:rsidRDefault="00B44A56">
            <w:pPr>
              <w:jc w:val="center"/>
            </w:pPr>
            <w:r>
              <w:rPr>
                <w:rFonts w:ascii="宋体" w:eastAsia="宋体" w:hint="eastAsia"/>
                <w:color w:val="000000"/>
                <w:sz w:val="24"/>
                <w:szCs w:val="24"/>
                <w:shd w:val="clear" w:color="auto" w:fill="FFFFFF"/>
              </w:rPr>
              <w:t>11</w:t>
            </w:r>
          </w:p>
        </w:tc>
        <w:tc>
          <w:tcPr>
            <w:tcW w:w="9298" w:type="dxa"/>
            <w:shd w:val="clear" w:color="auto" w:fill="FFFFFF"/>
          </w:tcPr>
          <w:p w14:paraId="2698F52D" w14:textId="77777777" w:rsidR="009D1971" w:rsidRDefault="00B44A56">
            <w:pPr>
              <w:jc w:val="left"/>
            </w:pPr>
            <w:r>
              <w:rPr>
                <w:rFonts w:ascii="宋体" w:eastAsia="宋体" w:hint="eastAsia"/>
                <w:color w:val="000000"/>
                <w:sz w:val="24"/>
                <w:szCs w:val="24"/>
                <w:shd w:val="clear" w:color="auto" w:fill="FFFFFF"/>
              </w:rPr>
              <w:t xml:space="preserve">  1.00*DL         1.50*LL         0.90*WCOVER</w:t>
            </w:r>
          </w:p>
        </w:tc>
      </w:tr>
      <w:tr w:rsidR="009D1971" w14:paraId="19804B4F" w14:textId="77777777" w:rsidTr="009D1971">
        <w:trPr>
          <w:jc w:val="center"/>
        </w:trPr>
        <w:tc>
          <w:tcPr>
            <w:tcW w:w="907" w:type="dxa"/>
            <w:shd w:val="clear" w:color="auto" w:fill="FFFFFF"/>
            <w:vAlign w:val="center"/>
          </w:tcPr>
          <w:p w14:paraId="5D2C3598" w14:textId="77777777" w:rsidR="009D1971" w:rsidRDefault="00B44A56">
            <w:pPr>
              <w:jc w:val="center"/>
            </w:pPr>
            <w:r>
              <w:rPr>
                <w:rFonts w:ascii="宋体" w:eastAsia="宋体" w:hint="eastAsia"/>
                <w:color w:val="000000"/>
                <w:sz w:val="24"/>
                <w:szCs w:val="24"/>
                <w:shd w:val="clear" w:color="auto" w:fill="FFFFFF"/>
              </w:rPr>
              <w:t>12</w:t>
            </w:r>
          </w:p>
        </w:tc>
        <w:tc>
          <w:tcPr>
            <w:tcW w:w="9298" w:type="dxa"/>
            <w:shd w:val="clear" w:color="auto" w:fill="FFFFFF"/>
          </w:tcPr>
          <w:p w14:paraId="0410F47E" w14:textId="77777777" w:rsidR="009D1971" w:rsidRDefault="00B44A56">
            <w:pPr>
              <w:jc w:val="left"/>
            </w:pPr>
            <w:r>
              <w:rPr>
                <w:rFonts w:ascii="宋体" w:eastAsia="宋体" w:hint="eastAsia"/>
                <w:color w:val="000000"/>
                <w:sz w:val="24"/>
                <w:szCs w:val="24"/>
                <w:shd w:val="clear" w:color="auto" w:fill="FFFFFF"/>
              </w:rPr>
              <w:t xml:space="preserve">  1.00*DL         1.05*LL         1.50*WCOVER</w:t>
            </w:r>
          </w:p>
        </w:tc>
      </w:tr>
    </w:tbl>
    <w:p w14:paraId="69D5DEC1" w14:textId="77777777" w:rsidR="009D1971" w:rsidRDefault="009D1971">
      <w:pPr>
        <w:spacing w:beforeLines="113" w:before="127" w:afterLines="113" w:after="127" w:line="113" w:lineRule="auto"/>
        <w:jc w:val="left"/>
      </w:pPr>
    </w:p>
    <w:p w14:paraId="4CCF6FC6" w14:textId="77777777" w:rsidR="009D1971" w:rsidRDefault="00B44A56">
      <w:pPr>
        <w:pStyle w:val="af4"/>
      </w:pPr>
      <w:bookmarkStart w:id="26" w:name="_Toc11"/>
      <w:r>
        <w:rPr>
          <w:rFonts w:ascii="宋体" w:hint="eastAsia"/>
          <w:color w:val="000000"/>
          <w:shd w:val="clear" w:color="auto" w:fill="FFFFFF"/>
        </w:rPr>
        <w:t>五. 质量信息</w:t>
      </w:r>
      <w:bookmarkEnd w:id="26"/>
    </w:p>
    <w:p w14:paraId="4CFFDAB7" w14:textId="77777777" w:rsidR="009D1971" w:rsidRDefault="00B44A56">
      <w:pPr>
        <w:pStyle w:val="2"/>
        <w:jc w:val="left"/>
      </w:pPr>
      <w:bookmarkStart w:id="27" w:name="_Toc12"/>
      <w:r>
        <w:rPr>
          <w:rFonts w:ascii="宋体" w:eastAsia="宋体" w:hint="eastAsia"/>
          <w:color w:val="000000"/>
          <w:sz w:val="28"/>
          <w:szCs w:val="28"/>
          <w:shd w:val="clear" w:color="auto" w:fill="FFFFFF"/>
        </w:rPr>
        <w:t>1. 结构质量分布</w:t>
      </w:r>
      <w:bookmarkEnd w:id="27"/>
    </w:p>
    <w:p w14:paraId="0E768BE1" w14:textId="77777777" w:rsidR="009D1971" w:rsidRDefault="00B44A56">
      <w:pPr>
        <w:spacing w:beforeLines="113" w:before="127" w:afterLines="113" w:after="127" w:line="113" w:lineRule="auto"/>
        <w:jc w:val="left"/>
      </w:pPr>
      <w:r>
        <w:rPr>
          <w:rFonts w:ascii="楷体" w:eastAsia="楷体" w:hint="eastAsia"/>
          <w:b/>
          <w:color w:val="0000FF"/>
          <w:sz w:val="24"/>
          <w:szCs w:val="24"/>
          <w:shd w:val="clear" w:color="auto" w:fill="FFFFFF"/>
        </w:rPr>
        <w:t>根据《高规》3.5.6条的规定，楼层质量沿高度宜均匀分布，楼层质量不宜大于相邻下部楼层的1.5倍。结构全部楼层满足规范要求。</w:t>
      </w:r>
    </w:p>
    <w:p w14:paraId="74E0F1B4" w14:textId="77777777" w:rsidR="009D1971" w:rsidRDefault="00B44A56">
      <w:pPr>
        <w:spacing w:beforeLines="113" w:before="127" w:afterLines="113" w:after="127" w:line="113" w:lineRule="auto"/>
        <w:jc w:val="center"/>
      </w:pPr>
      <w:r>
        <w:rPr>
          <w:rFonts w:ascii="黑体" w:eastAsia="黑体" w:hint="eastAsia"/>
          <w:b/>
          <w:color w:val="000000"/>
          <w:sz w:val="26"/>
          <w:szCs w:val="26"/>
          <w:shd w:val="clear" w:color="auto" w:fill="FFFFFF"/>
        </w:rPr>
        <w:t>表5-1 质量分布</w:t>
      </w:r>
    </w:p>
    <w:tbl>
      <w:tblPr>
        <w:tblStyle w:val="a7"/>
        <w:tblW w:w="9185" w:type="dxa"/>
        <w:jc w:val="center"/>
        <w:tblLook w:val="04A0" w:firstRow="1" w:lastRow="0" w:firstColumn="1" w:lastColumn="0" w:noHBand="0" w:noVBand="1"/>
      </w:tblPr>
      <w:tblGrid>
        <w:gridCol w:w="1837"/>
        <w:gridCol w:w="1837"/>
        <w:gridCol w:w="1837"/>
        <w:gridCol w:w="1837"/>
        <w:gridCol w:w="1837"/>
      </w:tblGrid>
      <w:tr w:rsidR="009D1971" w14:paraId="7B52A600" w14:textId="77777777" w:rsidTr="009D1971">
        <w:trPr>
          <w:cnfStyle w:val="100000000000" w:firstRow="1" w:lastRow="0" w:firstColumn="0" w:lastColumn="0" w:oddVBand="0" w:evenVBand="0" w:oddHBand="0" w:evenHBand="0" w:firstRowFirstColumn="0" w:firstRowLastColumn="0" w:lastRowFirstColumn="0" w:lastRowLastColumn="0"/>
          <w:tblHeader/>
          <w:jc w:val="center"/>
        </w:trPr>
        <w:tc>
          <w:tcPr>
            <w:tcW w:w="1814" w:type="dxa"/>
            <w:tcBorders>
              <w:left w:val="nil"/>
              <w:right w:val="single" w:sz="4" w:space="0" w:color="auto"/>
            </w:tcBorders>
            <w:shd w:val="clear" w:color="auto" w:fill="FFFFFF"/>
            <w:vAlign w:val="center"/>
          </w:tcPr>
          <w:p w14:paraId="74A584B8" w14:textId="77777777" w:rsidR="009D1971" w:rsidRDefault="00B44A56">
            <w:pPr>
              <w:jc w:val="center"/>
            </w:pPr>
            <w:r>
              <w:rPr>
                <w:rFonts w:ascii="宋体" w:eastAsia="宋体" w:hint="eastAsia"/>
                <w:color w:val="000000"/>
                <w:sz w:val="24"/>
                <w:szCs w:val="24"/>
                <w:shd w:val="clear" w:color="auto" w:fill="FFFFFF"/>
              </w:rPr>
              <w:lastRenderedPageBreak/>
              <w:t>层号</w:t>
            </w:r>
          </w:p>
        </w:tc>
        <w:tc>
          <w:tcPr>
            <w:tcW w:w="1814" w:type="dxa"/>
            <w:tcBorders>
              <w:left w:val="single" w:sz="4" w:space="0" w:color="auto"/>
              <w:right w:val="single" w:sz="4" w:space="0" w:color="auto"/>
            </w:tcBorders>
            <w:shd w:val="clear" w:color="auto" w:fill="FFFFFF"/>
            <w:vAlign w:val="center"/>
          </w:tcPr>
          <w:p w14:paraId="0CE16A47" w14:textId="77777777" w:rsidR="009D1971" w:rsidRDefault="00B44A56">
            <w:pPr>
              <w:jc w:val="center"/>
            </w:pPr>
            <w:r>
              <w:rPr>
                <w:rFonts w:ascii="宋体" w:eastAsia="宋体" w:hint="eastAsia"/>
                <w:color w:val="000000"/>
                <w:sz w:val="24"/>
                <w:szCs w:val="24"/>
                <w:shd w:val="clear" w:color="auto" w:fill="FFFFFF"/>
              </w:rPr>
              <w:t>恒载质量(t)</w:t>
            </w:r>
          </w:p>
        </w:tc>
        <w:tc>
          <w:tcPr>
            <w:tcW w:w="1814" w:type="dxa"/>
            <w:tcBorders>
              <w:left w:val="single" w:sz="4" w:space="0" w:color="auto"/>
              <w:right w:val="single" w:sz="4" w:space="0" w:color="auto"/>
            </w:tcBorders>
            <w:shd w:val="clear" w:color="auto" w:fill="FFFFFF"/>
            <w:vAlign w:val="center"/>
          </w:tcPr>
          <w:p w14:paraId="3EB6DAC5" w14:textId="77777777" w:rsidR="009D1971" w:rsidRDefault="00B44A56">
            <w:pPr>
              <w:jc w:val="center"/>
            </w:pPr>
            <w:r>
              <w:rPr>
                <w:rFonts w:ascii="宋体" w:eastAsia="宋体" w:hint="eastAsia"/>
                <w:color w:val="000000"/>
                <w:sz w:val="24"/>
                <w:szCs w:val="24"/>
                <w:shd w:val="clear" w:color="auto" w:fill="FFFFFF"/>
              </w:rPr>
              <w:t>活载质量(t)</w:t>
            </w:r>
          </w:p>
        </w:tc>
        <w:tc>
          <w:tcPr>
            <w:tcW w:w="1814" w:type="dxa"/>
            <w:tcBorders>
              <w:left w:val="single" w:sz="4" w:space="0" w:color="auto"/>
              <w:right w:val="single" w:sz="4" w:space="0" w:color="auto"/>
            </w:tcBorders>
            <w:shd w:val="clear" w:color="auto" w:fill="FFFFFF"/>
            <w:vAlign w:val="center"/>
          </w:tcPr>
          <w:p w14:paraId="07F37B28" w14:textId="77777777" w:rsidR="009D1971" w:rsidRDefault="00B44A56">
            <w:pPr>
              <w:jc w:val="center"/>
            </w:pPr>
            <w:r>
              <w:rPr>
                <w:rFonts w:ascii="宋体" w:eastAsia="宋体" w:hint="eastAsia"/>
                <w:color w:val="000000"/>
                <w:sz w:val="24"/>
                <w:szCs w:val="24"/>
                <w:shd w:val="clear" w:color="auto" w:fill="FFFFFF"/>
              </w:rPr>
              <w:t>层质量(t)</w:t>
            </w:r>
          </w:p>
        </w:tc>
        <w:tc>
          <w:tcPr>
            <w:tcW w:w="1814" w:type="dxa"/>
            <w:tcBorders>
              <w:left w:val="single" w:sz="4" w:space="0" w:color="auto"/>
              <w:right w:val="nil"/>
            </w:tcBorders>
            <w:shd w:val="clear" w:color="auto" w:fill="FFFFFF"/>
            <w:vAlign w:val="center"/>
          </w:tcPr>
          <w:p w14:paraId="22C85ADD" w14:textId="77777777" w:rsidR="009D1971" w:rsidRDefault="00B44A56">
            <w:pPr>
              <w:jc w:val="center"/>
            </w:pPr>
            <w:r>
              <w:rPr>
                <w:rFonts w:ascii="宋体" w:eastAsia="宋体" w:hint="eastAsia"/>
                <w:color w:val="000000"/>
                <w:sz w:val="24"/>
                <w:szCs w:val="24"/>
                <w:shd w:val="clear" w:color="auto" w:fill="FFFFFF"/>
              </w:rPr>
              <w:t>质量比</w:t>
            </w:r>
          </w:p>
        </w:tc>
      </w:tr>
      <w:tr w:rsidR="009D1971" w14:paraId="58EB343E" w14:textId="77777777" w:rsidTr="009D1971">
        <w:trPr>
          <w:jc w:val="center"/>
        </w:trPr>
        <w:tc>
          <w:tcPr>
            <w:tcW w:w="1814" w:type="dxa"/>
            <w:shd w:val="clear" w:color="auto" w:fill="FFFFFF"/>
            <w:vAlign w:val="center"/>
          </w:tcPr>
          <w:p w14:paraId="2CB74669" w14:textId="77777777" w:rsidR="009D1971" w:rsidRDefault="00B44A56">
            <w:pPr>
              <w:jc w:val="center"/>
            </w:pPr>
            <w:r>
              <w:rPr>
                <w:rFonts w:ascii="宋体" w:eastAsia="宋体" w:hint="eastAsia"/>
                <w:color w:val="000000"/>
                <w:sz w:val="24"/>
                <w:szCs w:val="24"/>
                <w:shd w:val="clear" w:color="auto" w:fill="FFFFFF"/>
              </w:rPr>
              <w:t>1</w:t>
            </w:r>
          </w:p>
        </w:tc>
        <w:tc>
          <w:tcPr>
            <w:tcW w:w="1814" w:type="dxa"/>
            <w:shd w:val="clear" w:color="auto" w:fill="FFFFFF"/>
            <w:vAlign w:val="center"/>
          </w:tcPr>
          <w:p w14:paraId="0E150017" w14:textId="77777777" w:rsidR="009D1971" w:rsidRDefault="00B44A56">
            <w:pPr>
              <w:jc w:val="center"/>
            </w:pPr>
            <w:r>
              <w:rPr>
                <w:rFonts w:ascii="宋体" w:eastAsia="宋体" w:hint="eastAsia"/>
                <w:color w:val="000000"/>
                <w:sz w:val="24"/>
                <w:szCs w:val="24"/>
                <w:shd w:val="clear" w:color="auto" w:fill="FFFFFF"/>
              </w:rPr>
              <w:t>15.7</w:t>
            </w:r>
          </w:p>
        </w:tc>
        <w:tc>
          <w:tcPr>
            <w:tcW w:w="1814" w:type="dxa"/>
            <w:shd w:val="clear" w:color="auto" w:fill="FFFFFF"/>
            <w:vAlign w:val="center"/>
          </w:tcPr>
          <w:p w14:paraId="56B132F1" w14:textId="77777777" w:rsidR="009D1971" w:rsidRDefault="00B44A56">
            <w:pPr>
              <w:jc w:val="center"/>
            </w:pPr>
            <w:r>
              <w:rPr>
                <w:rFonts w:ascii="宋体" w:eastAsia="宋体" w:hint="eastAsia"/>
                <w:color w:val="000000"/>
                <w:sz w:val="24"/>
                <w:szCs w:val="24"/>
                <w:shd w:val="clear" w:color="auto" w:fill="FFFFFF"/>
              </w:rPr>
              <w:t>4.9</w:t>
            </w:r>
          </w:p>
        </w:tc>
        <w:tc>
          <w:tcPr>
            <w:tcW w:w="1814" w:type="dxa"/>
            <w:shd w:val="clear" w:color="auto" w:fill="FFFFFF"/>
            <w:vAlign w:val="center"/>
          </w:tcPr>
          <w:p w14:paraId="66FC376B" w14:textId="77777777" w:rsidR="009D1971" w:rsidRDefault="00B44A56">
            <w:pPr>
              <w:jc w:val="center"/>
            </w:pPr>
            <w:r>
              <w:rPr>
                <w:rFonts w:ascii="宋体" w:eastAsia="宋体" w:hint="eastAsia"/>
                <w:color w:val="000000"/>
                <w:sz w:val="24"/>
                <w:szCs w:val="24"/>
                <w:shd w:val="clear" w:color="auto" w:fill="FFFFFF"/>
              </w:rPr>
              <w:t>20.6</w:t>
            </w:r>
          </w:p>
        </w:tc>
        <w:tc>
          <w:tcPr>
            <w:tcW w:w="1814" w:type="dxa"/>
            <w:shd w:val="clear" w:color="auto" w:fill="FFFFFF"/>
            <w:vAlign w:val="center"/>
          </w:tcPr>
          <w:p w14:paraId="74E6E4FA" w14:textId="77777777" w:rsidR="009D1971" w:rsidRDefault="00B44A56">
            <w:pPr>
              <w:jc w:val="center"/>
            </w:pPr>
            <w:r>
              <w:rPr>
                <w:rFonts w:ascii="宋体" w:eastAsia="宋体" w:hint="eastAsia"/>
                <w:color w:val="000000"/>
                <w:sz w:val="24"/>
                <w:szCs w:val="24"/>
                <w:shd w:val="clear" w:color="auto" w:fill="FFFFFF"/>
              </w:rPr>
              <w:t>1.00</w:t>
            </w:r>
          </w:p>
        </w:tc>
      </w:tr>
    </w:tbl>
    <w:p w14:paraId="52401E3E" w14:textId="77777777" w:rsidR="009D1971" w:rsidRDefault="009D1971">
      <w:pPr>
        <w:spacing w:beforeLines="113" w:before="127" w:afterLines="113" w:after="127" w:line="113" w:lineRule="auto"/>
        <w:jc w:val="left"/>
      </w:pPr>
    </w:p>
    <w:p w14:paraId="00D503B3" w14:textId="77777777" w:rsidR="009D1971" w:rsidRDefault="00B44A56">
      <w:pPr>
        <w:spacing w:beforeLines="113" w:before="127" w:afterLines="113" w:after="127" w:line="113" w:lineRule="auto"/>
        <w:jc w:val="left"/>
      </w:pPr>
      <w:r>
        <w:rPr>
          <w:rFonts w:ascii="宋体" w:eastAsia="宋体" w:hint="eastAsia"/>
          <w:color w:val="000000"/>
          <w:sz w:val="24"/>
          <w:szCs w:val="24"/>
          <w:shd w:val="clear" w:color="auto" w:fill="FFFFFF"/>
        </w:rPr>
        <w:t>恒载产生的总质量 (t):    15.748</w:t>
      </w:r>
    </w:p>
    <w:p w14:paraId="06FB8EF9" w14:textId="77777777" w:rsidR="009D1971" w:rsidRDefault="00B44A56">
      <w:pPr>
        <w:spacing w:beforeLines="113" w:before="127" w:afterLines="113" w:after="127" w:line="113" w:lineRule="auto"/>
        <w:jc w:val="left"/>
      </w:pPr>
      <w:r>
        <w:rPr>
          <w:rFonts w:ascii="宋体" w:eastAsia="宋体" w:hint="eastAsia"/>
          <w:color w:val="000000"/>
          <w:sz w:val="24"/>
          <w:szCs w:val="24"/>
          <w:shd w:val="clear" w:color="auto" w:fill="FFFFFF"/>
        </w:rPr>
        <w:t>活载产生的总质量 (t):    4.901</w:t>
      </w:r>
    </w:p>
    <w:p w14:paraId="7BA8889F" w14:textId="77777777" w:rsidR="009D1971" w:rsidRDefault="00B44A56">
      <w:pPr>
        <w:spacing w:beforeLines="113" w:before="127" w:afterLines="113" w:after="127" w:line="113" w:lineRule="auto"/>
        <w:jc w:val="left"/>
      </w:pPr>
      <w:r>
        <w:rPr>
          <w:rFonts w:ascii="宋体" w:eastAsia="宋体" w:hint="eastAsia"/>
          <w:color w:val="000000"/>
          <w:sz w:val="24"/>
          <w:szCs w:val="24"/>
          <w:shd w:val="clear" w:color="auto" w:fill="FFFFFF"/>
        </w:rPr>
        <w:t>结构的总质量 (t):        20.648</w:t>
      </w:r>
    </w:p>
    <w:p w14:paraId="0B8E40E0" w14:textId="77777777" w:rsidR="009D1971" w:rsidRDefault="00B44A56">
      <w:pPr>
        <w:spacing w:beforeLines="113" w:before="127" w:afterLines="113" w:after="127" w:line="113" w:lineRule="auto"/>
        <w:jc w:val="left"/>
      </w:pPr>
      <w:r>
        <w:rPr>
          <w:rFonts w:ascii="宋体" w:eastAsia="宋体" w:hint="eastAsia"/>
          <w:color w:val="000000"/>
          <w:sz w:val="24"/>
          <w:szCs w:val="24"/>
          <w:shd w:val="clear" w:color="auto" w:fill="FFFFFF"/>
        </w:rPr>
        <w:t>恒载产生的总质量包括结构自重和外加恒载</w:t>
      </w:r>
    </w:p>
    <w:p w14:paraId="6B5B8C0B" w14:textId="77777777" w:rsidR="009D1971" w:rsidRDefault="00B44A56">
      <w:pPr>
        <w:spacing w:beforeLines="113" w:before="127" w:afterLines="113" w:after="127" w:line="113" w:lineRule="auto"/>
        <w:jc w:val="left"/>
      </w:pPr>
      <w:r>
        <w:rPr>
          <w:rFonts w:ascii="宋体" w:eastAsia="宋体" w:hint="eastAsia"/>
          <w:color w:val="000000"/>
          <w:sz w:val="24"/>
          <w:szCs w:val="24"/>
          <w:shd w:val="clear" w:color="auto" w:fill="FFFFFF"/>
        </w:rPr>
        <w:t>结构总质量包括恒载、活载产生的质量和附加质量以及自定义工况荷载产生的质量</w:t>
      </w:r>
    </w:p>
    <w:p w14:paraId="32186474" w14:textId="77777777" w:rsidR="009D1971" w:rsidRDefault="00B44A56">
      <w:pPr>
        <w:spacing w:beforeLines="113" w:before="127" w:afterLines="113" w:after="127" w:line="113" w:lineRule="auto"/>
        <w:jc w:val="left"/>
      </w:pPr>
      <w:r>
        <w:rPr>
          <w:rFonts w:ascii="宋体" w:eastAsia="宋体" w:hint="eastAsia"/>
          <w:color w:val="000000"/>
          <w:sz w:val="24"/>
          <w:szCs w:val="24"/>
          <w:shd w:val="clear" w:color="auto" w:fill="FFFFFF"/>
        </w:rPr>
        <w:t>活载产生的总质量、自定义工况荷载产生的总质量和结构的总质量是活载折减后的结果 (1t = 1000kg)</w:t>
      </w:r>
    </w:p>
    <w:p w14:paraId="6CD283B0" w14:textId="77777777" w:rsidR="009D1971" w:rsidRDefault="00B44A56">
      <w:pPr>
        <w:spacing w:beforeLines="113" w:before="127" w:afterLines="113" w:after="127" w:line="113" w:lineRule="auto"/>
        <w:jc w:val="left"/>
      </w:pPr>
      <w:r>
        <w:rPr>
          <w:rFonts w:ascii="宋体" w:eastAsia="宋体" w:hint="eastAsia"/>
          <w:color w:val="0000FF"/>
          <w:sz w:val="24"/>
          <w:szCs w:val="24"/>
          <w:shd w:val="clear" w:color="auto" w:fill="FFFFFF"/>
        </w:rPr>
        <w:t>有蓝色底色标识位置双击可以查看图形</w:t>
      </w:r>
    </w:p>
    <w:p w14:paraId="6312F710" w14:textId="77777777" w:rsidR="009D1971" w:rsidRDefault="009D1971">
      <w:pPr>
        <w:spacing w:beforeLines="113" w:before="127" w:afterLines="113" w:after="127" w:line="113" w:lineRule="auto"/>
        <w:jc w:val="left"/>
      </w:pPr>
    </w:p>
    <w:p w14:paraId="699D1207" w14:textId="77777777" w:rsidR="009D1971" w:rsidRDefault="00B44A56">
      <w:pPr>
        <w:jc w:val="center"/>
      </w:pPr>
      <w:r>
        <w:rPr>
          <w:noProof/>
        </w:rPr>
        <w:drawing>
          <wp:inline distT="0" distB="0" distL="0" distR="0" wp14:anchorId="5197E5BD" wp14:editId="4B5560DF">
            <wp:extent cx="5400000" cy="3600000"/>
            <wp:effectExtent l="0" t="0" r="0" b="0"/>
            <wp:docPr id="2" name="图片 2"/>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5400000" cy="3600000"/>
                    </a:xfrm>
                    <a:prstGeom prst="rect">
                      <a:avLst/>
                    </a:prstGeom>
                  </pic:spPr>
                </pic:pic>
              </a:graphicData>
            </a:graphic>
          </wp:inline>
        </w:drawing>
      </w:r>
    </w:p>
    <w:p w14:paraId="49C981FD" w14:textId="77777777" w:rsidR="009D1971" w:rsidRDefault="00B44A56">
      <w:pPr>
        <w:jc w:val="center"/>
      </w:pPr>
      <w:r>
        <w:rPr>
          <w:rFonts w:ascii="宋体" w:eastAsia="宋体" w:hint="eastAsia"/>
          <w:color w:val="000000"/>
          <w:sz w:val="24"/>
          <w:szCs w:val="24"/>
          <w:shd w:val="clear" w:color="auto" w:fill="FFFFFF"/>
        </w:rPr>
        <w:t>图5-1 恒载,活载,层质量分布曲线</w:t>
      </w:r>
    </w:p>
    <w:p w14:paraId="528CB2E2" w14:textId="77777777" w:rsidR="009D1971" w:rsidRDefault="009D1971">
      <w:pPr>
        <w:spacing w:beforeLines="113" w:before="127" w:afterLines="113" w:after="127" w:line="113" w:lineRule="auto"/>
        <w:jc w:val="center"/>
      </w:pPr>
    </w:p>
    <w:p w14:paraId="7AB7581F" w14:textId="77777777" w:rsidR="009D1971" w:rsidRDefault="00B44A56">
      <w:pPr>
        <w:jc w:val="center"/>
      </w:pPr>
      <w:r>
        <w:rPr>
          <w:noProof/>
        </w:rPr>
        <w:lastRenderedPageBreak/>
        <w:drawing>
          <wp:inline distT="0" distB="0" distL="0" distR="0" wp14:anchorId="2572235B" wp14:editId="26C31375">
            <wp:extent cx="5400000" cy="3600000"/>
            <wp:effectExtent l="0" t="0" r="0" b="0"/>
            <wp:docPr id="3" name="图片 3"/>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5400000" cy="3600000"/>
                    </a:xfrm>
                    <a:prstGeom prst="rect">
                      <a:avLst/>
                    </a:prstGeom>
                  </pic:spPr>
                </pic:pic>
              </a:graphicData>
            </a:graphic>
          </wp:inline>
        </w:drawing>
      </w:r>
    </w:p>
    <w:p w14:paraId="66BC9D2A" w14:textId="77777777" w:rsidR="009D1971" w:rsidRDefault="00B44A56">
      <w:pPr>
        <w:jc w:val="center"/>
      </w:pPr>
      <w:r>
        <w:rPr>
          <w:rFonts w:ascii="宋体" w:eastAsia="宋体" w:hint="eastAsia"/>
          <w:color w:val="000000"/>
          <w:sz w:val="24"/>
          <w:szCs w:val="24"/>
          <w:shd w:val="clear" w:color="auto" w:fill="FFFFFF"/>
        </w:rPr>
        <w:t>图5-2 质量比分布曲线</w:t>
      </w:r>
    </w:p>
    <w:p w14:paraId="6CE6307E" w14:textId="77777777" w:rsidR="009D1971" w:rsidRDefault="009D1971">
      <w:pPr>
        <w:spacing w:beforeLines="113" w:before="127" w:afterLines="113" w:after="127" w:line="113" w:lineRule="auto"/>
        <w:jc w:val="center"/>
      </w:pPr>
    </w:p>
    <w:p w14:paraId="55DF429D" w14:textId="77777777" w:rsidR="009D1971" w:rsidRDefault="00B44A56">
      <w:pPr>
        <w:pStyle w:val="2"/>
        <w:jc w:val="left"/>
      </w:pPr>
      <w:bookmarkStart w:id="28" w:name="_Toc13"/>
      <w:r>
        <w:rPr>
          <w:rFonts w:ascii="宋体" w:eastAsia="宋体" w:hint="eastAsia"/>
          <w:color w:val="000000"/>
          <w:sz w:val="28"/>
          <w:szCs w:val="28"/>
          <w:shd w:val="clear" w:color="auto" w:fill="FFFFFF"/>
        </w:rPr>
        <w:t>2. 各层刚心、偏心率信息</w:t>
      </w:r>
      <w:bookmarkEnd w:id="28"/>
    </w:p>
    <w:p w14:paraId="710B7027" w14:textId="77777777" w:rsidR="009D1971" w:rsidRDefault="00B44A56">
      <w:pPr>
        <w:spacing w:beforeLines="113" w:before="127" w:afterLines="113" w:after="127" w:line="113" w:lineRule="auto"/>
        <w:jc w:val="left"/>
      </w:pPr>
      <w:r>
        <w:rPr>
          <w:rFonts w:ascii="宋体" w:eastAsia="宋体" w:hint="eastAsia"/>
          <w:b/>
          <w:color w:val="8A2BE2"/>
          <w:sz w:val="24"/>
          <w:szCs w:val="24"/>
          <w:shd w:val="clear" w:color="auto" w:fill="FFFFFF"/>
        </w:rPr>
        <w:t xml:space="preserve">Xstif、Ystif(m):    </w:t>
      </w:r>
      <w:r>
        <w:rPr>
          <w:rFonts w:ascii="宋体" w:eastAsia="宋体" w:hint="eastAsia"/>
          <w:color w:val="000000"/>
          <w:sz w:val="24"/>
          <w:szCs w:val="24"/>
          <w:shd w:val="clear" w:color="auto" w:fill="FFFFFF"/>
        </w:rPr>
        <w:t>刚心的 X，Y 坐标值</w:t>
      </w:r>
    </w:p>
    <w:p w14:paraId="5EDA7051" w14:textId="77777777" w:rsidR="009D1971" w:rsidRDefault="00B44A56">
      <w:pPr>
        <w:spacing w:beforeLines="113" w:before="127" w:afterLines="113" w:after="127" w:line="113" w:lineRule="auto"/>
        <w:jc w:val="left"/>
      </w:pPr>
      <w:r>
        <w:rPr>
          <w:rFonts w:ascii="宋体" w:eastAsia="宋体" w:hint="eastAsia"/>
          <w:b/>
          <w:color w:val="8A2BE2"/>
          <w:sz w:val="24"/>
          <w:szCs w:val="24"/>
          <w:shd w:val="clear" w:color="auto" w:fill="FFFFFF"/>
        </w:rPr>
        <w:t xml:space="preserve">Alf(Degree):        </w:t>
      </w:r>
      <w:r>
        <w:rPr>
          <w:rFonts w:ascii="宋体" w:eastAsia="宋体" w:hint="eastAsia"/>
          <w:color w:val="000000"/>
          <w:sz w:val="24"/>
          <w:szCs w:val="24"/>
          <w:shd w:val="clear" w:color="auto" w:fill="FFFFFF"/>
        </w:rPr>
        <w:t>层刚性主轴的方向</w:t>
      </w:r>
    </w:p>
    <w:p w14:paraId="7D13BFD8" w14:textId="77777777" w:rsidR="009D1971" w:rsidRDefault="00B44A56">
      <w:pPr>
        <w:spacing w:beforeLines="113" w:before="127" w:afterLines="113" w:after="127" w:line="113" w:lineRule="auto"/>
        <w:jc w:val="left"/>
      </w:pPr>
      <w:r>
        <w:rPr>
          <w:rFonts w:ascii="宋体" w:eastAsia="宋体" w:hint="eastAsia"/>
          <w:b/>
          <w:color w:val="8A2BE2"/>
          <w:sz w:val="24"/>
          <w:szCs w:val="24"/>
          <w:shd w:val="clear" w:color="auto" w:fill="FFFFFF"/>
        </w:rPr>
        <w:t xml:space="preserve">Eex、Eey:           </w:t>
      </w:r>
      <w:r>
        <w:rPr>
          <w:rFonts w:ascii="宋体" w:eastAsia="宋体" w:hint="eastAsia"/>
          <w:color w:val="000000"/>
          <w:sz w:val="24"/>
          <w:szCs w:val="24"/>
          <w:shd w:val="clear" w:color="auto" w:fill="FFFFFF"/>
        </w:rPr>
        <w:t>X，Y 方向的偏心率</w:t>
      </w:r>
    </w:p>
    <w:p w14:paraId="79B3BB4D" w14:textId="77777777" w:rsidR="009D1971" w:rsidRDefault="00B44A56">
      <w:pPr>
        <w:spacing w:beforeLines="113" w:before="127" w:afterLines="113" w:after="127" w:line="113" w:lineRule="auto"/>
        <w:jc w:val="center"/>
      </w:pPr>
      <w:r>
        <w:rPr>
          <w:rFonts w:ascii="黑体" w:eastAsia="黑体" w:hint="eastAsia"/>
          <w:b/>
          <w:color w:val="000000"/>
          <w:sz w:val="26"/>
          <w:szCs w:val="26"/>
          <w:shd w:val="clear" w:color="auto" w:fill="FFFFFF"/>
        </w:rPr>
        <w:t>表5-2 各层刚心、偏心率信息</w:t>
      </w:r>
    </w:p>
    <w:tbl>
      <w:tblPr>
        <w:tblStyle w:val="a7"/>
        <w:tblW w:w="9185" w:type="dxa"/>
        <w:jc w:val="center"/>
        <w:tblLook w:val="04A0" w:firstRow="1" w:lastRow="0" w:firstColumn="1" w:lastColumn="0" w:noHBand="0" w:noVBand="1"/>
      </w:tblPr>
      <w:tblGrid>
        <w:gridCol w:w="1530"/>
        <w:gridCol w:w="1531"/>
        <w:gridCol w:w="1531"/>
        <w:gridCol w:w="1531"/>
        <w:gridCol w:w="1531"/>
        <w:gridCol w:w="1531"/>
      </w:tblGrid>
      <w:tr w:rsidR="009D1971" w14:paraId="096F54A4" w14:textId="77777777" w:rsidTr="009D1971">
        <w:trPr>
          <w:cnfStyle w:val="100000000000" w:firstRow="1" w:lastRow="0" w:firstColumn="0" w:lastColumn="0" w:oddVBand="0" w:evenVBand="0" w:oddHBand="0" w:evenHBand="0" w:firstRowFirstColumn="0" w:firstRowLastColumn="0" w:lastRowFirstColumn="0" w:lastRowLastColumn="0"/>
          <w:tblHeader/>
          <w:jc w:val="center"/>
        </w:trPr>
        <w:tc>
          <w:tcPr>
            <w:tcW w:w="1530" w:type="dxa"/>
            <w:tcBorders>
              <w:left w:val="nil"/>
              <w:right w:val="single" w:sz="4" w:space="0" w:color="auto"/>
            </w:tcBorders>
            <w:shd w:val="clear" w:color="auto" w:fill="FFFFFF"/>
            <w:vAlign w:val="center"/>
          </w:tcPr>
          <w:p w14:paraId="7F25604C" w14:textId="77777777" w:rsidR="009D1971" w:rsidRDefault="00B44A56">
            <w:pPr>
              <w:jc w:val="center"/>
            </w:pPr>
            <w:r>
              <w:rPr>
                <w:rFonts w:ascii="宋体" w:eastAsia="宋体" w:hint="eastAsia"/>
                <w:color w:val="000000"/>
                <w:sz w:val="24"/>
                <w:szCs w:val="24"/>
                <w:shd w:val="clear" w:color="auto" w:fill="FFFFFF"/>
              </w:rPr>
              <w:t>层号</w:t>
            </w:r>
          </w:p>
        </w:tc>
        <w:tc>
          <w:tcPr>
            <w:tcW w:w="1530" w:type="dxa"/>
            <w:tcBorders>
              <w:left w:val="single" w:sz="4" w:space="0" w:color="auto"/>
              <w:right w:val="single" w:sz="4" w:space="0" w:color="auto"/>
            </w:tcBorders>
            <w:shd w:val="clear" w:color="auto" w:fill="FFFFFF"/>
            <w:vAlign w:val="center"/>
          </w:tcPr>
          <w:p w14:paraId="57EC3008" w14:textId="77777777" w:rsidR="009D1971" w:rsidRDefault="00B44A56">
            <w:pPr>
              <w:jc w:val="center"/>
            </w:pPr>
            <w:r>
              <w:rPr>
                <w:rFonts w:ascii="宋体" w:eastAsia="宋体" w:hint="eastAsia"/>
                <w:color w:val="000000"/>
                <w:sz w:val="24"/>
                <w:szCs w:val="24"/>
                <w:shd w:val="clear" w:color="auto" w:fill="FFFFFF"/>
              </w:rPr>
              <w:t>Xstif</w:t>
            </w:r>
          </w:p>
        </w:tc>
        <w:tc>
          <w:tcPr>
            <w:tcW w:w="1530" w:type="dxa"/>
            <w:tcBorders>
              <w:left w:val="single" w:sz="4" w:space="0" w:color="auto"/>
              <w:right w:val="single" w:sz="4" w:space="0" w:color="auto"/>
            </w:tcBorders>
            <w:shd w:val="clear" w:color="auto" w:fill="FFFFFF"/>
            <w:vAlign w:val="center"/>
          </w:tcPr>
          <w:p w14:paraId="1AFB7674" w14:textId="77777777" w:rsidR="009D1971" w:rsidRDefault="00B44A56">
            <w:pPr>
              <w:jc w:val="center"/>
            </w:pPr>
            <w:r>
              <w:rPr>
                <w:rFonts w:ascii="宋体" w:eastAsia="宋体" w:hint="eastAsia"/>
                <w:color w:val="000000"/>
                <w:sz w:val="24"/>
                <w:szCs w:val="24"/>
                <w:shd w:val="clear" w:color="auto" w:fill="FFFFFF"/>
              </w:rPr>
              <w:t>Ystif</w:t>
            </w:r>
          </w:p>
        </w:tc>
        <w:tc>
          <w:tcPr>
            <w:tcW w:w="1530" w:type="dxa"/>
            <w:tcBorders>
              <w:left w:val="single" w:sz="4" w:space="0" w:color="auto"/>
              <w:right w:val="single" w:sz="4" w:space="0" w:color="auto"/>
            </w:tcBorders>
            <w:shd w:val="clear" w:color="auto" w:fill="FFFFFF"/>
            <w:vAlign w:val="center"/>
          </w:tcPr>
          <w:p w14:paraId="3BFC07EC" w14:textId="77777777" w:rsidR="009D1971" w:rsidRDefault="00B44A56">
            <w:pPr>
              <w:jc w:val="center"/>
            </w:pPr>
            <w:r>
              <w:rPr>
                <w:rFonts w:ascii="宋体" w:eastAsia="宋体" w:hint="eastAsia"/>
                <w:color w:val="000000"/>
                <w:sz w:val="24"/>
                <w:szCs w:val="24"/>
                <w:shd w:val="clear" w:color="auto" w:fill="FFFFFF"/>
              </w:rPr>
              <w:t>Alf</w:t>
            </w:r>
          </w:p>
        </w:tc>
        <w:tc>
          <w:tcPr>
            <w:tcW w:w="1530" w:type="dxa"/>
            <w:tcBorders>
              <w:left w:val="single" w:sz="4" w:space="0" w:color="auto"/>
              <w:right w:val="single" w:sz="4" w:space="0" w:color="auto"/>
            </w:tcBorders>
            <w:shd w:val="clear" w:color="auto" w:fill="FFFFFF"/>
            <w:vAlign w:val="center"/>
          </w:tcPr>
          <w:p w14:paraId="4EC8C306" w14:textId="77777777" w:rsidR="009D1971" w:rsidRDefault="00B44A56">
            <w:pPr>
              <w:jc w:val="center"/>
            </w:pPr>
            <w:r>
              <w:rPr>
                <w:rFonts w:ascii="宋体" w:eastAsia="宋体" w:hint="eastAsia"/>
                <w:color w:val="000000"/>
                <w:sz w:val="24"/>
                <w:szCs w:val="24"/>
                <w:shd w:val="clear" w:color="auto" w:fill="FFFFFF"/>
              </w:rPr>
              <w:t>Eex</w:t>
            </w:r>
          </w:p>
        </w:tc>
        <w:tc>
          <w:tcPr>
            <w:tcW w:w="1530" w:type="dxa"/>
            <w:tcBorders>
              <w:left w:val="single" w:sz="4" w:space="0" w:color="auto"/>
              <w:right w:val="nil"/>
            </w:tcBorders>
            <w:shd w:val="clear" w:color="auto" w:fill="FFFFFF"/>
            <w:vAlign w:val="center"/>
          </w:tcPr>
          <w:p w14:paraId="06EE924D" w14:textId="77777777" w:rsidR="009D1971" w:rsidRDefault="00B44A56">
            <w:pPr>
              <w:jc w:val="center"/>
            </w:pPr>
            <w:r>
              <w:rPr>
                <w:rFonts w:ascii="宋体" w:eastAsia="宋体" w:hint="eastAsia"/>
                <w:color w:val="000000"/>
                <w:sz w:val="24"/>
                <w:szCs w:val="24"/>
                <w:shd w:val="clear" w:color="auto" w:fill="FFFFFF"/>
              </w:rPr>
              <w:t>Eey</w:t>
            </w:r>
          </w:p>
        </w:tc>
      </w:tr>
      <w:tr w:rsidR="009D1971" w14:paraId="381DA57E" w14:textId="77777777" w:rsidTr="009D1971">
        <w:trPr>
          <w:jc w:val="center"/>
        </w:trPr>
        <w:tc>
          <w:tcPr>
            <w:tcW w:w="1530" w:type="dxa"/>
            <w:shd w:val="clear" w:color="auto" w:fill="FFFFFF"/>
            <w:vAlign w:val="center"/>
          </w:tcPr>
          <w:p w14:paraId="0F0EC1B1" w14:textId="77777777" w:rsidR="009D1971" w:rsidRDefault="00B44A56">
            <w:pPr>
              <w:jc w:val="center"/>
            </w:pPr>
            <w:r>
              <w:rPr>
                <w:rFonts w:ascii="宋体" w:eastAsia="宋体" w:hint="eastAsia"/>
                <w:color w:val="000000"/>
                <w:sz w:val="24"/>
                <w:szCs w:val="24"/>
                <w:shd w:val="clear" w:color="auto" w:fill="FFFFFF"/>
              </w:rPr>
              <w:t>1</w:t>
            </w:r>
          </w:p>
        </w:tc>
        <w:tc>
          <w:tcPr>
            <w:tcW w:w="1530" w:type="dxa"/>
            <w:shd w:val="clear" w:color="auto" w:fill="FFFFFF"/>
            <w:vAlign w:val="center"/>
          </w:tcPr>
          <w:p w14:paraId="442959EC" w14:textId="77777777" w:rsidR="009D1971" w:rsidRDefault="00B44A56">
            <w:pPr>
              <w:jc w:val="center"/>
            </w:pPr>
            <w:r>
              <w:rPr>
                <w:rFonts w:ascii="宋体" w:eastAsia="宋体" w:hint="eastAsia"/>
                <w:color w:val="000000"/>
                <w:sz w:val="24"/>
                <w:szCs w:val="24"/>
                <w:shd w:val="clear" w:color="auto" w:fill="FFFFFF"/>
              </w:rPr>
              <w:t>7.96</w:t>
            </w:r>
          </w:p>
        </w:tc>
        <w:tc>
          <w:tcPr>
            <w:tcW w:w="1530" w:type="dxa"/>
            <w:shd w:val="clear" w:color="auto" w:fill="FFFFFF"/>
            <w:vAlign w:val="center"/>
          </w:tcPr>
          <w:p w14:paraId="016B9C8A" w14:textId="77777777" w:rsidR="009D1971" w:rsidRDefault="00B44A56">
            <w:pPr>
              <w:jc w:val="center"/>
            </w:pPr>
            <w:r>
              <w:rPr>
                <w:rFonts w:ascii="宋体" w:eastAsia="宋体" w:hint="eastAsia"/>
                <w:color w:val="000000"/>
                <w:sz w:val="24"/>
                <w:szCs w:val="24"/>
                <w:shd w:val="clear" w:color="auto" w:fill="FFFFFF"/>
              </w:rPr>
              <w:t>14.06</w:t>
            </w:r>
          </w:p>
        </w:tc>
        <w:tc>
          <w:tcPr>
            <w:tcW w:w="1530" w:type="dxa"/>
            <w:shd w:val="clear" w:color="auto" w:fill="FFFFFF"/>
            <w:vAlign w:val="center"/>
          </w:tcPr>
          <w:p w14:paraId="1860F988" w14:textId="77777777" w:rsidR="009D1971" w:rsidRDefault="00B44A56">
            <w:pPr>
              <w:jc w:val="center"/>
            </w:pPr>
            <w:r>
              <w:rPr>
                <w:rFonts w:ascii="宋体" w:eastAsia="宋体" w:hint="eastAsia"/>
                <w:color w:val="000000"/>
                <w:sz w:val="24"/>
                <w:szCs w:val="24"/>
                <w:shd w:val="clear" w:color="auto" w:fill="FFFFFF"/>
              </w:rPr>
              <w:t>-0.00</w:t>
            </w:r>
          </w:p>
        </w:tc>
        <w:tc>
          <w:tcPr>
            <w:tcW w:w="1530" w:type="dxa"/>
            <w:shd w:val="clear" w:color="auto" w:fill="FFFFFF"/>
            <w:vAlign w:val="center"/>
          </w:tcPr>
          <w:p w14:paraId="5B518E01" w14:textId="77777777" w:rsidR="009D1971" w:rsidRDefault="00B44A56">
            <w:pPr>
              <w:jc w:val="center"/>
            </w:pPr>
            <w:r>
              <w:rPr>
                <w:rFonts w:ascii="宋体" w:eastAsia="宋体" w:hint="eastAsia"/>
                <w:color w:val="000000"/>
                <w:sz w:val="24"/>
                <w:szCs w:val="24"/>
                <w:shd w:val="clear" w:color="auto" w:fill="FFFFFF"/>
              </w:rPr>
              <w:t>5.47%</w:t>
            </w:r>
          </w:p>
        </w:tc>
        <w:tc>
          <w:tcPr>
            <w:tcW w:w="1530" w:type="dxa"/>
            <w:shd w:val="clear" w:color="auto" w:fill="FFFFFF"/>
            <w:vAlign w:val="center"/>
          </w:tcPr>
          <w:p w14:paraId="62C19929" w14:textId="77777777" w:rsidR="009D1971" w:rsidRDefault="00B44A56">
            <w:pPr>
              <w:jc w:val="center"/>
            </w:pPr>
            <w:r>
              <w:rPr>
                <w:rFonts w:ascii="宋体" w:eastAsia="宋体" w:hint="eastAsia"/>
                <w:color w:val="000000"/>
                <w:sz w:val="24"/>
                <w:szCs w:val="24"/>
                <w:shd w:val="clear" w:color="auto" w:fill="FFFFFF"/>
              </w:rPr>
              <w:t>0.00%</w:t>
            </w:r>
          </w:p>
        </w:tc>
      </w:tr>
    </w:tbl>
    <w:p w14:paraId="6462A651" w14:textId="77777777" w:rsidR="009D1971" w:rsidRDefault="00B44A56">
      <w:pPr>
        <w:spacing w:beforeLines="113" w:before="127" w:afterLines="113" w:after="127" w:line="113" w:lineRule="auto"/>
        <w:jc w:val="left"/>
      </w:pPr>
      <w:r>
        <w:rPr>
          <w:rFonts w:ascii="宋体" w:eastAsia="宋体" w:hint="eastAsia"/>
          <w:color w:val="0000FF"/>
          <w:sz w:val="24"/>
          <w:szCs w:val="24"/>
          <w:shd w:val="clear" w:color="auto" w:fill="FFFFFF"/>
        </w:rPr>
        <w:t>有蓝色底色标识位置双击可以查看图形</w:t>
      </w:r>
    </w:p>
    <w:p w14:paraId="37935F92" w14:textId="77777777" w:rsidR="009D1971" w:rsidRDefault="009D1971">
      <w:pPr>
        <w:spacing w:beforeLines="113" w:before="127" w:afterLines="113" w:after="127" w:line="113" w:lineRule="auto"/>
        <w:jc w:val="left"/>
      </w:pPr>
    </w:p>
    <w:p w14:paraId="2BC63E54" w14:textId="77777777" w:rsidR="009D1971" w:rsidRDefault="00B44A56">
      <w:pPr>
        <w:pStyle w:val="af4"/>
      </w:pPr>
      <w:bookmarkStart w:id="29" w:name="_Toc14"/>
      <w:r>
        <w:rPr>
          <w:rFonts w:ascii="宋体" w:hint="eastAsia"/>
          <w:color w:val="000000"/>
          <w:shd w:val="clear" w:color="auto" w:fill="FFFFFF"/>
        </w:rPr>
        <w:t>六. 立面规则性</w:t>
      </w:r>
      <w:bookmarkEnd w:id="29"/>
    </w:p>
    <w:p w14:paraId="6F51F1A2" w14:textId="77777777" w:rsidR="009D1971" w:rsidRDefault="00B44A56">
      <w:pPr>
        <w:pStyle w:val="2"/>
        <w:jc w:val="left"/>
      </w:pPr>
      <w:bookmarkStart w:id="30" w:name="_Toc15"/>
      <w:r>
        <w:rPr>
          <w:rFonts w:ascii="宋体" w:eastAsia="宋体" w:hint="eastAsia"/>
          <w:color w:val="000000"/>
          <w:sz w:val="28"/>
          <w:szCs w:val="28"/>
          <w:shd w:val="clear" w:color="auto" w:fill="FFFFFF"/>
        </w:rPr>
        <w:t>1. 楼层侧向剪切刚度</w:t>
      </w:r>
      <w:bookmarkEnd w:id="30"/>
    </w:p>
    <w:p w14:paraId="35AFBAE1" w14:textId="77777777" w:rsidR="009D1971" w:rsidRDefault="00B44A56">
      <w:pPr>
        <w:spacing w:beforeLines="113" w:before="127" w:afterLines="113" w:after="127" w:line="113" w:lineRule="auto"/>
        <w:jc w:val="left"/>
      </w:pPr>
      <w:r>
        <w:rPr>
          <w:rFonts w:ascii="宋体" w:eastAsia="宋体" w:hint="eastAsia"/>
          <w:b/>
          <w:color w:val="8A2BE2"/>
          <w:sz w:val="24"/>
          <w:szCs w:val="24"/>
          <w:shd w:val="clear" w:color="auto" w:fill="FFFFFF"/>
        </w:rPr>
        <w:t xml:space="preserve">Ratx，Raty(刚度比):   </w:t>
      </w:r>
      <w:r>
        <w:rPr>
          <w:rFonts w:ascii="宋体" w:eastAsia="宋体" w:hint="eastAsia"/>
          <w:color w:val="000000"/>
          <w:sz w:val="24"/>
          <w:szCs w:val="24"/>
          <w:shd w:val="clear" w:color="auto" w:fill="FFFFFF"/>
        </w:rPr>
        <w:t xml:space="preserve"> X，Y 方向本层塔剪切刚度与下一层相应塔剪切刚度的比值</w:t>
      </w:r>
    </w:p>
    <w:p w14:paraId="31A11A4A" w14:textId="77777777" w:rsidR="009D1971" w:rsidRDefault="00B44A56">
      <w:pPr>
        <w:spacing w:beforeLines="113" w:before="127" w:afterLines="113" w:after="127" w:line="113" w:lineRule="auto"/>
        <w:jc w:val="center"/>
      </w:pPr>
      <w:r>
        <w:rPr>
          <w:rFonts w:ascii="黑体" w:eastAsia="黑体" w:hint="eastAsia"/>
          <w:b/>
          <w:color w:val="000000"/>
          <w:sz w:val="26"/>
          <w:szCs w:val="26"/>
          <w:shd w:val="clear" w:color="auto" w:fill="FFFFFF"/>
        </w:rPr>
        <w:t>表6-1 楼层侧向剪切刚度比</w:t>
      </w:r>
    </w:p>
    <w:tbl>
      <w:tblPr>
        <w:tblStyle w:val="a7"/>
        <w:tblW w:w="4082" w:type="dxa"/>
        <w:jc w:val="center"/>
        <w:tblLook w:val="04A0" w:firstRow="1" w:lastRow="0" w:firstColumn="1" w:lastColumn="0" w:noHBand="0" w:noVBand="1"/>
      </w:tblPr>
      <w:tblGrid>
        <w:gridCol w:w="1360"/>
        <w:gridCol w:w="1361"/>
        <w:gridCol w:w="1361"/>
      </w:tblGrid>
      <w:tr w:rsidR="009D1971" w14:paraId="60CA94C5" w14:textId="77777777" w:rsidTr="009D1971">
        <w:trPr>
          <w:cnfStyle w:val="100000000000" w:firstRow="1" w:lastRow="0" w:firstColumn="0" w:lastColumn="0" w:oddVBand="0" w:evenVBand="0" w:oddHBand="0" w:evenHBand="0" w:firstRowFirstColumn="0" w:firstRowLastColumn="0" w:lastRowFirstColumn="0" w:lastRowLastColumn="0"/>
          <w:tblHeader/>
          <w:jc w:val="center"/>
        </w:trPr>
        <w:tc>
          <w:tcPr>
            <w:tcW w:w="1360" w:type="dxa"/>
            <w:tcBorders>
              <w:left w:val="nil"/>
              <w:right w:val="single" w:sz="4" w:space="0" w:color="auto"/>
            </w:tcBorders>
            <w:shd w:val="clear" w:color="auto" w:fill="FFFFFF"/>
            <w:vAlign w:val="center"/>
          </w:tcPr>
          <w:p w14:paraId="0C7A467A" w14:textId="77777777" w:rsidR="009D1971" w:rsidRDefault="00B44A56">
            <w:pPr>
              <w:jc w:val="center"/>
            </w:pPr>
            <w:r>
              <w:rPr>
                <w:rFonts w:ascii="宋体" w:eastAsia="宋体" w:hint="eastAsia"/>
                <w:color w:val="000000"/>
                <w:sz w:val="24"/>
                <w:szCs w:val="24"/>
                <w:shd w:val="clear" w:color="auto" w:fill="FFFFFF"/>
              </w:rPr>
              <w:t>层号</w:t>
            </w:r>
          </w:p>
        </w:tc>
        <w:tc>
          <w:tcPr>
            <w:tcW w:w="1360" w:type="dxa"/>
            <w:tcBorders>
              <w:left w:val="single" w:sz="4" w:space="0" w:color="auto"/>
              <w:right w:val="single" w:sz="4" w:space="0" w:color="auto"/>
            </w:tcBorders>
            <w:shd w:val="clear" w:color="auto" w:fill="FFFFFF"/>
            <w:vAlign w:val="center"/>
          </w:tcPr>
          <w:p w14:paraId="49EE75A2" w14:textId="77777777" w:rsidR="009D1971" w:rsidRDefault="00B44A56">
            <w:pPr>
              <w:jc w:val="center"/>
            </w:pPr>
            <w:r>
              <w:rPr>
                <w:rFonts w:ascii="宋体" w:eastAsia="宋体" w:hint="eastAsia"/>
                <w:color w:val="000000"/>
                <w:sz w:val="24"/>
                <w:szCs w:val="24"/>
                <w:shd w:val="clear" w:color="auto" w:fill="FFFFFF"/>
              </w:rPr>
              <w:t>Ratx</w:t>
            </w:r>
          </w:p>
        </w:tc>
        <w:tc>
          <w:tcPr>
            <w:tcW w:w="1360" w:type="dxa"/>
            <w:tcBorders>
              <w:left w:val="single" w:sz="4" w:space="0" w:color="auto"/>
              <w:right w:val="nil"/>
            </w:tcBorders>
            <w:shd w:val="clear" w:color="auto" w:fill="FFFFFF"/>
            <w:vAlign w:val="center"/>
          </w:tcPr>
          <w:p w14:paraId="5C23B459" w14:textId="77777777" w:rsidR="009D1971" w:rsidRDefault="00B44A56">
            <w:pPr>
              <w:jc w:val="center"/>
            </w:pPr>
            <w:r>
              <w:rPr>
                <w:rFonts w:ascii="宋体" w:eastAsia="宋体" w:hint="eastAsia"/>
                <w:color w:val="000000"/>
                <w:sz w:val="24"/>
                <w:szCs w:val="24"/>
                <w:shd w:val="clear" w:color="auto" w:fill="FFFFFF"/>
              </w:rPr>
              <w:t>Raty</w:t>
            </w:r>
          </w:p>
        </w:tc>
      </w:tr>
      <w:tr w:rsidR="009D1971" w14:paraId="17DBB593" w14:textId="77777777" w:rsidTr="009D1971">
        <w:trPr>
          <w:jc w:val="center"/>
        </w:trPr>
        <w:tc>
          <w:tcPr>
            <w:tcW w:w="1360" w:type="dxa"/>
            <w:shd w:val="clear" w:color="auto" w:fill="FFFFFF"/>
            <w:vAlign w:val="center"/>
          </w:tcPr>
          <w:p w14:paraId="56BA2C9F" w14:textId="77777777" w:rsidR="009D1971" w:rsidRDefault="00B44A56">
            <w:pPr>
              <w:jc w:val="center"/>
            </w:pPr>
            <w:r>
              <w:rPr>
                <w:rFonts w:ascii="宋体" w:eastAsia="宋体" w:hint="eastAsia"/>
                <w:color w:val="000000"/>
                <w:sz w:val="24"/>
                <w:szCs w:val="24"/>
                <w:shd w:val="clear" w:color="auto" w:fill="FFFFFF"/>
              </w:rPr>
              <w:t>1</w:t>
            </w:r>
          </w:p>
        </w:tc>
        <w:tc>
          <w:tcPr>
            <w:tcW w:w="1360" w:type="dxa"/>
            <w:shd w:val="clear" w:color="auto" w:fill="FFFFFF"/>
            <w:vAlign w:val="center"/>
          </w:tcPr>
          <w:p w14:paraId="3F4EAE8C" w14:textId="77777777" w:rsidR="009D1971" w:rsidRDefault="00B44A56">
            <w:pPr>
              <w:jc w:val="center"/>
            </w:pPr>
            <w:r>
              <w:rPr>
                <w:rFonts w:ascii="宋体" w:eastAsia="宋体" w:hint="eastAsia"/>
                <w:color w:val="000000"/>
                <w:sz w:val="24"/>
                <w:szCs w:val="24"/>
                <w:shd w:val="clear" w:color="auto" w:fill="FFFFFF"/>
              </w:rPr>
              <w:t>1.00</w:t>
            </w:r>
          </w:p>
        </w:tc>
        <w:tc>
          <w:tcPr>
            <w:tcW w:w="1360" w:type="dxa"/>
            <w:shd w:val="clear" w:color="auto" w:fill="FFFFFF"/>
            <w:vAlign w:val="center"/>
          </w:tcPr>
          <w:p w14:paraId="488B0215" w14:textId="77777777" w:rsidR="009D1971" w:rsidRDefault="00B44A56">
            <w:pPr>
              <w:jc w:val="center"/>
            </w:pPr>
            <w:r>
              <w:rPr>
                <w:rFonts w:ascii="宋体" w:eastAsia="宋体" w:hint="eastAsia"/>
                <w:color w:val="000000"/>
                <w:sz w:val="24"/>
                <w:szCs w:val="24"/>
                <w:shd w:val="clear" w:color="auto" w:fill="FFFFFF"/>
              </w:rPr>
              <w:t>1.00</w:t>
            </w:r>
          </w:p>
        </w:tc>
      </w:tr>
    </w:tbl>
    <w:p w14:paraId="62D188FD" w14:textId="77777777" w:rsidR="009D1971" w:rsidRDefault="009D1971">
      <w:pPr>
        <w:spacing w:beforeLines="113" w:before="127" w:afterLines="113" w:after="127" w:line="113" w:lineRule="auto"/>
        <w:jc w:val="left"/>
      </w:pPr>
    </w:p>
    <w:p w14:paraId="1B8141C8" w14:textId="77777777" w:rsidR="009D1971" w:rsidRDefault="00B44A56">
      <w:pPr>
        <w:jc w:val="center"/>
      </w:pPr>
      <w:r>
        <w:rPr>
          <w:noProof/>
        </w:rPr>
        <w:drawing>
          <wp:inline distT="0" distB="0" distL="0" distR="0" wp14:anchorId="24CE283A" wp14:editId="13E9FFCE">
            <wp:extent cx="5400000" cy="3600000"/>
            <wp:effectExtent l="0" t="0" r="0" b="0"/>
            <wp:docPr id="4" name="图片 4"/>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5400000" cy="3600000"/>
                    </a:xfrm>
                    <a:prstGeom prst="rect">
                      <a:avLst/>
                    </a:prstGeom>
                  </pic:spPr>
                </pic:pic>
              </a:graphicData>
            </a:graphic>
          </wp:inline>
        </w:drawing>
      </w:r>
    </w:p>
    <w:p w14:paraId="48C55066" w14:textId="77777777" w:rsidR="009D1971" w:rsidRDefault="00B44A56">
      <w:pPr>
        <w:jc w:val="center"/>
      </w:pPr>
      <w:r>
        <w:rPr>
          <w:rFonts w:ascii="宋体" w:eastAsia="宋体" w:hint="eastAsia"/>
          <w:color w:val="000000"/>
          <w:sz w:val="24"/>
          <w:szCs w:val="24"/>
          <w:shd w:val="clear" w:color="auto" w:fill="FFFFFF"/>
        </w:rPr>
        <w:t>图6-1 多方向刚度比简图</w:t>
      </w:r>
    </w:p>
    <w:p w14:paraId="54AA427A" w14:textId="77777777" w:rsidR="009D1971" w:rsidRDefault="009D1971">
      <w:pPr>
        <w:spacing w:beforeLines="113" w:before="127" w:afterLines="113" w:after="127" w:line="113" w:lineRule="auto"/>
        <w:jc w:val="center"/>
      </w:pPr>
    </w:p>
    <w:p w14:paraId="22C531F7" w14:textId="77777777" w:rsidR="009D1971" w:rsidRDefault="00B44A56">
      <w:pPr>
        <w:pStyle w:val="2"/>
        <w:jc w:val="left"/>
      </w:pPr>
      <w:bookmarkStart w:id="31" w:name="_Toc16"/>
      <w:r>
        <w:rPr>
          <w:rFonts w:ascii="宋体" w:eastAsia="宋体" w:hint="eastAsia"/>
          <w:color w:val="000000"/>
          <w:sz w:val="28"/>
          <w:szCs w:val="28"/>
          <w:shd w:val="clear" w:color="auto" w:fill="FFFFFF"/>
        </w:rPr>
        <w:t>2. [楼层剪力/层间位移]刚度</w:t>
      </w:r>
      <w:bookmarkEnd w:id="31"/>
    </w:p>
    <w:p w14:paraId="021A9CF0" w14:textId="77777777" w:rsidR="009D1971" w:rsidRDefault="009D1971">
      <w:pPr>
        <w:spacing w:beforeLines="113" w:before="127" w:afterLines="113" w:after="127" w:line="113" w:lineRule="auto"/>
        <w:jc w:val="left"/>
      </w:pPr>
    </w:p>
    <w:p w14:paraId="52034C3F" w14:textId="77777777" w:rsidR="009D1971" w:rsidRDefault="00B44A56">
      <w:pPr>
        <w:jc w:val="left"/>
      </w:pPr>
      <w:r>
        <w:rPr>
          <w:rFonts w:ascii="楷体" w:eastAsia="楷体" w:hint="eastAsia"/>
          <w:b/>
          <w:color w:val="0000FF"/>
          <w:sz w:val="24"/>
          <w:szCs w:val="24"/>
          <w:shd w:val="clear" w:color="auto" w:fill="FFFFFF"/>
        </w:rPr>
        <w:t xml:space="preserve"> 《高规》3.5.2-2条规定：对非框架结构，楼层与其相邻上层的侧向刚度比，本层与相邻上层的比值不宜小于0.9；当本层层高大于相邻上层层高的1.5倍时，该比值不宜小于1.1；对结构底部嵌固层，该比值不宜小于1.5。结构并无侧向刚度不规则的情况。</w:t>
      </w:r>
    </w:p>
    <w:p w14:paraId="6390FB68" w14:textId="77777777" w:rsidR="009D1971" w:rsidRDefault="009D1971">
      <w:pPr>
        <w:spacing w:beforeLines="113" w:before="127" w:afterLines="113" w:after="127" w:line="113" w:lineRule="auto"/>
        <w:jc w:val="left"/>
      </w:pPr>
    </w:p>
    <w:p w14:paraId="4C09B28D" w14:textId="77777777" w:rsidR="009D1971" w:rsidRDefault="00B44A56">
      <w:pPr>
        <w:jc w:val="left"/>
      </w:pPr>
      <w:r>
        <w:rPr>
          <w:rFonts w:ascii="楷体" w:eastAsia="楷体" w:hint="eastAsia"/>
          <w:b/>
          <w:color w:val="0000FF"/>
          <w:sz w:val="24"/>
          <w:szCs w:val="24"/>
          <w:shd w:val="clear" w:color="auto" w:fill="FFFFFF"/>
        </w:rPr>
        <w:t xml:space="preserve"> 《抗规》3.4.3-2条对于侧向刚度不规则的定义为：该层的侧向刚度小于相邻上一层的70%，或小于其上相邻三个楼层侧向刚度平均值的80%；结构并无侧向刚度不规则的情况。</w:t>
      </w:r>
    </w:p>
    <w:p w14:paraId="2B13A909" w14:textId="77777777" w:rsidR="009D1971" w:rsidRDefault="00B44A56">
      <w:pPr>
        <w:spacing w:beforeLines="113" w:before="127" w:afterLines="113" w:after="127" w:line="113" w:lineRule="auto"/>
        <w:jc w:val="left"/>
      </w:pPr>
      <w:r>
        <w:rPr>
          <w:rFonts w:ascii="宋体" w:eastAsia="宋体" w:hint="eastAsia"/>
          <w:b/>
          <w:color w:val="8A2BE2"/>
          <w:sz w:val="24"/>
          <w:szCs w:val="24"/>
          <w:shd w:val="clear" w:color="auto" w:fill="FFFFFF"/>
        </w:rPr>
        <w:t>Ratx1，Raty1(刚度比1):</w:t>
      </w:r>
      <w:r>
        <w:rPr>
          <w:rFonts w:ascii="宋体" w:eastAsia="宋体" w:hint="eastAsia"/>
          <w:color w:val="000000"/>
          <w:sz w:val="24"/>
          <w:szCs w:val="24"/>
          <w:shd w:val="clear" w:color="auto" w:fill="FFFFFF"/>
        </w:rPr>
        <w:t>X、Y 方向本层塔侧移刚度与上一层相应塔侧移刚度70%的比值或上三层平均侧移刚度80%的比值中之较小值(按抗规3.4.3;高规3.5.2-1)</w:t>
      </w:r>
    </w:p>
    <w:p w14:paraId="2C4881A2" w14:textId="77777777" w:rsidR="009D1971" w:rsidRDefault="00B44A56">
      <w:pPr>
        <w:spacing w:beforeLines="113" w:before="127" w:afterLines="113" w:after="127" w:line="113" w:lineRule="auto"/>
        <w:jc w:val="left"/>
      </w:pPr>
      <w:r>
        <w:rPr>
          <w:rFonts w:ascii="宋体" w:eastAsia="宋体" w:hint="eastAsia"/>
          <w:b/>
          <w:color w:val="8A2BE2"/>
          <w:sz w:val="24"/>
          <w:szCs w:val="24"/>
          <w:shd w:val="clear" w:color="auto" w:fill="FFFFFF"/>
        </w:rPr>
        <w:t>Ratx2，Raty2(刚度比2):</w:t>
      </w:r>
      <w:r>
        <w:rPr>
          <w:rFonts w:ascii="宋体" w:eastAsia="宋体" w:hint="eastAsia"/>
          <w:color w:val="000000"/>
          <w:sz w:val="24"/>
          <w:szCs w:val="24"/>
          <w:shd w:val="clear" w:color="auto" w:fill="FFFFFF"/>
        </w:rPr>
        <w:t>X、Y 方向本层塔侧移刚度与本层层高的乘积与上一层相应塔侧移刚度与上层层高的乘积的比值(高规3.5.2-2)</w:t>
      </w:r>
    </w:p>
    <w:p w14:paraId="74A1E2A3" w14:textId="77777777" w:rsidR="009D1971" w:rsidRDefault="00B44A56">
      <w:pPr>
        <w:spacing w:beforeLines="113" w:before="127" w:afterLines="113" w:after="127" w:line="113" w:lineRule="auto"/>
        <w:jc w:val="center"/>
      </w:pPr>
      <w:r>
        <w:rPr>
          <w:rFonts w:ascii="黑体" w:eastAsia="黑体" w:hint="eastAsia"/>
          <w:b/>
          <w:color w:val="000000"/>
          <w:sz w:val="26"/>
          <w:szCs w:val="26"/>
          <w:shd w:val="clear" w:color="auto" w:fill="FFFFFF"/>
        </w:rPr>
        <w:t>表6-2 楼层刚度比</w:t>
      </w:r>
    </w:p>
    <w:tbl>
      <w:tblPr>
        <w:tblStyle w:val="a7"/>
        <w:tblW w:w="8164" w:type="dxa"/>
        <w:jc w:val="center"/>
        <w:tblLook w:val="04A0" w:firstRow="1" w:lastRow="0" w:firstColumn="1" w:lastColumn="0" w:noHBand="0" w:noVBand="1"/>
      </w:tblPr>
      <w:tblGrid>
        <w:gridCol w:w="1360"/>
        <w:gridCol w:w="1360"/>
        <w:gridCol w:w="1361"/>
        <w:gridCol w:w="1361"/>
        <w:gridCol w:w="1361"/>
        <w:gridCol w:w="1361"/>
      </w:tblGrid>
      <w:tr w:rsidR="009D1971" w14:paraId="01EAF49E" w14:textId="77777777" w:rsidTr="009D1971">
        <w:trPr>
          <w:cnfStyle w:val="100000000000" w:firstRow="1" w:lastRow="0" w:firstColumn="0" w:lastColumn="0" w:oddVBand="0" w:evenVBand="0" w:oddHBand="0" w:evenHBand="0" w:firstRowFirstColumn="0" w:firstRowLastColumn="0" w:lastRowFirstColumn="0" w:lastRowLastColumn="0"/>
          <w:tblHeader/>
          <w:jc w:val="center"/>
        </w:trPr>
        <w:tc>
          <w:tcPr>
            <w:tcW w:w="1360" w:type="dxa"/>
            <w:tcBorders>
              <w:left w:val="nil"/>
              <w:right w:val="single" w:sz="4" w:space="0" w:color="auto"/>
            </w:tcBorders>
            <w:shd w:val="clear" w:color="auto" w:fill="FFFFFF"/>
            <w:vAlign w:val="center"/>
          </w:tcPr>
          <w:p w14:paraId="01808FAA" w14:textId="77777777" w:rsidR="009D1971" w:rsidRDefault="00B44A56">
            <w:pPr>
              <w:jc w:val="center"/>
            </w:pPr>
            <w:r>
              <w:rPr>
                <w:rFonts w:ascii="宋体" w:eastAsia="宋体" w:hint="eastAsia"/>
                <w:color w:val="000000"/>
                <w:sz w:val="24"/>
                <w:szCs w:val="24"/>
                <w:shd w:val="clear" w:color="auto" w:fill="FFFFFF"/>
              </w:rPr>
              <w:t>层号</w:t>
            </w:r>
          </w:p>
        </w:tc>
        <w:tc>
          <w:tcPr>
            <w:tcW w:w="1360" w:type="dxa"/>
            <w:tcBorders>
              <w:left w:val="single" w:sz="4" w:space="0" w:color="auto"/>
              <w:right w:val="single" w:sz="4" w:space="0" w:color="auto"/>
            </w:tcBorders>
            <w:shd w:val="clear" w:color="auto" w:fill="FFFFFF"/>
            <w:vAlign w:val="center"/>
          </w:tcPr>
          <w:p w14:paraId="3C141765" w14:textId="77777777" w:rsidR="009D1971" w:rsidRDefault="00B44A56">
            <w:pPr>
              <w:jc w:val="center"/>
            </w:pPr>
            <w:r>
              <w:rPr>
                <w:rFonts w:ascii="宋体" w:eastAsia="宋体" w:hint="eastAsia"/>
                <w:color w:val="000000"/>
                <w:sz w:val="24"/>
                <w:szCs w:val="24"/>
                <w:shd w:val="clear" w:color="auto" w:fill="FFFFFF"/>
              </w:rPr>
              <w:t>Ratx1</w:t>
            </w:r>
          </w:p>
        </w:tc>
        <w:tc>
          <w:tcPr>
            <w:tcW w:w="1360" w:type="dxa"/>
            <w:tcBorders>
              <w:left w:val="single" w:sz="4" w:space="0" w:color="auto"/>
              <w:right w:val="single" w:sz="4" w:space="0" w:color="auto"/>
            </w:tcBorders>
            <w:shd w:val="clear" w:color="auto" w:fill="FFFFFF"/>
            <w:vAlign w:val="center"/>
          </w:tcPr>
          <w:p w14:paraId="69D23EBA" w14:textId="77777777" w:rsidR="009D1971" w:rsidRDefault="00B44A56">
            <w:pPr>
              <w:jc w:val="center"/>
            </w:pPr>
            <w:r>
              <w:rPr>
                <w:rFonts w:ascii="宋体" w:eastAsia="宋体" w:hint="eastAsia"/>
                <w:color w:val="000000"/>
                <w:sz w:val="24"/>
                <w:szCs w:val="24"/>
                <w:shd w:val="clear" w:color="auto" w:fill="FFFFFF"/>
              </w:rPr>
              <w:t>Raty1</w:t>
            </w:r>
          </w:p>
        </w:tc>
        <w:tc>
          <w:tcPr>
            <w:tcW w:w="1360" w:type="dxa"/>
            <w:tcBorders>
              <w:left w:val="single" w:sz="4" w:space="0" w:color="auto"/>
              <w:right w:val="single" w:sz="4" w:space="0" w:color="auto"/>
            </w:tcBorders>
            <w:shd w:val="clear" w:color="auto" w:fill="FFFFFF"/>
            <w:vAlign w:val="center"/>
          </w:tcPr>
          <w:p w14:paraId="41BD6459" w14:textId="77777777" w:rsidR="009D1971" w:rsidRDefault="00B44A56">
            <w:pPr>
              <w:jc w:val="center"/>
            </w:pPr>
            <w:r>
              <w:rPr>
                <w:rFonts w:ascii="宋体" w:eastAsia="宋体" w:hint="eastAsia"/>
                <w:color w:val="000000"/>
                <w:sz w:val="24"/>
                <w:szCs w:val="24"/>
                <w:shd w:val="clear" w:color="auto" w:fill="FFFFFF"/>
              </w:rPr>
              <w:t>Ratx2</w:t>
            </w:r>
          </w:p>
        </w:tc>
        <w:tc>
          <w:tcPr>
            <w:tcW w:w="1360" w:type="dxa"/>
            <w:tcBorders>
              <w:left w:val="single" w:sz="4" w:space="0" w:color="auto"/>
              <w:right w:val="single" w:sz="4" w:space="0" w:color="auto"/>
            </w:tcBorders>
            <w:shd w:val="clear" w:color="auto" w:fill="FFFFFF"/>
            <w:vAlign w:val="center"/>
          </w:tcPr>
          <w:p w14:paraId="19BF9110" w14:textId="77777777" w:rsidR="009D1971" w:rsidRDefault="00B44A56">
            <w:pPr>
              <w:jc w:val="center"/>
            </w:pPr>
            <w:r>
              <w:rPr>
                <w:rFonts w:ascii="宋体" w:eastAsia="宋体" w:hint="eastAsia"/>
                <w:color w:val="000000"/>
                <w:sz w:val="24"/>
                <w:szCs w:val="24"/>
                <w:shd w:val="clear" w:color="auto" w:fill="FFFFFF"/>
              </w:rPr>
              <w:t>Raty2</w:t>
            </w:r>
          </w:p>
        </w:tc>
        <w:tc>
          <w:tcPr>
            <w:tcW w:w="1360" w:type="dxa"/>
            <w:tcBorders>
              <w:left w:val="single" w:sz="4" w:space="0" w:color="auto"/>
              <w:right w:val="nil"/>
            </w:tcBorders>
            <w:shd w:val="clear" w:color="auto" w:fill="FFFFFF"/>
            <w:vAlign w:val="center"/>
          </w:tcPr>
          <w:p w14:paraId="652CC769" w14:textId="77777777" w:rsidR="009D1971" w:rsidRDefault="00B44A56">
            <w:pPr>
              <w:jc w:val="center"/>
            </w:pPr>
            <w:r>
              <w:rPr>
                <w:rFonts w:ascii="宋体" w:eastAsia="宋体" w:hint="eastAsia"/>
                <w:color w:val="000000"/>
                <w:sz w:val="18"/>
                <w:szCs w:val="18"/>
                <w:shd w:val="clear" w:color="auto" w:fill="FFFFFF"/>
              </w:rPr>
              <w:t>Rat2_min</w:t>
            </w:r>
          </w:p>
        </w:tc>
      </w:tr>
      <w:tr w:rsidR="009D1971" w14:paraId="1C8FA637" w14:textId="77777777" w:rsidTr="009D1971">
        <w:trPr>
          <w:jc w:val="center"/>
        </w:trPr>
        <w:tc>
          <w:tcPr>
            <w:tcW w:w="1360" w:type="dxa"/>
            <w:shd w:val="clear" w:color="auto" w:fill="FFFFFF"/>
            <w:vAlign w:val="center"/>
          </w:tcPr>
          <w:p w14:paraId="2DB71356" w14:textId="77777777" w:rsidR="009D1971" w:rsidRDefault="00B44A56">
            <w:pPr>
              <w:jc w:val="center"/>
            </w:pPr>
            <w:r>
              <w:rPr>
                <w:rFonts w:ascii="宋体" w:eastAsia="宋体" w:hint="eastAsia"/>
                <w:color w:val="000000"/>
                <w:sz w:val="24"/>
                <w:szCs w:val="24"/>
                <w:shd w:val="clear" w:color="auto" w:fill="FFFFFF"/>
              </w:rPr>
              <w:t>1</w:t>
            </w:r>
          </w:p>
        </w:tc>
        <w:tc>
          <w:tcPr>
            <w:tcW w:w="1360" w:type="dxa"/>
            <w:shd w:val="clear" w:color="auto" w:fill="FFFFFF"/>
            <w:vAlign w:val="center"/>
          </w:tcPr>
          <w:p w14:paraId="636D9E16" w14:textId="77777777" w:rsidR="009D1971" w:rsidRDefault="00B44A56">
            <w:pPr>
              <w:jc w:val="center"/>
            </w:pPr>
            <w:r>
              <w:rPr>
                <w:rFonts w:ascii="宋体" w:eastAsia="宋体" w:hint="eastAsia"/>
                <w:color w:val="000000"/>
                <w:sz w:val="24"/>
                <w:szCs w:val="24"/>
                <w:shd w:val="clear" w:color="auto" w:fill="FFFFFF"/>
              </w:rPr>
              <w:t>1.00</w:t>
            </w:r>
          </w:p>
        </w:tc>
        <w:tc>
          <w:tcPr>
            <w:tcW w:w="1360" w:type="dxa"/>
            <w:shd w:val="clear" w:color="auto" w:fill="FFFFFF"/>
            <w:vAlign w:val="center"/>
          </w:tcPr>
          <w:p w14:paraId="7F56ACA5" w14:textId="77777777" w:rsidR="009D1971" w:rsidRDefault="00B44A56">
            <w:pPr>
              <w:jc w:val="center"/>
            </w:pPr>
            <w:r>
              <w:rPr>
                <w:rFonts w:ascii="宋体" w:eastAsia="宋体" w:hint="eastAsia"/>
                <w:color w:val="000000"/>
                <w:sz w:val="24"/>
                <w:szCs w:val="24"/>
                <w:shd w:val="clear" w:color="auto" w:fill="FFFFFF"/>
              </w:rPr>
              <w:t>1.00</w:t>
            </w:r>
          </w:p>
        </w:tc>
        <w:tc>
          <w:tcPr>
            <w:tcW w:w="1360" w:type="dxa"/>
            <w:shd w:val="clear" w:color="auto" w:fill="FFFFFF"/>
            <w:vAlign w:val="center"/>
          </w:tcPr>
          <w:p w14:paraId="3B2A4368" w14:textId="77777777" w:rsidR="009D1971" w:rsidRDefault="00B44A56">
            <w:pPr>
              <w:jc w:val="center"/>
            </w:pPr>
            <w:r>
              <w:rPr>
                <w:rFonts w:ascii="宋体" w:eastAsia="宋体" w:hint="eastAsia"/>
                <w:color w:val="000000"/>
                <w:sz w:val="24"/>
                <w:szCs w:val="24"/>
                <w:shd w:val="clear" w:color="auto" w:fill="FFFFFF"/>
              </w:rPr>
              <w:t>1.00</w:t>
            </w:r>
          </w:p>
        </w:tc>
        <w:tc>
          <w:tcPr>
            <w:tcW w:w="1360" w:type="dxa"/>
            <w:shd w:val="clear" w:color="auto" w:fill="FFFFFF"/>
            <w:vAlign w:val="center"/>
          </w:tcPr>
          <w:p w14:paraId="5F68C439" w14:textId="77777777" w:rsidR="009D1971" w:rsidRDefault="00B44A56">
            <w:pPr>
              <w:jc w:val="center"/>
            </w:pPr>
            <w:r>
              <w:rPr>
                <w:rFonts w:ascii="宋体" w:eastAsia="宋体" w:hint="eastAsia"/>
                <w:color w:val="000000"/>
                <w:sz w:val="24"/>
                <w:szCs w:val="24"/>
                <w:shd w:val="clear" w:color="auto" w:fill="FFFFFF"/>
              </w:rPr>
              <w:t>1.00</w:t>
            </w:r>
          </w:p>
        </w:tc>
        <w:tc>
          <w:tcPr>
            <w:tcW w:w="1360" w:type="dxa"/>
            <w:shd w:val="clear" w:color="auto" w:fill="FFFFFF"/>
            <w:vAlign w:val="center"/>
          </w:tcPr>
          <w:p w14:paraId="513C9792" w14:textId="77777777" w:rsidR="009D1971" w:rsidRDefault="00B44A56">
            <w:pPr>
              <w:jc w:val="center"/>
            </w:pPr>
            <w:r>
              <w:rPr>
                <w:rFonts w:ascii="宋体" w:eastAsia="宋体" w:hint="eastAsia"/>
                <w:color w:val="000000"/>
                <w:sz w:val="24"/>
                <w:szCs w:val="24"/>
                <w:shd w:val="clear" w:color="auto" w:fill="FFFFFF"/>
              </w:rPr>
              <w:t>1.00</w:t>
            </w:r>
          </w:p>
        </w:tc>
      </w:tr>
    </w:tbl>
    <w:p w14:paraId="4DE84E37" w14:textId="77777777" w:rsidR="009D1971" w:rsidRDefault="009D1971">
      <w:pPr>
        <w:spacing w:beforeLines="113" w:before="127" w:afterLines="113" w:after="127" w:line="113" w:lineRule="auto"/>
        <w:jc w:val="left"/>
      </w:pPr>
    </w:p>
    <w:p w14:paraId="640D83B2" w14:textId="77777777" w:rsidR="009D1971" w:rsidRDefault="00B44A56">
      <w:pPr>
        <w:jc w:val="center"/>
      </w:pPr>
      <w:r>
        <w:rPr>
          <w:noProof/>
        </w:rPr>
        <w:lastRenderedPageBreak/>
        <w:drawing>
          <wp:inline distT="0" distB="0" distL="0" distR="0" wp14:anchorId="1307474C" wp14:editId="1946F0B3">
            <wp:extent cx="5400000" cy="3600000"/>
            <wp:effectExtent l="0" t="0" r="0" b="0"/>
            <wp:docPr id="5" name="图片 5"/>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5400000" cy="3600000"/>
                    </a:xfrm>
                    <a:prstGeom prst="rect">
                      <a:avLst/>
                    </a:prstGeom>
                  </pic:spPr>
                </pic:pic>
              </a:graphicData>
            </a:graphic>
          </wp:inline>
        </w:drawing>
      </w:r>
    </w:p>
    <w:p w14:paraId="75823D32" w14:textId="77777777" w:rsidR="009D1971" w:rsidRDefault="00B44A56">
      <w:pPr>
        <w:jc w:val="center"/>
      </w:pPr>
      <w:r>
        <w:rPr>
          <w:rFonts w:ascii="宋体" w:eastAsia="宋体" w:hint="eastAsia"/>
          <w:color w:val="000000"/>
          <w:sz w:val="24"/>
          <w:szCs w:val="24"/>
          <w:shd w:val="clear" w:color="auto" w:fill="FFFFFF"/>
        </w:rPr>
        <w:t>图6-2 多方向刚度比1简图</w:t>
      </w:r>
    </w:p>
    <w:p w14:paraId="207298D5" w14:textId="77777777" w:rsidR="009D1971" w:rsidRDefault="009D1971">
      <w:pPr>
        <w:spacing w:beforeLines="113" w:before="127" w:afterLines="113" w:after="127" w:line="113" w:lineRule="auto"/>
        <w:jc w:val="center"/>
      </w:pPr>
    </w:p>
    <w:p w14:paraId="675DEBFB" w14:textId="77777777" w:rsidR="009D1971" w:rsidRDefault="00B44A56">
      <w:pPr>
        <w:jc w:val="center"/>
      </w:pPr>
      <w:r>
        <w:rPr>
          <w:noProof/>
        </w:rPr>
        <w:drawing>
          <wp:inline distT="0" distB="0" distL="0" distR="0" wp14:anchorId="518CBE72" wp14:editId="1F72F6D4">
            <wp:extent cx="5400000" cy="3600000"/>
            <wp:effectExtent l="0" t="0" r="0" b="0"/>
            <wp:docPr id="6" name="图片 6"/>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5400000" cy="3600000"/>
                    </a:xfrm>
                    <a:prstGeom prst="rect">
                      <a:avLst/>
                    </a:prstGeom>
                  </pic:spPr>
                </pic:pic>
              </a:graphicData>
            </a:graphic>
          </wp:inline>
        </w:drawing>
      </w:r>
    </w:p>
    <w:p w14:paraId="1932FCC3" w14:textId="77777777" w:rsidR="009D1971" w:rsidRDefault="00B44A56">
      <w:pPr>
        <w:jc w:val="center"/>
      </w:pPr>
      <w:r>
        <w:rPr>
          <w:rFonts w:ascii="宋体" w:eastAsia="宋体" w:hint="eastAsia"/>
          <w:color w:val="000000"/>
          <w:sz w:val="24"/>
          <w:szCs w:val="24"/>
          <w:shd w:val="clear" w:color="auto" w:fill="FFFFFF"/>
        </w:rPr>
        <w:t>图6-3 多方向刚度比2简图</w:t>
      </w:r>
    </w:p>
    <w:p w14:paraId="541792FD" w14:textId="77777777" w:rsidR="009D1971" w:rsidRDefault="009D1971">
      <w:pPr>
        <w:spacing w:beforeLines="113" w:before="127" w:afterLines="113" w:after="127" w:line="113" w:lineRule="auto"/>
        <w:jc w:val="center"/>
      </w:pPr>
    </w:p>
    <w:p w14:paraId="276EDF0F" w14:textId="77777777" w:rsidR="009D1971" w:rsidRDefault="00B44A56">
      <w:pPr>
        <w:pStyle w:val="2"/>
        <w:jc w:val="left"/>
      </w:pPr>
      <w:bookmarkStart w:id="32" w:name="_Toc17"/>
      <w:r>
        <w:rPr>
          <w:rFonts w:ascii="宋体" w:eastAsia="宋体" w:hint="eastAsia"/>
          <w:color w:val="000000"/>
          <w:sz w:val="28"/>
          <w:szCs w:val="28"/>
          <w:shd w:val="clear" w:color="auto" w:fill="FFFFFF"/>
        </w:rPr>
        <w:t>3. 各楼层受剪承载力</w:t>
      </w:r>
      <w:bookmarkEnd w:id="32"/>
    </w:p>
    <w:p w14:paraId="6370128C" w14:textId="77777777" w:rsidR="009D1971" w:rsidRDefault="00B44A56">
      <w:pPr>
        <w:spacing w:beforeLines="113" w:before="127" w:afterLines="113" w:after="127" w:line="113" w:lineRule="auto"/>
        <w:jc w:val="left"/>
      </w:pPr>
      <w:r>
        <w:rPr>
          <w:rFonts w:ascii="楷体" w:eastAsia="楷体" w:hint="eastAsia"/>
          <w:b/>
          <w:color w:val="0000FF"/>
          <w:sz w:val="24"/>
          <w:szCs w:val="24"/>
          <w:shd w:val="clear" w:color="auto" w:fill="FFFFFF"/>
        </w:rPr>
        <w:t>《高规》3.5.3条规定:A级高度高层建筑的楼层抗侧力结构的层间受剪承载力不宜小于其相邻上</w:t>
      </w:r>
      <w:r>
        <w:rPr>
          <w:rFonts w:ascii="楷体" w:eastAsia="楷体" w:hint="eastAsia"/>
          <w:b/>
          <w:color w:val="0000FF"/>
          <w:sz w:val="24"/>
          <w:szCs w:val="24"/>
          <w:shd w:val="clear" w:color="auto" w:fill="FFFFFF"/>
        </w:rPr>
        <w:lastRenderedPageBreak/>
        <w:t>一层受剪承载力的80%,不应小于其相邻上一层受剪承载力的65%;B级高度高层建筑的楼层抗侧力结构的层间受剪承载力不应小于其相邻上一层受剪承载力的75%。</w:t>
      </w:r>
    </w:p>
    <w:p w14:paraId="5D84655E" w14:textId="77777777" w:rsidR="009D1971" w:rsidRDefault="00B44A56">
      <w:pPr>
        <w:spacing w:beforeLines="113" w:before="127" w:afterLines="113" w:after="127" w:line="113" w:lineRule="auto"/>
        <w:jc w:val="left"/>
      </w:pPr>
      <w:r>
        <w:rPr>
          <w:rFonts w:ascii="楷体" w:eastAsia="楷体" w:hint="eastAsia"/>
          <w:b/>
          <w:color w:val="0000FF"/>
          <w:sz w:val="24"/>
          <w:szCs w:val="24"/>
          <w:shd w:val="clear" w:color="auto" w:fill="FFFFFF"/>
        </w:rPr>
        <w:t>结构设定的限值是80.00%。并无楼层承载力突变的情况</w:t>
      </w:r>
    </w:p>
    <w:p w14:paraId="3B319F31" w14:textId="77777777" w:rsidR="009D1971" w:rsidRDefault="009D1971">
      <w:pPr>
        <w:spacing w:beforeLines="113" w:before="127" w:afterLines="113" w:after="127" w:line="113" w:lineRule="auto"/>
        <w:jc w:val="left"/>
      </w:pPr>
    </w:p>
    <w:p w14:paraId="79B4DEAF" w14:textId="77777777" w:rsidR="009D1971" w:rsidRDefault="00B44A56">
      <w:pPr>
        <w:spacing w:beforeLines="113" w:before="127" w:afterLines="113" w:after="127" w:line="113" w:lineRule="auto"/>
        <w:jc w:val="left"/>
      </w:pPr>
      <w:r>
        <w:rPr>
          <w:rFonts w:ascii="宋体" w:eastAsia="宋体" w:hint="eastAsia"/>
          <w:b/>
          <w:color w:val="8A2BE2"/>
          <w:sz w:val="24"/>
          <w:szCs w:val="24"/>
          <w:shd w:val="clear" w:color="auto" w:fill="FFFFFF"/>
        </w:rPr>
        <w:t xml:space="preserve">Vx(kN)、Vy(kN):   </w:t>
      </w:r>
      <w:r>
        <w:rPr>
          <w:rFonts w:ascii="宋体" w:eastAsia="宋体" w:hint="eastAsia"/>
          <w:color w:val="000000"/>
          <w:sz w:val="24"/>
          <w:szCs w:val="24"/>
          <w:shd w:val="clear" w:color="auto" w:fill="FFFFFF"/>
        </w:rPr>
        <w:t>楼层受剪承载力(X、Y方向)</w:t>
      </w:r>
    </w:p>
    <w:p w14:paraId="2ACFCF25" w14:textId="77777777" w:rsidR="009D1971" w:rsidRDefault="00B44A56">
      <w:pPr>
        <w:spacing w:beforeLines="113" w:before="127" w:afterLines="113" w:after="127" w:line="113" w:lineRule="auto"/>
        <w:jc w:val="left"/>
      </w:pPr>
      <w:r>
        <w:rPr>
          <w:rFonts w:ascii="宋体" w:eastAsia="宋体" w:hint="eastAsia"/>
          <w:b/>
          <w:color w:val="8A2BE2"/>
          <w:sz w:val="24"/>
          <w:szCs w:val="24"/>
          <w:shd w:val="clear" w:color="auto" w:fill="FFFFFF"/>
        </w:rPr>
        <w:t xml:space="preserve">Vx/Vxp、Vy/Vyp:   </w:t>
      </w:r>
      <w:r>
        <w:rPr>
          <w:rFonts w:ascii="宋体" w:eastAsia="宋体" w:hint="eastAsia"/>
          <w:color w:val="000000"/>
          <w:sz w:val="24"/>
          <w:szCs w:val="24"/>
          <w:shd w:val="clear" w:color="auto" w:fill="FFFFFF"/>
        </w:rPr>
        <w:t>本层与上层楼层承载力的比值(X,Y方向)</w:t>
      </w:r>
    </w:p>
    <w:p w14:paraId="014A83C1" w14:textId="77777777" w:rsidR="009D1971" w:rsidRDefault="00B44A56">
      <w:pPr>
        <w:spacing w:beforeLines="113" w:before="127" w:afterLines="113" w:after="127" w:line="113" w:lineRule="auto"/>
        <w:jc w:val="center"/>
      </w:pPr>
      <w:r>
        <w:rPr>
          <w:rFonts w:ascii="黑体" w:eastAsia="黑体" w:hint="eastAsia"/>
          <w:b/>
          <w:color w:val="000000"/>
          <w:sz w:val="26"/>
          <w:szCs w:val="26"/>
          <w:shd w:val="clear" w:color="auto" w:fill="FFFFFF"/>
        </w:rPr>
        <w:t>表6-3 各楼层受剪承载力及承载力比值</w:t>
      </w:r>
    </w:p>
    <w:tbl>
      <w:tblPr>
        <w:tblStyle w:val="a7"/>
        <w:tblW w:w="8164" w:type="dxa"/>
        <w:jc w:val="center"/>
        <w:tblLook w:val="04A0" w:firstRow="1" w:lastRow="0" w:firstColumn="1" w:lastColumn="0" w:noHBand="0" w:noVBand="1"/>
      </w:tblPr>
      <w:tblGrid>
        <w:gridCol w:w="1360"/>
        <w:gridCol w:w="1360"/>
        <w:gridCol w:w="1361"/>
        <w:gridCol w:w="1361"/>
        <w:gridCol w:w="1361"/>
        <w:gridCol w:w="1361"/>
      </w:tblGrid>
      <w:tr w:rsidR="009D1971" w14:paraId="0710C96D" w14:textId="77777777" w:rsidTr="009D1971">
        <w:trPr>
          <w:cnfStyle w:val="100000000000" w:firstRow="1" w:lastRow="0" w:firstColumn="0" w:lastColumn="0" w:oddVBand="0" w:evenVBand="0" w:oddHBand="0" w:evenHBand="0" w:firstRowFirstColumn="0" w:firstRowLastColumn="0" w:lastRowFirstColumn="0" w:lastRowLastColumn="0"/>
          <w:tblHeader/>
          <w:jc w:val="center"/>
        </w:trPr>
        <w:tc>
          <w:tcPr>
            <w:tcW w:w="1360" w:type="dxa"/>
            <w:tcBorders>
              <w:left w:val="nil"/>
              <w:right w:val="single" w:sz="4" w:space="0" w:color="auto"/>
            </w:tcBorders>
            <w:shd w:val="clear" w:color="auto" w:fill="FFFFFF"/>
            <w:vAlign w:val="center"/>
          </w:tcPr>
          <w:p w14:paraId="22AD3744" w14:textId="77777777" w:rsidR="009D1971" w:rsidRDefault="00B44A56">
            <w:pPr>
              <w:jc w:val="center"/>
            </w:pPr>
            <w:r>
              <w:rPr>
                <w:rFonts w:ascii="宋体" w:eastAsia="宋体" w:hint="eastAsia"/>
                <w:color w:val="000000"/>
                <w:sz w:val="24"/>
                <w:szCs w:val="24"/>
                <w:shd w:val="clear" w:color="auto" w:fill="FFFFFF"/>
              </w:rPr>
              <w:t>层号</w:t>
            </w:r>
          </w:p>
        </w:tc>
        <w:tc>
          <w:tcPr>
            <w:tcW w:w="1360" w:type="dxa"/>
            <w:tcBorders>
              <w:left w:val="single" w:sz="4" w:space="0" w:color="auto"/>
              <w:right w:val="single" w:sz="4" w:space="0" w:color="auto"/>
            </w:tcBorders>
            <w:shd w:val="clear" w:color="auto" w:fill="FFFFFF"/>
            <w:vAlign w:val="center"/>
          </w:tcPr>
          <w:p w14:paraId="6A2DEF5D" w14:textId="77777777" w:rsidR="009D1971" w:rsidRDefault="00B44A56">
            <w:pPr>
              <w:jc w:val="center"/>
            </w:pPr>
            <w:r>
              <w:rPr>
                <w:rFonts w:ascii="宋体" w:eastAsia="宋体" w:hint="eastAsia"/>
                <w:color w:val="000000"/>
                <w:sz w:val="24"/>
                <w:szCs w:val="24"/>
                <w:shd w:val="clear" w:color="auto" w:fill="FFFFFF"/>
              </w:rPr>
              <w:t>Vx(kN)</w:t>
            </w:r>
          </w:p>
        </w:tc>
        <w:tc>
          <w:tcPr>
            <w:tcW w:w="1360" w:type="dxa"/>
            <w:tcBorders>
              <w:left w:val="single" w:sz="4" w:space="0" w:color="auto"/>
              <w:right w:val="single" w:sz="4" w:space="0" w:color="auto"/>
            </w:tcBorders>
            <w:shd w:val="clear" w:color="auto" w:fill="FFFFFF"/>
            <w:vAlign w:val="center"/>
          </w:tcPr>
          <w:p w14:paraId="7F44A8F2" w14:textId="77777777" w:rsidR="009D1971" w:rsidRDefault="00B44A56">
            <w:pPr>
              <w:jc w:val="center"/>
            </w:pPr>
            <w:r>
              <w:rPr>
                <w:rFonts w:ascii="宋体" w:eastAsia="宋体" w:hint="eastAsia"/>
                <w:color w:val="000000"/>
                <w:sz w:val="24"/>
                <w:szCs w:val="24"/>
                <w:shd w:val="clear" w:color="auto" w:fill="FFFFFF"/>
              </w:rPr>
              <w:t>Vy(kN)</w:t>
            </w:r>
          </w:p>
        </w:tc>
        <w:tc>
          <w:tcPr>
            <w:tcW w:w="1360" w:type="dxa"/>
            <w:tcBorders>
              <w:left w:val="single" w:sz="4" w:space="0" w:color="auto"/>
              <w:right w:val="single" w:sz="4" w:space="0" w:color="auto"/>
            </w:tcBorders>
            <w:shd w:val="clear" w:color="auto" w:fill="FFFFFF"/>
            <w:vAlign w:val="center"/>
          </w:tcPr>
          <w:p w14:paraId="0812527D" w14:textId="77777777" w:rsidR="009D1971" w:rsidRDefault="00B44A56">
            <w:pPr>
              <w:jc w:val="center"/>
            </w:pPr>
            <w:r>
              <w:rPr>
                <w:rFonts w:ascii="宋体" w:eastAsia="宋体" w:hint="eastAsia"/>
                <w:color w:val="000000"/>
                <w:sz w:val="24"/>
                <w:szCs w:val="24"/>
                <w:shd w:val="clear" w:color="auto" w:fill="FFFFFF"/>
              </w:rPr>
              <w:t>Vx/Vxp</w:t>
            </w:r>
          </w:p>
        </w:tc>
        <w:tc>
          <w:tcPr>
            <w:tcW w:w="1360" w:type="dxa"/>
            <w:tcBorders>
              <w:left w:val="single" w:sz="4" w:space="0" w:color="auto"/>
              <w:right w:val="single" w:sz="4" w:space="0" w:color="auto"/>
            </w:tcBorders>
            <w:shd w:val="clear" w:color="auto" w:fill="FFFFFF"/>
            <w:vAlign w:val="center"/>
          </w:tcPr>
          <w:p w14:paraId="41F34194" w14:textId="77777777" w:rsidR="009D1971" w:rsidRDefault="00B44A56">
            <w:pPr>
              <w:jc w:val="center"/>
            </w:pPr>
            <w:r>
              <w:rPr>
                <w:rFonts w:ascii="宋体" w:eastAsia="宋体" w:hint="eastAsia"/>
                <w:color w:val="000000"/>
                <w:sz w:val="24"/>
                <w:szCs w:val="24"/>
                <w:shd w:val="clear" w:color="auto" w:fill="FFFFFF"/>
              </w:rPr>
              <w:t>Vy/Vyp</w:t>
            </w:r>
          </w:p>
        </w:tc>
        <w:tc>
          <w:tcPr>
            <w:tcW w:w="1360" w:type="dxa"/>
            <w:tcBorders>
              <w:left w:val="single" w:sz="4" w:space="0" w:color="auto"/>
              <w:right w:val="nil"/>
            </w:tcBorders>
            <w:shd w:val="clear" w:color="auto" w:fill="FFFFFF"/>
            <w:vAlign w:val="center"/>
          </w:tcPr>
          <w:p w14:paraId="2C279F23" w14:textId="77777777" w:rsidR="009D1971" w:rsidRDefault="00B44A56">
            <w:pPr>
              <w:jc w:val="center"/>
            </w:pPr>
            <w:r>
              <w:rPr>
                <w:rFonts w:ascii="宋体" w:eastAsia="宋体" w:hint="eastAsia"/>
                <w:color w:val="000000"/>
                <w:sz w:val="24"/>
                <w:szCs w:val="24"/>
                <w:shd w:val="clear" w:color="auto" w:fill="FFFFFF"/>
              </w:rPr>
              <w:t>比值判断</w:t>
            </w:r>
          </w:p>
        </w:tc>
      </w:tr>
      <w:tr w:rsidR="009D1971" w14:paraId="32418AAA" w14:textId="77777777" w:rsidTr="009D1971">
        <w:trPr>
          <w:jc w:val="center"/>
        </w:trPr>
        <w:tc>
          <w:tcPr>
            <w:tcW w:w="1360" w:type="dxa"/>
            <w:shd w:val="clear" w:color="auto" w:fill="FFFFFF"/>
            <w:vAlign w:val="center"/>
          </w:tcPr>
          <w:p w14:paraId="2A0C078E" w14:textId="77777777" w:rsidR="009D1971" w:rsidRDefault="00B44A56">
            <w:pPr>
              <w:jc w:val="center"/>
            </w:pPr>
            <w:r>
              <w:rPr>
                <w:rFonts w:ascii="宋体" w:eastAsia="宋体" w:hint="eastAsia"/>
                <w:color w:val="000000"/>
                <w:sz w:val="24"/>
                <w:szCs w:val="24"/>
                <w:shd w:val="clear" w:color="auto" w:fill="FFFFFF"/>
              </w:rPr>
              <w:t>1</w:t>
            </w:r>
          </w:p>
        </w:tc>
        <w:tc>
          <w:tcPr>
            <w:tcW w:w="1360" w:type="dxa"/>
            <w:shd w:val="clear" w:color="auto" w:fill="FFFFFF"/>
            <w:vAlign w:val="center"/>
          </w:tcPr>
          <w:p w14:paraId="2A8AABD4" w14:textId="77777777" w:rsidR="009D1971" w:rsidRDefault="00B44A56">
            <w:pPr>
              <w:jc w:val="center"/>
            </w:pPr>
            <w:r>
              <w:rPr>
                <w:rFonts w:ascii="宋体" w:eastAsia="宋体" w:hint="eastAsia"/>
                <w:color w:val="000000"/>
                <w:sz w:val="24"/>
                <w:szCs w:val="24"/>
                <w:shd w:val="clear" w:color="auto" w:fill="FFFFFF"/>
              </w:rPr>
              <w:t>599.15</w:t>
            </w:r>
          </w:p>
        </w:tc>
        <w:tc>
          <w:tcPr>
            <w:tcW w:w="1360" w:type="dxa"/>
            <w:shd w:val="clear" w:color="auto" w:fill="FFFFFF"/>
            <w:vAlign w:val="center"/>
          </w:tcPr>
          <w:p w14:paraId="24EEA44E" w14:textId="77777777" w:rsidR="009D1971" w:rsidRDefault="00B44A56">
            <w:pPr>
              <w:jc w:val="center"/>
            </w:pPr>
            <w:r>
              <w:rPr>
                <w:rFonts w:ascii="宋体" w:eastAsia="宋体" w:hint="eastAsia"/>
                <w:color w:val="000000"/>
                <w:sz w:val="24"/>
                <w:szCs w:val="24"/>
                <w:shd w:val="clear" w:color="auto" w:fill="FFFFFF"/>
              </w:rPr>
              <w:t>166.28</w:t>
            </w:r>
          </w:p>
        </w:tc>
        <w:tc>
          <w:tcPr>
            <w:tcW w:w="1360" w:type="dxa"/>
            <w:shd w:val="clear" w:color="auto" w:fill="FFFFFF"/>
            <w:vAlign w:val="center"/>
          </w:tcPr>
          <w:p w14:paraId="72221854" w14:textId="77777777" w:rsidR="009D1971" w:rsidRDefault="00B44A56">
            <w:pPr>
              <w:jc w:val="center"/>
            </w:pPr>
            <w:r>
              <w:rPr>
                <w:rFonts w:ascii="宋体" w:eastAsia="宋体" w:hint="eastAsia"/>
                <w:color w:val="000000"/>
                <w:sz w:val="24"/>
                <w:szCs w:val="24"/>
                <w:shd w:val="clear" w:color="auto" w:fill="FFFFFF"/>
              </w:rPr>
              <w:t>1.00</w:t>
            </w:r>
          </w:p>
        </w:tc>
        <w:tc>
          <w:tcPr>
            <w:tcW w:w="1360" w:type="dxa"/>
            <w:shd w:val="clear" w:color="auto" w:fill="FFFFFF"/>
            <w:vAlign w:val="center"/>
          </w:tcPr>
          <w:p w14:paraId="210C401C" w14:textId="77777777" w:rsidR="009D1971" w:rsidRDefault="00B44A56">
            <w:pPr>
              <w:jc w:val="center"/>
            </w:pPr>
            <w:r>
              <w:rPr>
                <w:rFonts w:ascii="宋体" w:eastAsia="宋体" w:hint="eastAsia"/>
                <w:color w:val="000000"/>
                <w:sz w:val="24"/>
                <w:szCs w:val="24"/>
                <w:shd w:val="clear" w:color="auto" w:fill="FFFFFF"/>
              </w:rPr>
              <w:t>1.00</w:t>
            </w:r>
          </w:p>
        </w:tc>
        <w:tc>
          <w:tcPr>
            <w:tcW w:w="1360" w:type="dxa"/>
            <w:shd w:val="clear" w:color="auto" w:fill="FFFFFF"/>
            <w:vAlign w:val="center"/>
          </w:tcPr>
          <w:p w14:paraId="6E0433BB" w14:textId="77777777" w:rsidR="009D1971" w:rsidRDefault="00B44A56">
            <w:pPr>
              <w:jc w:val="center"/>
            </w:pPr>
            <w:r>
              <w:rPr>
                <w:rFonts w:ascii="宋体" w:eastAsia="宋体" w:hint="eastAsia"/>
                <w:color w:val="000000"/>
                <w:sz w:val="24"/>
                <w:szCs w:val="24"/>
                <w:shd w:val="clear" w:color="auto" w:fill="FFFFFF"/>
              </w:rPr>
              <w:t>满足</w:t>
            </w:r>
          </w:p>
        </w:tc>
      </w:tr>
    </w:tbl>
    <w:p w14:paraId="17716DCF" w14:textId="77777777" w:rsidR="009D1971" w:rsidRDefault="009D1971">
      <w:pPr>
        <w:spacing w:beforeLines="113" w:before="127" w:afterLines="113" w:after="127" w:line="113" w:lineRule="auto"/>
        <w:jc w:val="left"/>
      </w:pPr>
    </w:p>
    <w:p w14:paraId="758E4DB3" w14:textId="77777777" w:rsidR="009D1971" w:rsidRDefault="00B44A56">
      <w:pPr>
        <w:jc w:val="center"/>
      </w:pPr>
      <w:r>
        <w:rPr>
          <w:noProof/>
        </w:rPr>
        <w:drawing>
          <wp:inline distT="0" distB="0" distL="0" distR="0" wp14:anchorId="1873ED92" wp14:editId="326DC99D">
            <wp:extent cx="5400000" cy="3600000"/>
            <wp:effectExtent l="0" t="0" r="0" b="0"/>
            <wp:docPr id="7" name="图片 7"/>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400000" cy="3600000"/>
                    </a:xfrm>
                    <a:prstGeom prst="rect">
                      <a:avLst/>
                    </a:prstGeom>
                  </pic:spPr>
                </pic:pic>
              </a:graphicData>
            </a:graphic>
          </wp:inline>
        </w:drawing>
      </w:r>
    </w:p>
    <w:p w14:paraId="6F47D25F" w14:textId="77777777" w:rsidR="009D1971" w:rsidRDefault="00B44A56">
      <w:pPr>
        <w:jc w:val="center"/>
      </w:pPr>
      <w:r>
        <w:rPr>
          <w:rFonts w:ascii="宋体" w:eastAsia="宋体" w:hint="eastAsia"/>
          <w:color w:val="000000"/>
          <w:sz w:val="24"/>
          <w:szCs w:val="24"/>
          <w:shd w:val="clear" w:color="auto" w:fill="FFFFFF"/>
        </w:rPr>
        <w:t>图6-4 多方向受剪承载力比简图</w:t>
      </w:r>
    </w:p>
    <w:p w14:paraId="315E7A94" w14:textId="77777777" w:rsidR="009D1971" w:rsidRDefault="009D1971">
      <w:pPr>
        <w:spacing w:beforeLines="113" w:before="127" w:afterLines="113" w:after="127" w:line="113" w:lineRule="auto"/>
        <w:jc w:val="center"/>
      </w:pPr>
    </w:p>
    <w:p w14:paraId="1091412E" w14:textId="77777777" w:rsidR="009D1971" w:rsidRDefault="00B44A56">
      <w:pPr>
        <w:pStyle w:val="2"/>
        <w:jc w:val="left"/>
      </w:pPr>
      <w:bookmarkStart w:id="33" w:name="_Toc18"/>
      <w:r>
        <w:rPr>
          <w:rFonts w:ascii="宋体" w:eastAsia="宋体" w:hint="eastAsia"/>
          <w:color w:val="000000"/>
          <w:sz w:val="28"/>
          <w:szCs w:val="28"/>
          <w:shd w:val="clear" w:color="auto" w:fill="FFFFFF"/>
        </w:rPr>
        <w:t>4. 楼层薄弱层调整系数</w:t>
      </w:r>
      <w:bookmarkEnd w:id="33"/>
    </w:p>
    <w:p w14:paraId="2F7E4B24" w14:textId="77777777" w:rsidR="009D1971" w:rsidRDefault="00B44A56">
      <w:pPr>
        <w:spacing w:beforeLines="113" w:before="127" w:afterLines="113" w:after="127" w:line="113" w:lineRule="auto"/>
        <w:jc w:val="left"/>
      </w:pPr>
      <w:r>
        <w:rPr>
          <w:rFonts w:ascii="宋体" w:eastAsia="宋体" w:hint="eastAsia"/>
          <w:b/>
          <w:color w:val="8A2BE2"/>
          <w:sz w:val="24"/>
          <w:szCs w:val="24"/>
          <w:shd w:val="clear" w:color="auto" w:fill="FFFFFF"/>
        </w:rPr>
        <w:t>用户指定的薄弱层:</w:t>
      </w:r>
      <w:r>
        <w:rPr>
          <w:rFonts w:ascii="宋体" w:eastAsia="宋体" w:hint="eastAsia"/>
          <w:color w:val="000000"/>
          <w:sz w:val="24"/>
          <w:szCs w:val="24"/>
          <w:shd w:val="clear" w:color="auto" w:fill="FFFFFF"/>
        </w:rPr>
        <w:t>在参数及多塔定义中指定的薄弱层</w:t>
      </w:r>
    </w:p>
    <w:p w14:paraId="1B157E38" w14:textId="77777777" w:rsidR="009D1971" w:rsidRDefault="00B44A56">
      <w:pPr>
        <w:spacing w:beforeLines="113" w:before="127" w:afterLines="113" w:after="127" w:line="113" w:lineRule="auto"/>
        <w:jc w:val="left"/>
      </w:pPr>
      <w:r>
        <w:rPr>
          <w:rFonts w:ascii="宋体" w:eastAsia="宋体" w:hint="eastAsia"/>
          <w:b/>
          <w:color w:val="8A2BE2"/>
          <w:sz w:val="24"/>
          <w:szCs w:val="24"/>
          <w:shd w:val="clear" w:color="auto" w:fill="FFFFFF"/>
        </w:rPr>
        <w:t xml:space="preserve">软弱层:          </w:t>
      </w:r>
      <w:r>
        <w:rPr>
          <w:rFonts w:ascii="宋体" w:eastAsia="宋体" w:hint="eastAsia"/>
          <w:color w:val="000000"/>
          <w:sz w:val="24"/>
          <w:szCs w:val="24"/>
          <w:shd w:val="clear" w:color="auto" w:fill="FFFFFF"/>
        </w:rPr>
        <w:t>刚度比不满足规范要求的楼层</w:t>
      </w:r>
    </w:p>
    <w:p w14:paraId="2297F187" w14:textId="77777777" w:rsidR="009D1971" w:rsidRDefault="00B44A56">
      <w:pPr>
        <w:spacing w:beforeLines="113" w:before="127" w:afterLines="113" w:after="127" w:line="113" w:lineRule="auto"/>
        <w:jc w:val="left"/>
      </w:pPr>
      <w:r>
        <w:rPr>
          <w:rFonts w:ascii="宋体" w:eastAsia="宋体" w:hint="eastAsia"/>
          <w:color w:val="000000"/>
          <w:sz w:val="24"/>
          <w:szCs w:val="24"/>
          <w:shd w:val="clear" w:color="auto" w:fill="FFFFFF"/>
        </w:rPr>
        <w:t xml:space="preserve">                 (刚度比判断方式: 抗规和高规从严判断)</w:t>
      </w:r>
    </w:p>
    <w:p w14:paraId="3A1990F3" w14:textId="77777777" w:rsidR="009D1971" w:rsidRDefault="00B44A56">
      <w:pPr>
        <w:spacing w:beforeLines="113" w:before="127" w:afterLines="113" w:after="127" w:line="113" w:lineRule="auto"/>
        <w:jc w:val="left"/>
      </w:pPr>
      <w:r>
        <w:rPr>
          <w:rFonts w:ascii="宋体" w:eastAsia="宋体" w:hint="eastAsia"/>
          <w:color w:val="000000"/>
          <w:sz w:val="24"/>
          <w:szCs w:val="24"/>
          <w:shd w:val="clear" w:color="auto" w:fill="FFFFFF"/>
        </w:rPr>
        <w:t xml:space="preserve">                   (软弱层判断原则:“楼层剪力/层间位移”刚度的刚度比1及刚度比2)</w:t>
      </w:r>
    </w:p>
    <w:p w14:paraId="01DA8A01" w14:textId="77777777" w:rsidR="009D1971" w:rsidRDefault="00B44A56">
      <w:pPr>
        <w:spacing w:beforeLines="113" w:before="127" w:afterLines="113" w:after="127" w:line="113" w:lineRule="auto"/>
        <w:jc w:val="left"/>
      </w:pPr>
      <w:r>
        <w:rPr>
          <w:rFonts w:ascii="宋体" w:eastAsia="宋体" w:hint="eastAsia"/>
          <w:b/>
          <w:color w:val="8A2BE2"/>
          <w:sz w:val="24"/>
          <w:szCs w:val="24"/>
          <w:shd w:val="clear" w:color="auto" w:fill="FFFFFF"/>
        </w:rPr>
        <w:t xml:space="preserve">薄弱层:          </w:t>
      </w:r>
      <w:r>
        <w:rPr>
          <w:rFonts w:ascii="宋体" w:eastAsia="宋体" w:hint="eastAsia"/>
          <w:color w:val="000000"/>
          <w:sz w:val="24"/>
          <w:szCs w:val="24"/>
          <w:shd w:val="clear" w:color="auto" w:fill="FFFFFF"/>
        </w:rPr>
        <w:t>受剪承载力不满足规范要求的楼层</w:t>
      </w:r>
    </w:p>
    <w:p w14:paraId="37ED0608" w14:textId="77777777" w:rsidR="009D1971" w:rsidRDefault="00B44A56">
      <w:pPr>
        <w:spacing w:beforeLines="113" w:before="127" w:afterLines="113" w:after="127" w:line="113" w:lineRule="auto"/>
        <w:jc w:val="left"/>
      </w:pPr>
      <w:r>
        <w:rPr>
          <w:rFonts w:ascii="宋体" w:eastAsia="宋体" w:hint="eastAsia"/>
          <w:b/>
          <w:color w:val="8A2BE2"/>
          <w:sz w:val="24"/>
          <w:szCs w:val="24"/>
          <w:shd w:val="clear" w:color="auto" w:fill="FFFFFF"/>
        </w:rPr>
        <w:lastRenderedPageBreak/>
        <w:t xml:space="preserve">C_def:           </w:t>
      </w:r>
      <w:r>
        <w:rPr>
          <w:rFonts w:ascii="宋体" w:eastAsia="宋体" w:hint="eastAsia"/>
          <w:color w:val="000000"/>
          <w:sz w:val="24"/>
          <w:szCs w:val="24"/>
          <w:shd w:val="clear" w:color="auto" w:fill="FFFFFF"/>
        </w:rPr>
        <w:t>默认的薄弱层调整系数(综合以上三项判断得到)</w:t>
      </w:r>
    </w:p>
    <w:p w14:paraId="1B0D2732" w14:textId="77777777" w:rsidR="009D1971" w:rsidRDefault="00B44A56">
      <w:pPr>
        <w:spacing w:beforeLines="113" w:before="127" w:afterLines="113" w:after="127" w:line="113" w:lineRule="auto"/>
        <w:jc w:val="left"/>
      </w:pPr>
      <w:r>
        <w:rPr>
          <w:rFonts w:ascii="宋体" w:eastAsia="宋体" w:hint="eastAsia"/>
          <w:b/>
          <w:color w:val="8A2BE2"/>
          <w:sz w:val="24"/>
          <w:szCs w:val="24"/>
          <w:shd w:val="clear" w:color="auto" w:fill="FFFFFF"/>
        </w:rPr>
        <w:t xml:space="preserve">C_user:          </w:t>
      </w:r>
      <w:r>
        <w:rPr>
          <w:rFonts w:ascii="宋体" w:eastAsia="宋体" w:hint="eastAsia"/>
          <w:color w:val="000000"/>
          <w:sz w:val="24"/>
          <w:szCs w:val="24"/>
          <w:shd w:val="clear" w:color="auto" w:fill="FFFFFF"/>
        </w:rPr>
        <w:t>用户定义的薄弱层调整系数</w:t>
      </w:r>
    </w:p>
    <w:p w14:paraId="62A55BD0" w14:textId="77777777" w:rsidR="009D1971" w:rsidRDefault="00B44A56">
      <w:pPr>
        <w:spacing w:beforeLines="113" w:before="127" w:afterLines="113" w:after="127" w:line="113" w:lineRule="auto"/>
        <w:jc w:val="left"/>
      </w:pPr>
      <w:r>
        <w:rPr>
          <w:rFonts w:ascii="宋体" w:eastAsia="宋体" w:hint="eastAsia"/>
          <w:b/>
          <w:color w:val="8A2BE2"/>
          <w:sz w:val="24"/>
          <w:szCs w:val="24"/>
          <w:shd w:val="clear" w:color="auto" w:fill="FFFFFF"/>
        </w:rPr>
        <w:t xml:space="preserve">C_final:         </w:t>
      </w:r>
      <w:r>
        <w:rPr>
          <w:rFonts w:ascii="宋体" w:eastAsia="宋体" w:hint="eastAsia"/>
          <w:color w:val="000000"/>
          <w:sz w:val="24"/>
          <w:szCs w:val="24"/>
          <w:shd w:val="clear" w:color="auto" w:fill="FFFFFF"/>
        </w:rPr>
        <w:t>程序综合判断最终采用的薄弱层调整系数</w:t>
      </w:r>
    </w:p>
    <w:p w14:paraId="7CC032AB" w14:textId="77777777" w:rsidR="009D1971" w:rsidRDefault="00B44A56">
      <w:pPr>
        <w:spacing w:beforeLines="113" w:before="127" w:afterLines="113" w:after="127" w:line="113" w:lineRule="auto"/>
        <w:jc w:val="center"/>
      </w:pPr>
      <w:r>
        <w:rPr>
          <w:rFonts w:ascii="黑体" w:eastAsia="黑体" w:hint="eastAsia"/>
          <w:b/>
          <w:color w:val="000000"/>
          <w:sz w:val="26"/>
          <w:szCs w:val="26"/>
          <w:shd w:val="clear" w:color="auto" w:fill="FFFFFF"/>
        </w:rPr>
        <w:t>表6-4 薄弱层调整系数</w:t>
      </w:r>
    </w:p>
    <w:tbl>
      <w:tblPr>
        <w:tblStyle w:val="a7"/>
        <w:tblW w:w="10206" w:type="dxa"/>
        <w:jc w:val="center"/>
        <w:tblLook w:val="04A0" w:firstRow="1" w:lastRow="0" w:firstColumn="1" w:lastColumn="0" w:noHBand="0" w:noVBand="1"/>
      </w:tblPr>
      <w:tblGrid>
        <w:gridCol w:w="1275"/>
        <w:gridCol w:w="1275"/>
        <w:gridCol w:w="1276"/>
        <w:gridCol w:w="1276"/>
        <w:gridCol w:w="1276"/>
        <w:gridCol w:w="1276"/>
        <w:gridCol w:w="1276"/>
        <w:gridCol w:w="1276"/>
      </w:tblGrid>
      <w:tr w:rsidR="009D1971" w14:paraId="6C118D3C" w14:textId="77777777" w:rsidTr="009D1971">
        <w:trPr>
          <w:cnfStyle w:val="100000000000" w:firstRow="1" w:lastRow="0" w:firstColumn="0" w:lastColumn="0" w:oddVBand="0" w:evenVBand="0" w:oddHBand="0" w:evenHBand="0" w:firstRowFirstColumn="0" w:firstRowLastColumn="0" w:lastRowFirstColumn="0" w:lastRowLastColumn="0"/>
          <w:tblHeader/>
          <w:jc w:val="center"/>
        </w:trPr>
        <w:tc>
          <w:tcPr>
            <w:tcW w:w="1247" w:type="dxa"/>
            <w:tcBorders>
              <w:left w:val="nil"/>
              <w:right w:val="single" w:sz="4" w:space="0" w:color="auto"/>
            </w:tcBorders>
            <w:shd w:val="clear" w:color="auto" w:fill="FFFFFF"/>
            <w:vAlign w:val="center"/>
          </w:tcPr>
          <w:p w14:paraId="7464D0D7" w14:textId="77777777" w:rsidR="009D1971" w:rsidRDefault="00B44A56">
            <w:pPr>
              <w:jc w:val="center"/>
            </w:pPr>
            <w:r>
              <w:rPr>
                <w:rFonts w:ascii="宋体" w:eastAsia="宋体" w:hint="eastAsia"/>
                <w:color w:val="000000"/>
                <w:sz w:val="24"/>
                <w:szCs w:val="24"/>
                <w:shd w:val="clear" w:color="auto" w:fill="FFFFFF"/>
              </w:rPr>
              <w:t>层号</w:t>
            </w:r>
          </w:p>
        </w:tc>
        <w:tc>
          <w:tcPr>
            <w:tcW w:w="1247" w:type="dxa"/>
            <w:tcBorders>
              <w:left w:val="single" w:sz="4" w:space="0" w:color="auto"/>
              <w:right w:val="single" w:sz="4" w:space="0" w:color="auto"/>
            </w:tcBorders>
            <w:shd w:val="clear" w:color="auto" w:fill="FFFFFF"/>
            <w:vAlign w:val="center"/>
          </w:tcPr>
          <w:p w14:paraId="5AACB8B9" w14:textId="77777777" w:rsidR="009D1971" w:rsidRDefault="00B44A56">
            <w:pPr>
              <w:jc w:val="center"/>
            </w:pPr>
            <w:r>
              <w:rPr>
                <w:rFonts w:ascii="宋体" w:eastAsia="宋体" w:hint="eastAsia"/>
                <w:color w:val="000000"/>
                <w:sz w:val="24"/>
                <w:szCs w:val="24"/>
                <w:shd w:val="clear" w:color="auto" w:fill="FFFFFF"/>
              </w:rPr>
              <w:t>方向</w:t>
            </w:r>
          </w:p>
        </w:tc>
        <w:tc>
          <w:tcPr>
            <w:tcW w:w="1247" w:type="dxa"/>
            <w:tcBorders>
              <w:left w:val="single" w:sz="4" w:space="0" w:color="auto"/>
              <w:right w:val="single" w:sz="4" w:space="0" w:color="auto"/>
            </w:tcBorders>
            <w:shd w:val="clear" w:color="auto" w:fill="FFFFFF"/>
            <w:vAlign w:val="center"/>
          </w:tcPr>
          <w:p w14:paraId="2F376B59" w14:textId="77777777" w:rsidR="009D1971" w:rsidRDefault="00B44A56">
            <w:pPr>
              <w:jc w:val="center"/>
            </w:pPr>
            <w:r>
              <w:rPr>
                <w:rFonts w:ascii="宋体" w:eastAsia="宋体" w:hint="eastAsia"/>
                <w:color w:val="000000"/>
                <w:sz w:val="24"/>
                <w:szCs w:val="24"/>
                <w:shd w:val="clear" w:color="auto" w:fill="FFFFFF"/>
              </w:rPr>
              <w:t>用户指定薄弱层</w:t>
            </w:r>
          </w:p>
        </w:tc>
        <w:tc>
          <w:tcPr>
            <w:tcW w:w="1247" w:type="dxa"/>
            <w:tcBorders>
              <w:left w:val="single" w:sz="4" w:space="0" w:color="auto"/>
              <w:right w:val="single" w:sz="4" w:space="0" w:color="auto"/>
            </w:tcBorders>
            <w:shd w:val="clear" w:color="auto" w:fill="FFFFFF"/>
            <w:vAlign w:val="center"/>
          </w:tcPr>
          <w:p w14:paraId="7C1DFC83" w14:textId="77777777" w:rsidR="009D1971" w:rsidRDefault="00B44A56">
            <w:pPr>
              <w:jc w:val="center"/>
            </w:pPr>
            <w:r>
              <w:rPr>
                <w:rFonts w:ascii="宋体" w:eastAsia="宋体" w:hint="eastAsia"/>
                <w:color w:val="000000"/>
                <w:sz w:val="24"/>
                <w:szCs w:val="24"/>
                <w:shd w:val="clear" w:color="auto" w:fill="FFFFFF"/>
              </w:rPr>
              <w:t>软弱层</w:t>
            </w:r>
          </w:p>
        </w:tc>
        <w:tc>
          <w:tcPr>
            <w:tcW w:w="1247" w:type="dxa"/>
            <w:tcBorders>
              <w:left w:val="single" w:sz="4" w:space="0" w:color="auto"/>
              <w:right w:val="single" w:sz="4" w:space="0" w:color="auto"/>
            </w:tcBorders>
            <w:shd w:val="clear" w:color="auto" w:fill="FFFFFF"/>
            <w:vAlign w:val="center"/>
          </w:tcPr>
          <w:p w14:paraId="256D1CDC" w14:textId="77777777" w:rsidR="009D1971" w:rsidRDefault="00B44A56">
            <w:pPr>
              <w:jc w:val="center"/>
            </w:pPr>
            <w:r>
              <w:rPr>
                <w:rFonts w:ascii="宋体" w:eastAsia="宋体" w:hint="eastAsia"/>
                <w:color w:val="000000"/>
                <w:sz w:val="24"/>
                <w:szCs w:val="24"/>
                <w:shd w:val="clear" w:color="auto" w:fill="FFFFFF"/>
              </w:rPr>
              <w:t>薄弱层</w:t>
            </w:r>
          </w:p>
        </w:tc>
        <w:tc>
          <w:tcPr>
            <w:tcW w:w="1247" w:type="dxa"/>
            <w:tcBorders>
              <w:left w:val="single" w:sz="4" w:space="0" w:color="auto"/>
              <w:right w:val="single" w:sz="4" w:space="0" w:color="auto"/>
            </w:tcBorders>
            <w:shd w:val="clear" w:color="auto" w:fill="FFFFFF"/>
            <w:vAlign w:val="center"/>
          </w:tcPr>
          <w:p w14:paraId="65F8F3B8" w14:textId="77777777" w:rsidR="009D1971" w:rsidRDefault="00B44A56">
            <w:pPr>
              <w:jc w:val="center"/>
            </w:pPr>
            <w:r>
              <w:rPr>
                <w:rFonts w:ascii="宋体" w:eastAsia="宋体" w:hint="eastAsia"/>
                <w:color w:val="000000"/>
                <w:sz w:val="24"/>
                <w:szCs w:val="24"/>
                <w:shd w:val="clear" w:color="auto" w:fill="FFFFFF"/>
              </w:rPr>
              <w:t>C_def</w:t>
            </w:r>
          </w:p>
        </w:tc>
        <w:tc>
          <w:tcPr>
            <w:tcW w:w="1247" w:type="dxa"/>
            <w:tcBorders>
              <w:left w:val="single" w:sz="4" w:space="0" w:color="auto"/>
              <w:right w:val="single" w:sz="4" w:space="0" w:color="auto"/>
            </w:tcBorders>
            <w:shd w:val="clear" w:color="auto" w:fill="FFFFFF"/>
            <w:vAlign w:val="center"/>
          </w:tcPr>
          <w:p w14:paraId="1AAAC4D8" w14:textId="77777777" w:rsidR="009D1971" w:rsidRDefault="00B44A56">
            <w:pPr>
              <w:jc w:val="center"/>
            </w:pPr>
            <w:r>
              <w:rPr>
                <w:rFonts w:ascii="宋体" w:eastAsia="宋体" w:hint="eastAsia"/>
                <w:color w:val="000000"/>
                <w:sz w:val="24"/>
                <w:szCs w:val="24"/>
                <w:shd w:val="clear" w:color="auto" w:fill="FFFFFF"/>
              </w:rPr>
              <w:t>C_user</w:t>
            </w:r>
          </w:p>
        </w:tc>
        <w:tc>
          <w:tcPr>
            <w:tcW w:w="1247" w:type="dxa"/>
            <w:tcBorders>
              <w:left w:val="single" w:sz="4" w:space="0" w:color="auto"/>
              <w:right w:val="nil"/>
            </w:tcBorders>
            <w:shd w:val="clear" w:color="auto" w:fill="FFFFFF"/>
            <w:vAlign w:val="center"/>
          </w:tcPr>
          <w:p w14:paraId="244E54A2" w14:textId="77777777" w:rsidR="009D1971" w:rsidRDefault="00B44A56">
            <w:pPr>
              <w:jc w:val="center"/>
            </w:pPr>
            <w:r>
              <w:rPr>
                <w:rFonts w:ascii="宋体" w:eastAsia="宋体" w:hint="eastAsia"/>
                <w:color w:val="000000"/>
                <w:sz w:val="24"/>
                <w:szCs w:val="24"/>
                <w:shd w:val="clear" w:color="auto" w:fill="FFFFFF"/>
              </w:rPr>
              <w:t>C_final</w:t>
            </w:r>
          </w:p>
        </w:tc>
      </w:tr>
      <w:tr w:rsidR="009D1971" w14:paraId="5C474360" w14:textId="77777777" w:rsidTr="009D1971">
        <w:trPr>
          <w:jc w:val="center"/>
        </w:trPr>
        <w:tc>
          <w:tcPr>
            <w:tcW w:w="1247" w:type="dxa"/>
            <w:shd w:val="clear" w:color="auto" w:fill="FFFFFF"/>
            <w:vAlign w:val="center"/>
          </w:tcPr>
          <w:p w14:paraId="78643473" w14:textId="77777777" w:rsidR="009D1971" w:rsidRDefault="00B44A56">
            <w:pPr>
              <w:jc w:val="center"/>
            </w:pPr>
            <w:r>
              <w:rPr>
                <w:rFonts w:ascii="宋体" w:eastAsia="宋体" w:hint="eastAsia"/>
                <w:color w:val="000000"/>
                <w:sz w:val="24"/>
                <w:szCs w:val="24"/>
                <w:shd w:val="clear" w:color="auto" w:fill="FFFFFF"/>
              </w:rPr>
              <w:t>1</w:t>
            </w:r>
          </w:p>
        </w:tc>
        <w:tc>
          <w:tcPr>
            <w:tcW w:w="1247" w:type="dxa"/>
            <w:shd w:val="clear" w:color="auto" w:fill="FFFFFF"/>
            <w:vAlign w:val="center"/>
          </w:tcPr>
          <w:p w14:paraId="373D1125" w14:textId="77777777" w:rsidR="009D1971" w:rsidRDefault="00B44A56">
            <w:pPr>
              <w:jc w:val="center"/>
            </w:pPr>
            <w:r>
              <w:rPr>
                <w:rFonts w:ascii="宋体" w:eastAsia="宋体" w:hint="eastAsia"/>
                <w:color w:val="000000"/>
                <w:sz w:val="24"/>
                <w:szCs w:val="24"/>
                <w:shd w:val="clear" w:color="auto" w:fill="FFFFFF"/>
              </w:rPr>
              <w:t>X,Y</w:t>
            </w:r>
          </w:p>
        </w:tc>
        <w:tc>
          <w:tcPr>
            <w:tcW w:w="1247" w:type="dxa"/>
            <w:shd w:val="clear" w:color="auto" w:fill="FFFFFF"/>
            <w:vAlign w:val="center"/>
          </w:tcPr>
          <w:p w14:paraId="3CC78B8A" w14:textId="77777777" w:rsidR="009D1971" w:rsidRDefault="009D1971">
            <w:pPr>
              <w:jc w:val="center"/>
            </w:pPr>
          </w:p>
        </w:tc>
        <w:tc>
          <w:tcPr>
            <w:tcW w:w="1247" w:type="dxa"/>
            <w:shd w:val="clear" w:color="auto" w:fill="FFFFFF"/>
            <w:vAlign w:val="center"/>
          </w:tcPr>
          <w:p w14:paraId="4E40F178" w14:textId="77777777" w:rsidR="009D1971" w:rsidRDefault="009D1971">
            <w:pPr>
              <w:jc w:val="center"/>
            </w:pPr>
          </w:p>
        </w:tc>
        <w:tc>
          <w:tcPr>
            <w:tcW w:w="1247" w:type="dxa"/>
            <w:shd w:val="clear" w:color="auto" w:fill="FFFFFF"/>
            <w:vAlign w:val="center"/>
          </w:tcPr>
          <w:p w14:paraId="2C7C553F" w14:textId="77777777" w:rsidR="009D1971" w:rsidRDefault="009D1971">
            <w:pPr>
              <w:jc w:val="center"/>
            </w:pPr>
          </w:p>
        </w:tc>
        <w:tc>
          <w:tcPr>
            <w:tcW w:w="1247" w:type="dxa"/>
            <w:shd w:val="clear" w:color="auto" w:fill="FFFFFF"/>
            <w:vAlign w:val="center"/>
          </w:tcPr>
          <w:p w14:paraId="38DF24C2" w14:textId="77777777" w:rsidR="009D1971" w:rsidRDefault="00B44A56">
            <w:pPr>
              <w:jc w:val="center"/>
            </w:pPr>
            <w:r>
              <w:rPr>
                <w:rFonts w:ascii="宋体" w:eastAsia="宋体" w:hint="eastAsia"/>
                <w:color w:val="000000"/>
                <w:sz w:val="24"/>
                <w:szCs w:val="24"/>
                <w:shd w:val="clear" w:color="auto" w:fill="FFFFFF"/>
              </w:rPr>
              <w:t>1.00</w:t>
            </w:r>
          </w:p>
        </w:tc>
        <w:tc>
          <w:tcPr>
            <w:tcW w:w="1247" w:type="dxa"/>
            <w:shd w:val="clear" w:color="auto" w:fill="FFFFFF"/>
            <w:vAlign w:val="center"/>
          </w:tcPr>
          <w:p w14:paraId="6391FC45" w14:textId="77777777" w:rsidR="009D1971" w:rsidRDefault="009D1971">
            <w:pPr>
              <w:jc w:val="center"/>
            </w:pPr>
          </w:p>
        </w:tc>
        <w:tc>
          <w:tcPr>
            <w:tcW w:w="1247" w:type="dxa"/>
            <w:shd w:val="clear" w:color="auto" w:fill="FFFFFF"/>
            <w:vAlign w:val="center"/>
          </w:tcPr>
          <w:p w14:paraId="7287BC14" w14:textId="77777777" w:rsidR="009D1971" w:rsidRDefault="00B44A56">
            <w:pPr>
              <w:jc w:val="center"/>
            </w:pPr>
            <w:r>
              <w:rPr>
                <w:rFonts w:ascii="宋体" w:eastAsia="宋体" w:hint="eastAsia"/>
                <w:color w:val="000000"/>
                <w:sz w:val="24"/>
                <w:szCs w:val="24"/>
                <w:shd w:val="clear" w:color="auto" w:fill="FFFFFF"/>
              </w:rPr>
              <w:t>1.00</w:t>
            </w:r>
          </w:p>
        </w:tc>
      </w:tr>
    </w:tbl>
    <w:p w14:paraId="34F09A4F" w14:textId="77777777" w:rsidR="009D1971" w:rsidRDefault="009D1971">
      <w:pPr>
        <w:spacing w:beforeLines="113" w:before="127" w:afterLines="113" w:after="127" w:line="113" w:lineRule="auto"/>
        <w:jc w:val="left"/>
      </w:pPr>
    </w:p>
    <w:p w14:paraId="0D5C99C6" w14:textId="77777777" w:rsidR="009D1971" w:rsidRDefault="00B44A56">
      <w:pPr>
        <w:pStyle w:val="af4"/>
      </w:pPr>
      <w:bookmarkStart w:id="34" w:name="_Toc19"/>
      <w:r>
        <w:rPr>
          <w:rFonts w:ascii="宋体" w:hint="eastAsia"/>
          <w:color w:val="000000"/>
          <w:shd w:val="clear" w:color="auto" w:fill="FFFFFF"/>
        </w:rPr>
        <w:t>七. 抗震分析及调整</w:t>
      </w:r>
      <w:bookmarkEnd w:id="34"/>
    </w:p>
    <w:p w14:paraId="348408F0" w14:textId="77777777" w:rsidR="009D1971" w:rsidRDefault="00B44A56">
      <w:pPr>
        <w:pStyle w:val="2"/>
        <w:jc w:val="left"/>
      </w:pPr>
      <w:bookmarkStart w:id="35" w:name="_Toc20"/>
      <w:r>
        <w:rPr>
          <w:rFonts w:ascii="宋体" w:eastAsia="宋体" w:hint="eastAsia"/>
          <w:color w:val="000000"/>
          <w:sz w:val="28"/>
          <w:szCs w:val="28"/>
          <w:shd w:val="clear" w:color="auto" w:fill="FFFFFF"/>
        </w:rPr>
        <w:t>1. 结构周期及振型方向</w:t>
      </w:r>
      <w:bookmarkEnd w:id="35"/>
    </w:p>
    <w:p w14:paraId="4857A805" w14:textId="77777777" w:rsidR="009D1971" w:rsidRDefault="00B44A56">
      <w:pPr>
        <w:spacing w:beforeLines="113" w:before="127" w:afterLines="113" w:after="127" w:line="113" w:lineRule="auto"/>
        <w:jc w:val="left"/>
      </w:pPr>
      <w:r>
        <w:rPr>
          <w:rFonts w:ascii="宋体" w:eastAsia="宋体" w:hint="eastAsia"/>
          <w:color w:val="000000"/>
          <w:sz w:val="24"/>
          <w:szCs w:val="24"/>
          <w:shd w:val="clear" w:color="auto" w:fill="FFFFFF"/>
        </w:rPr>
        <w:t>地震作用的最不利方向角: 0.00度</w:t>
      </w:r>
    </w:p>
    <w:p w14:paraId="65D59092" w14:textId="77777777" w:rsidR="009D1971" w:rsidRDefault="00B44A56">
      <w:pPr>
        <w:spacing w:beforeLines="113" w:before="127" w:afterLines="113" w:after="127" w:line="113" w:lineRule="auto"/>
        <w:jc w:val="center"/>
      </w:pPr>
      <w:r>
        <w:rPr>
          <w:rFonts w:ascii="黑体" w:eastAsia="黑体" w:hint="eastAsia"/>
          <w:b/>
          <w:color w:val="000000"/>
          <w:sz w:val="26"/>
          <w:szCs w:val="26"/>
          <w:shd w:val="clear" w:color="auto" w:fill="FFFFFF"/>
        </w:rPr>
        <w:t>表7-1 结构周期及振型方向</w:t>
      </w:r>
    </w:p>
    <w:tbl>
      <w:tblPr>
        <w:tblStyle w:val="a7"/>
        <w:tblW w:w="10206" w:type="dxa"/>
        <w:jc w:val="center"/>
        <w:tblLook w:val="04A0" w:firstRow="1" w:lastRow="0" w:firstColumn="1" w:lastColumn="0" w:noHBand="0" w:noVBand="1"/>
      </w:tblPr>
      <w:tblGrid>
        <w:gridCol w:w="1134"/>
        <w:gridCol w:w="1134"/>
        <w:gridCol w:w="1134"/>
        <w:gridCol w:w="1134"/>
        <w:gridCol w:w="1134"/>
        <w:gridCol w:w="1134"/>
        <w:gridCol w:w="1134"/>
        <w:gridCol w:w="1134"/>
        <w:gridCol w:w="1134"/>
      </w:tblGrid>
      <w:tr w:rsidR="009D1971" w14:paraId="13B9CB58" w14:textId="77777777" w:rsidTr="009D1971">
        <w:trPr>
          <w:cnfStyle w:val="100000000000" w:firstRow="1" w:lastRow="0" w:firstColumn="0" w:lastColumn="0" w:oddVBand="0" w:evenVBand="0" w:oddHBand="0" w:evenHBand="0" w:firstRowFirstColumn="0" w:firstRowLastColumn="0" w:lastRowFirstColumn="0" w:lastRowLastColumn="0"/>
          <w:tblHeader/>
          <w:jc w:val="center"/>
        </w:trPr>
        <w:tc>
          <w:tcPr>
            <w:tcW w:w="1134" w:type="dxa"/>
            <w:tcBorders>
              <w:left w:val="nil"/>
              <w:right w:val="single" w:sz="4" w:space="0" w:color="auto"/>
            </w:tcBorders>
            <w:shd w:val="clear" w:color="auto" w:fill="FFFFFF"/>
            <w:vAlign w:val="center"/>
          </w:tcPr>
          <w:p w14:paraId="4D181930" w14:textId="77777777" w:rsidR="009D1971" w:rsidRDefault="00B44A56">
            <w:pPr>
              <w:jc w:val="center"/>
            </w:pPr>
            <w:r>
              <w:rPr>
                <w:rFonts w:ascii="宋体" w:eastAsia="宋体" w:hint="eastAsia"/>
                <w:color w:val="000000"/>
                <w:sz w:val="24"/>
                <w:szCs w:val="24"/>
                <w:shd w:val="clear" w:color="auto" w:fill="FFFFFF"/>
              </w:rPr>
              <w:t>振型号</w:t>
            </w:r>
          </w:p>
        </w:tc>
        <w:tc>
          <w:tcPr>
            <w:tcW w:w="1134" w:type="dxa"/>
            <w:tcBorders>
              <w:left w:val="single" w:sz="4" w:space="0" w:color="auto"/>
              <w:right w:val="single" w:sz="4" w:space="0" w:color="auto"/>
            </w:tcBorders>
            <w:shd w:val="clear" w:color="auto" w:fill="FFFFFF"/>
            <w:vAlign w:val="center"/>
          </w:tcPr>
          <w:p w14:paraId="308B32B6" w14:textId="77777777" w:rsidR="009D1971" w:rsidRDefault="00B44A56">
            <w:pPr>
              <w:jc w:val="center"/>
            </w:pPr>
            <w:r>
              <w:rPr>
                <w:rFonts w:ascii="宋体" w:eastAsia="宋体" w:hint="eastAsia"/>
                <w:color w:val="000000"/>
                <w:sz w:val="24"/>
                <w:szCs w:val="24"/>
                <w:shd w:val="clear" w:color="auto" w:fill="FFFFFF"/>
              </w:rPr>
              <w:t>周期(s)</w:t>
            </w:r>
          </w:p>
        </w:tc>
        <w:tc>
          <w:tcPr>
            <w:tcW w:w="1134" w:type="dxa"/>
            <w:tcBorders>
              <w:left w:val="single" w:sz="4" w:space="0" w:color="auto"/>
              <w:right w:val="single" w:sz="4" w:space="0" w:color="auto"/>
            </w:tcBorders>
            <w:shd w:val="clear" w:color="auto" w:fill="FFFFFF"/>
            <w:vAlign w:val="center"/>
          </w:tcPr>
          <w:p w14:paraId="672535A6" w14:textId="77777777" w:rsidR="009D1971" w:rsidRDefault="00B44A56">
            <w:pPr>
              <w:jc w:val="center"/>
            </w:pPr>
            <w:r>
              <w:rPr>
                <w:rFonts w:ascii="宋体" w:eastAsia="宋体" w:hint="eastAsia"/>
                <w:color w:val="000000"/>
                <w:sz w:val="24"/>
                <w:szCs w:val="24"/>
                <w:shd w:val="clear" w:color="auto" w:fill="FFFFFF"/>
              </w:rPr>
              <w:t>方向角(度)</w:t>
            </w:r>
          </w:p>
        </w:tc>
        <w:tc>
          <w:tcPr>
            <w:tcW w:w="1134" w:type="dxa"/>
            <w:tcBorders>
              <w:left w:val="single" w:sz="4" w:space="0" w:color="auto"/>
              <w:right w:val="single" w:sz="4" w:space="0" w:color="auto"/>
            </w:tcBorders>
            <w:shd w:val="clear" w:color="auto" w:fill="FFFFFF"/>
            <w:vAlign w:val="center"/>
          </w:tcPr>
          <w:p w14:paraId="198810BA" w14:textId="77777777" w:rsidR="009D1971" w:rsidRDefault="00B44A56">
            <w:pPr>
              <w:jc w:val="center"/>
            </w:pPr>
            <w:r>
              <w:rPr>
                <w:rFonts w:ascii="宋体" w:eastAsia="宋体" w:hint="eastAsia"/>
                <w:color w:val="000000"/>
                <w:sz w:val="24"/>
                <w:szCs w:val="24"/>
                <w:shd w:val="clear" w:color="auto" w:fill="FFFFFF"/>
              </w:rPr>
              <w:t>类型</w:t>
            </w:r>
          </w:p>
        </w:tc>
        <w:tc>
          <w:tcPr>
            <w:tcW w:w="1134" w:type="dxa"/>
            <w:tcBorders>
              <w:left w:val="single" w:sz="4" w:space="0" w:color="auto"/>
              <w:right w:val="single" w:sz="4" w:space="0" w:color="auto"/>
            </w:tcBorders>
            <w:shd w:val="clear" w:color="auto" w:fill="FFFFFF"/>
            <w:vAlign w:val="center"/>
          </w:tcPr>
          <w:p w14:paraId="13F666DF" w14:textId="77777777" w:rsidR="009D1971" w:rsidRDefault="00B44A56">
            <w:pPr>
              <w:jc w:val="center"/>
            </w:pPr>
            <w:r>
              <w:rPr>
                <w:rFonts w:ascii="宋体" w:eastAsia="宋体" w:hint="eastAsia"/>
                <w:color w:val="000000"/>
                <w:sz w:val="24"/>
                <w:szCs w:val="24"/>
                <w:shd w:val="clear" w:color="auto" w:fill="FFFFFF"/>
              </w:rPr>
              <w:t>扭振成份</w:t>
            </w:r>
          </w:p>
        </w:tc>
        <w:tc>
          <w:tcPr>
            <w:tcW w:w="1134" w:type="dxa"/>
            <w:tcBorders>
              <w:left w:val="single" w:sz="4" w:space="0" w:color="auto"/>
              <w:right w:val="single" w:sz="4" w:space="0" w:color="auto"/>
            </w:tcBorders>
            <w:shd w:val="clear" w:color="auto" w:fill="FFFFFF"/>
            <w:vAlign w:val="center"/>
          </w:tcPr>
          <w:p w14:paraId="6ED52E6F" w14:textId="77777777" w:rsidR="009D1971" w:rsidRDefault="00B44A56">
            <w:pPr>
              <w:jc w:val="center"/>
            </w:pPr>
            <w:r>
              <w:rPr>
                <w:rFonts w:ascii="宋体" w:eastAsia="宋体" w:hint="eastAsia"/>
                <w:color w:val="000000"/>
                <w:sz w:val="24"/>
                <w:szCs w:val="24"/>
                <w:shd w:val="clear" w:color="auto" w:fill="FFFFFF"/>
              </w:rPr>
              <w:t>X侧振成份</w:t>
            </w:r>
          </w:p>
        </w:tc>
        <w:tc>
          <w:tcPr>
            <w:tcW w:w="1134" w:type="dxa"/>
            <w:tcBorders>
              <w:left w:val="single" w:sz="4" w:space="0" w:color="auto"/>
              <w:right w:val="single" w:sz="4" w:space="0" w:color="auto"/>
            </w:tcBorders>
            <w:shd w:val="clear" w:color="auto" w:fill="FFFFFF"/>
            <w:vAlign w:val="center"/>
          </w:tcPr>
          <w:p w14:paraId="036345B9" w14:textId="77777777" w:rsidR="009D1971" w:rsidRDefault="00B44A56">
            <w:pPr>
              <w:jc w:val="center"/>
            </w:pPr>
            <w:r>
              <w:rPr>
                <w:rFonts w:ascii="宋体" w:eastAsia="宋体" w:hint="eastAsia"/>
                <w:color w:val="000000"/>
                <w:sz w:val="24"/>
                <w:szCs w:val="24"/>
                <w:shd w:val="clear" w:color="auto" w:fill="FFFFFF"/>
              </w:rPr>
              <w:t>Y侧振成份</w:t>
            </w:r>
          </w:p>
        </w:tc>
        <w:tc>
          <w:tcPr>
            <w:tcW w:w="1134" w:type="dxa"/>
            <w:tcBorders>
              <w:left w:val="single" w:sz="4" w:space="0" w:color="auto"/>
              <w:right w:val="single" w:sz="4" w:space="0" w:color="auto"/>
            </w:tcBorders>
            <w:shd w:val="clear" w:color="auto" w:fill="FFFFFF"/>
            <w:vAlign w:val="center"/>
          </w:tcPr>
          <w:p w14:paraId="1276852E" w14:textId="77777777" w:rsidR="009D1971" w:rsidRDefault="00B44A56">
            <w:pPr>
              <w:jc w:val="center"/>
            </w:pPr>
            <w:r>
              <w:rPr>
                <w:rFonts w:ascii="宋体" w:eastAsia="宋体" w:hint="eastAsia"/>
                <w:color w:val="000000"/>
                <w:sz w:val="24"/>
                <w:szCs w:val="24"/>
                <w:shd w:val="clear" w:color="auto" w:fill="FFFFFF"/>
              </w:rPr>
              <w:t>总侧振成份</w:t>
            </w:r>
          </w:p>
        </w:tc>
        <w:tc>
          <w:tcPr>
            <w:tcW w:w="1134" w:type="dxa"/>
            <w:tcBorders>
              <w:left w:val="single" w:sz="4" w:space="0" w:color="auto"/>
              <w:right w:val="nil"/>
            </w:tcBorders>
            <w:shd w:val="clear" w:color="auto" w:fill="FFFFFF"/>
            <w:vAlign w:val="center"/>
          </w:tcPr>
          <w:p w14:paraId="67DFE750" w14:textId="77777777" w:rsidR="009D1971" w:rsidRDefault="00B44A56">
            <w:pPr>
              <w:jc w:val="center"/>
            </w:pPr>
            <w:r>
              <w:rPr>
                <w:rFonts w:ascii="宋体" w:eastAsia="宋体" w:hint="eastAsia"/>
                <w:color w:val="000000"/>
                <w:sz w:val="24"/>
                <w:szCs w:val="24"/>
                <w:shd w:val="clear" w:color="auto" w:fill="FFFFFF"/>
              </w:rPr>
              <w:t>阻尼比</w:t>
            </w:r>
          </w:p>
        </w:tc>
      </w:tr>
      <w:tr w:rsidR="009D1971" w14:paraId="4A7966D1" w14:textId="77777777" w:rsidTr="009D1971">
        <w:trPr>
          <w:jc w:val="center"/>
        </w:trPr>
        <w:tc>
          <w:tcPr>
            <w:tcW w:w="1134" w:type="dxa"/>
            <w:shd w:val="clear" w:color="auto" w:fill="FFFFFF"/>
            <w:vAlign w:val="center"/>
          </w:tcPr>
          <w:p w14:paraId="59BABC4B" w14:textId="77777777" w:rsidR="009D1971" w:rsidRDefault="00B44A56">
            <w:pPr>
              <w:jc w:val="center"/>
            </w:pPr>
            <w:r>
              <w:rPr>
                <w:rFonts w:ascii="宋体" w:eastAsia="宋体" w:hint="eastAsia"/>
                <w:color w:val="000000"/>
                <w:sz w:val="24"/>
                <w:szCs w:val="24"/>
                <w:shd w:val="clear" w:color="auto" w:fill="FFFFFF"/>
              </w:rPr>
              <w:t>1</w:t>
            </w:r>
          </w:p>
        </w:tc>
        <w:tc>
          <w:tcPr>
            <w:tcW w:w="1134" w:type="dxa"/>
            <w:shd w:val="clear" w:color="auto" w:fill="FFFFFF"/>
            <w:vAlign w:val="center"/>
          </w:tcPr>
          <w:p w14:paraId="6BD67477" w14:textId="77777777" w:rsidR="009D1971" w:rsidRDefault="00B44A56">
            <w:pPr>
              <w:jc w:val="center"/>
            </w:pPr>
            <w:r>
              <w:rPr>
                <w:rFonts w:ascii="宋体" w:eastAsia="宋体" w:hint="eastAsia"/>
                <w:color w:val="000000"/>
                <w:sz w:val="24"/>
                <w:szCs w:val="24"/>
                <w:shd w:val="clear" w:color="auto" w:fill="FFFFFF"/>
              </w:rPr>
              <w:t>0.8885</w:t>
            </w:r>
          </w:p>
        </w:tc>
        <w:tc>
          <w:tcPr>
            <w:tcW w:w="1134" w:type="dxa"/>
            <w:shd w:val="clear" w:color="auto" w:fill="FFFFFF"/>
            <w:vAlign w:val="center"/>
          </w:tcPr>
          <w:p w14:paraId="1D3EF6AA" w14:textId="77777777" w:rsidR="009D1971" w:rsidRDefault="00B44A56">
            <w:pPr>
              <w:jc w:val="center"/>
            </w:pPr>
            <w:r>
              <w:rPr>
                <w:rFonts w:ascii="宋体" w:eastAsia="宋体" w:hint="eastAsia"/>
                <w:color w:val="000000"/>
                <w:sz w:val="24"/>
                <w:szCs w:val="24"/>
                <w:shd w:val="clear" w:color="auto" w:fill="FFFFFF"/>
              </w:rPr>
              <w:t>90.00</w:t>
            </w:r>
          </w:p>
        </w:tc>
        <w:tc>
          <w:tcPr>
            <w:tcW w:w="1134" w:type="dxa"/>
            <w:shd w:val="clear" w:color="auto" w:fill="FFFFFF"/>
            <w:vAlign w:val="center"/>
          </w:tcPr>
          <w:p w14:paraId="13898DEF" w14:textId="77777777" w:rsidR="009D1971" w:rsidRDefault="00B44A56">
            <w:pPr>
              <w:jc w:val="center"/>
            </w:pPr>
            <w:r>
              <w:rPr>
                <w:rFonts w:ascii="宋体" w:eastAsia="宋体" w:hint="eastAsia"/>
                <w:color w:val="000000"/>
                <w:sz w:val="24"/>
                <w:szCs w:val="24"/>
                <w:shd w:val="clear" w:color="auto" w:fill="FFFFFF"/>
              </w:rPr>
              <w:t>Y</w:t>
            </w:r>
          </w:p>
        </w:tc>
        <w:tc>
          <w:tcPr>
            <w:tcW w:w="1134" w:type="dxa"/>
            <w:shd w:val="clear" w:color="auto" w:fill="FFFFFF"/>
            <w:vAlign w:val="center"/>
          </w:tcPr>
          <w:p w14:paraId="1F16C9D1" w14:textId="77777777" w:rsidR="009D1971" w:rsidRDefault="00B44A56">
            <w:pPr>
              <w:jc w:val="center"/>
            </w:pPr>
            <w:r>
              <w:rPr>
                <w:rFonts w:ascii="宋体" w:eastAsia="宋体" w:hint="eastAsia"/>
                <w:color w:val="000000"/>
                <w:sz w:val="24"/>
                <w:szCs w:val="24"/>
                <w:shd w:val="clear" w:color="auto" w:fill="FFFFFF"/>
              </w:rPr>
              <w:t xml:space="preserve">   0%</w:t>
            </w:r>
          </w:p>
        </w:tc>
        <w:tc>
          <w:tcPr>
            <w:tcW w:w="1134" w:type="dxa"/>
            <w:shd w:val="clear" w:color="auto" w:fill="FFFFFF"/>
            <w:vAlign w:val="center"/>
          </w:tcPr>
          <w:p w14:paraId="48490F0C" w14:textId="77777777" w:rsidR="009D1971" w:rsidRDefault="00B44A56">
            <w:pPr>
              <w:jc w:val="center"/>
            </w:pPr>
            <w:r>
              <w:rPr>
                <w:rFonts w:ascii="宋体" w:eastAsia="宋体" w:hint="eastAsia"/>
                <w:color w:val="000000"/>
                <w:sz w:val="24"/>
                <w:szCs w:val="24"/>
                <w:shd w:val="clear" w:color="auto" w:fill="FFFFFF"/>
              </w:rPr>
              <w:t xml:space="preserve">   0%</w:t>
            </w:r>
          </w:p>
        </w:tc>
        <w:tc>
          <w:tcPr>
            <w:tcW w:w="1134" w:type="dxa"/>
            <w:shd w:val="clear" w:color="auto" w:fill="FFFFFF"/>
            <w:vAlign w:val="center"/>
          </w:tcPr>
          <w:p w14:paraId="35D31B13" w14:textId="77777777" w:rsidR="009D1971" w:rsidRDefault="00B44A56">
            <w:pPr>
              <w:jc w:val="center"/>
            </w:pPr>
            <w:r>
              <w:rPr>
                <w:rFonts w:ascii="宋体" w:eastAsia="宋体" w:hint="eastAsia"/>
                <w:color w:val="000000"/>
                <w:sz w:val="24"/>
                <w:szCs w:val="24"/>
                <w:shd w:val="clear" w:color="auto" w:fill="FFFFFF"/>
              </w:rPr>
              <w:t>100%</w:t>
            </w:r>
          </w:p>
        </w:tc>
        <w:tc>
          <w:tcPr>
            <w:tcW w:w="1134" w:type="dxa"/>
            <w:shd w:val="clear" w:color="auto" w:fill="FFFFFF"/>
            <w:vAlign w:val="center"/>
          </w:tcPr>
          <w:p w14:paraId="7EC267F6" w14:textId="77777777" w:rsidR="009D1971" w:rsidRDefault="00B44A56">
            <w:pPr>
              <w:jc w:val="center"/>
            </w:pPr>
            <w:r>
              <w:rPr>
                <w:rFonts w:ascii="宋体" w:eastAsia="宋体" w:hint="eastAsia"/>
                <w:color w:val="000000"/>
                <w:sz w:val="24"/>
                <w:szCs w:val="24"/>
                <w:shd w:val="clear" w:color="auto" w:fill="FFFFFF"/>
              </w:rPr>
              <w:t>100%</w:t>
            </w:r>
          </w:p>
        </w:tc>
        <w:tc>
          <w:tcPr>
            <w:tcW w:w="1134" w:type="dxa"/>
            <w:shd w:val="clear" w:color="auto" w:fill="FFFFFF"/>
            <w:vAlign w:val="center"/>
          </w:tcPr>
          <w:p w14:paraId="031B5430" w14:textId="77777777" w:rsidR="009D1971" w:rsidRDefault="00B44A56">
            <w:pPr>
              <w:jc w:val="center"/>
            </w:pPr>
            <w:r>
              <w:rPr>
                <w:rFonts w:ascii="宋体" w:eastAsia="宋体" w:hint="eastAsia"/>
                <w:color w:val="000000"/>
                <w:sz w:val="24"/>
                <w:szCs w:val="24"/>
                <w:shd w:val="clear" w:color="auto" w:fill="FFFFFF"/>
              </w:rPr>
              <w:t xml:space="preserve"> 3.50%</w:t>
            </w:r>
          </w:p>
        </w:tc>
      </w:tr>
      <w:tr w:rsidR="009D1971" w14:paraId="25C50865" w14:textId="77777777" w:rsidTr="009D1971">
        <w:trPr>
          <w:jc w:val="center"/>
        </w:trPr>
        <w:tc>
          <w:tcPr>
            <w:tcW w:w="1134" w:type="dxa"/>
            <w:shd w:val="clear" w:color="auto" w:fill="FFFFFF"/>
            <w:vAlign w:val="center"/>
          </w:tcPr>
          <w:p w14:paraId="2E6A2E4E" w14:textId="77777777" w:rsidR="009D1971" w:rsidRDefault="00B44A56">
            <w:pPr>
              <w:jc w:val="center"/>
            </w:pPr>
            <w:r>
              <w:rPr>
                <w:rFonts w:ascii="宋体" w:eastAsia="宋体" w:hint="eastAsia"/>
                <w:color w:val="000000"/>
                <w:sz w:val="24"/>
                <w:szCs w:val="24"/>
                <w:shd w:val="clear" w:color="auto" w:fill="FFFFFF"/>
              </w:rPr>
              <w:t>2</w:t>
            </w:r>
          </w:p>
        </w:tc>
        <w:tc>
          <w:tcPr>
            <w:tcW w:w="1134" w:type="dxa"/>
            <w:shd w:val="clear" w:color="auto" w:fill="FFFFFF"/>
            <w:vAlign w:val="center"/>
          </w:tcPr>
          <w:p w14:paraId="3A7F30AA" w14:textId="77777777" w:rsidR="009D1971" w:rsidRDefault="00B44A56">
            <w:pPr>
              <w:jc w:val="center"/>
            </w:pPr>
            <w:r>
              <w:rPr>
                <w:rFonts w:ascii="宋体" w:eastAsia="宋体" w:hint="eastAsia"/>
                <w:color w:val="000000"/>
                <w:sz w:val="24"/>
                <w:szCs w:val="24"/>
                <w:shd w:val="clear" w:color="auto" w:fill="FFFFFF"/>
              </w:rPr>
              <w:t>0.3945</w:t>
            </w:r>
          </w:p>
        </w:tc>
        <w:tc>
          <w:tcPr>
            <w:tcW w:w="1134" w:type="dxa"/>
            <w:shd w:val="clear" w:color="auto" w:fill="FFFFFF"/>
            <w:vAlign w:val="center"/>
          </w:tcPr>
          <w:p w14:paraId="3C7ACACA" w14:textId="77777777" w:rsidR="009D1971" w:rsidRDefault="00B44A56">
            <w:pPr>
              <w:jc w:val="center"/>
            </w:pPr>
            <w:r>
              <w:rPr>
                <w:rFonts w:ascii="宋体" w:eastAsia="宋体" w:hint="eastAsia"/>
                <w:color w:val="000000"/>
                <w:sz w:val="24"/>
                <w:szCs w:val="24"/>
                <w:shd w:val="clear" w:color="auto" w:fill="FFFFFF"/>
              </w:rPr>
              <w:t xml:space="preserve"> 0.00</w:t>
            </w:r>
          </w:p>
        </w:tc>
        <w:tc>
          <w:tcPr>
            <w:tcW w:w="1134" w:type="dxa"/>
            <w:shd w:val="clear" w:color="auto" w:fill="FFFFFF"/>
            <w:vAlign w:val="center"/>
          </w:tcPr>
          <w:p w14:paraId="4DC289D7" w14:textId="77777777" w:rsidR="009D1971" w:rsidRDefault="00B44A56">
            <w:pPr>
              <w:jc w:val="center"/>
            </w:pPr>
            <w:r>
              <w:rPr>
                <w:rFonts w:ascii="宋体" w:eastAsia="宋体" w:hint="eastAsia"/>
                <w:color w:val="000000"/>
                <w:sz w:val="24"/>
                <w:szCs w:val="24"/>
                <w:shd w:val="clear" w:color="auto" w:fill="FFFFFF"/>
              </w:rPr>
              <w:t>X</w:t>
            </w:r>
          </w:p>
        </w:tc>
        <w:tc>
          <w:tcPr>
            <w:tcW w:w="1134" w:type="dxa"/>
            <w:shd w:val="clear" w:color="auto" w:fill="FFFFFF"/>
            <w:vAlign w:val="center"/>
          </w:tcPr>
          <w:p w14:paraId="3B2ECA82" w14:textId="77777777" w:rsidR="009D1971" w:rsidRDefault="00B44A56">
            <w:pPr>
              <w:jc w:val="center"/>
            </w:pPr>
            <w:r>
              <w:rPr>
                <w:rFonts w:ascii="宋体" w:eastAsia="宋体" w:hint="eastAsia"/>
                <w:color w:val="000000"/>
                <w:sz w:val="24"/>
                <w:szCs w:val="24"/>
                <w:shd w:val="clear" w:color="auto" w:fill="FFFFFF"/>
              </w:rPr>
              <w:t xml:space="preserve">   0%</w:t>
            </w:r>
          </w:p>
        </w:tc>
        <w:tc>
          <w:tcPr>
            <w:tcW w:w="1134" w:type="dxa"/>
            <w:shd w:val="clear" w:color="auto" w:fill="FFFFFF"/>
            <w:vAlign w:val="center"/>
          </w:tcPr>
          <w:p w14:paraId="0D1BA90F" w14:textId="77777777" w:rsidR="009D1971" w:rsidRDefault="00B44A56">
            <w:pPr>
              <w:jc w:val="center"/>
            </w:pPr>
            <w:r>
              <w:rPr>
                <w:rFonts w:ascii="宋体" w:eastAsia="宋体" w:hint="eastAsia"/>
                <w:color w:val="000000"/>
                <w:sz w:val="24"/>
                <w:szCs w:val="24"/>
                <w:shd w:val="clear" w:color="auto" w:fill="FFFFFF"/>
              </w:rPr>
              <w:t xml:space="preserve"> 100%</w:t>
            </w:r>
          </w:p>
        </w:tc>
        <w:tc>
          <w:tcPr>
            <w:tcW w:w="1134" w:type="dxa"/>
            <w:shd w:val="clear" w:color="auto" w:fill="FFFFFF"/>
            <w:vAlign w:val="center"/>
          </w:tcPr>
          <w:p w14:paraId="79315107" w14:textId="77777777" w:rsidR="009D1971" w:rsidRDefault="00B44A56">
            <w:pPr>
              <w:jc w:val="center"/>
            </w:pPr>
            <w:r>
              <w:rPr>
                <w:rFonts w:ascii="宋体" w:eastAsia="宋体" w:hint="eastAsia"/>
                <w:color w:val="000000"/>
                <w:sz w:val="24"/>
                <w:szCs w:val="24"/>
                <w:shd w:val="clear" w:color="auto" w:fill="FFFFFF"/>
              </w:rPr>
              <w:t xml:space="preserve">  0%</w:t>
            </w:r>
          </w:p>
        </w:tc>
        <w:tc>
          <w:tcPr>
            <w:tcW w:w="1134" w:type="dxa"/>
            <w:shd w:val="clear" w:color="auto" w:fill="FFFFFF"/>
            <w:vAlign w:val="center"/>
          </w:tcPr>
          <w:p w14:paraId="73FE7CAA" w14:textId="77777777" w:rsidR="009D1971" w:rsidRDefault="00B44A56">
            <w:pPr>
              <w:jc w:val="center"/>
            </w:pPr>
            <w:r>
              <w:rPr>
                <w:rFonts w:ascii="宋体" w:eastAsia="宋体" w:hint="eastAsia"/>
                <w:color w:val="000000"/>
                <w:sz w:val="24"/>
                <w:szCs w:val="24"/>
                <w:shd w:val="clear" w:color="auto" w:fill="FFFFFF"/>
              </w:rPr>
              <w:t>100%</w:t>
            </w:r>
          </w:p>
        </w:tc>
        <w:tc>
          <w:tcPr>
            <w:tcW w:w="1134" w:type="dxa"/>
            <w:shd w:val="clear" w:color="auto" w:fill="FFFFFF"/>
            <w:vAlign w:val="center"/>
          </w:tcPr>
          <w:p w14:paraId="0501812B" w14:textId="77777777" w:rsidR="009D1971" w:rsidRDefault="00B44A56">
            <w:pPr>
              <w:jc w:val="center"/>
            </w:pPr>
            <w:r>
              <w:rPr>
                <w:rFonts w:ascii="宋体" w:eastAsia="宋体" w:hint="eastAsia"/>
                <w:color w:val="000000"/>
                <w:sz w:val="24"/>
                <w:szCs w:val="24"/>
                <w:shd w:val="clear" w:color="auto" w:fill="FFFFFF"/>
              </w:rPr>
              <w:t xml:space="preserve"> 3.50%</w:t>
            </w:r>
          </w:p>
        </w:tc>
      </w:tr>
      <w:tr w:rsidR="009D1971" w14:paraId="1E865984" w14:textId="77777777" w:rsidTr="009D1971">
        <w:trPr>
          <w:jc w:val="center"/>
        </w:trPr>
        <w:tc>
          <w:tcPr>
            <w:tcW w:w="1134" w:type="dxa"/>
            <w:shd w:val="clear" w:color="auto" w:fill="FFFFFF"/>
            <w:vAlign w:val="center"/>
          </w:tcPr>
          <w:p w14:paraId="12DFBFE5" w14:textId="77777777" w:rsidR="009D1971" w:rsidRDefault="00B44A56">
            <w:pPr>
              <w:jc w:val="center"/>
            </w:pPr>
            <w:r>
              <w:rPr>
                <w:rFonts w:ascii="宋体" w:eastAsia="宋体" w:hint="eastAsia"/>
                <w:color w:val="000000"/>
                <w:sz w:val="24"/>
                <w:szCs w:val="24"/>
                <w:shd w:val="clear" w:color="auto" w:fill="FFFFFF"/>
              </w:rPr>
              <w:t>3</w:t>
            </w:r>
          </w:p>
        </w:tc>
        <w:tc>
          <w:tcPr>
            <w:tcW w:w="1134" w:type="dxa"/>
            <w:shd w:val="clear" w:color="auto" w:fill="FFFFFF"/>
            <w:vAlign w:val="center"/>
          </w:tcPr>
          <w:p w14:paraId="2CD16652" w14:textId="77777777" w:rsidR="009D1971" w:rsidRDefault="00B44A56">
            <w:pPr>
              <w:jc w:val="center"/>
            </w:pPr>
            <w:r>
              <w:rPr>
                <w:rFonts w:ascii="宋体" w:eastAsia="宋体" w:hint="eastAsia"/>
                <w:color w:val="000000"/>
                <w:sz w:val="24"/>
                <w:szCs w:val="24"/>
                <w:shd w:val="clear" w:color="auto" w:fill="FFFFFF"/>
              </w:rPr>
              <w:t>0.3708</w:t>
            </w:r>
          </w:p>
        </w:tc>
        <w:tc>
          <w:tcPr>
            <w:tcW w:w="1134" w:type="dxa"/>
            <w:shd w:val="clear" w:color="auto" w:fill="FFFFFF"/>
            <w:vAlign w:val="center"/>
          </w:tcPr>
          <w:p w14:paraId="784F1F1E" w14:textId="77777777" w:rsidR="009D1971" w:rsidRDefault="00B44A56">
            <w:pPr>
              <w:jc w:val="center"/>
            </w:pPr>
            <w:r>
              <w:rPr>
                <w:rFonts w:ascii="宋体" w:eastAsia="宋体" w:hint="eastAsia"/>
                <w:color w:val="000000"/>
                <w:sz w:val="24"/>
                <w:szCs w:val="24"/>
                <w:shd w:val="clear" w:color="auto" w:fill="FFFFFF"/>
              </w:rPr>
              <w:t>90.00</w:t>
            </w:r>
          </w:p>
        </w:tc>
        <w:tc>
          <w:tcPr>
            <w:tcW w:w="1134" w:type="dxa"/>
            <w:shd w:val="clear" w:color="auto" w:fill="FFFFFF"/>
            <w:vAlign w:val="center"/>
          </w:tcPr>
          <w:p w14:paraId="0E69BF1B" w14:textId="77777777" w:rsidR="009D1971" w:rsidRDefault="00B44A56">
            <w:pPr>
              <w:jc w:val="center"/>
            </w:pPr>
            <w:r>
              <w:rPr>
                <w:rFonts w:ascii="宋体" w:eastAsia="宋体" w:hint="eastAsia"/>
                <w:color w:val="000000"/>
                <w:sz w:val="24"/>
                <w:szCs w:val="24"/>
                <w:shd w:val="clear" w:color="auto" w:fill="FFFFFF"/>
              </w:rPr>
              <w:t>T</w:t>
            </w:r>
          </w:p>
        </w:tc>
        <w:tc>
          <w:tcPr>
            <w:tcW w:w="1134" w:type="dxa"/>
            <w:shd w:val="clear" w:color="auto" w:fill="FFFFFF"/>
            <w:vAlign w:val="center"/>
          </w:tcPr>
          <w:p w14:paraId="09D5365E" w14:textId="77777777" w:rsidR="009D1971" w:rsidRDefault="00B44A56">
            <w:pPr>
              <w:jc w:val="center"/>
            </w:pPr>
            <w:r>
              <w:rPr>
                <w:rFonts w:ascii="宋体" w:eastAsia="宋体" w:hint="eastAsia"/>
                <w:color w:val="000000"/>
                <w:sz w:val="24"/>
                <w:szCs w:val="24"/>
                <w:shd w:val="clear" w:color="auto" w:fill="FFFFFF"/>
              </w:rPr>
              <w:t xml:space="preserve"> 100%</w:t>
            </w:r>
          </w:p>
        </w:tc>
        <w:tc>
          <w:tcPr>
            <w:tcW w:w="1134" w:type="dxa"/>
            <w:shd w:val="clear" w:color="auto" w:fill="FFFFFF"/>
            <w:vAlign w:val="center"/>
          </w:tcPr>
          <w:p w14:paraId="53937988" w14:textId="77777777" w:rsidR="009D1971" w:rsidRDefault="00B44A56">
            <w:pPr>
              <w:jc w:val="center"/>
            </w:pPr>
            <w:r>
              <w:rPr>
                <w:rFonts w:ascii="宋体" w:eastAsia="宋体" w:hint="eastAsia"/>
                <w:color w:val="000000"/>
                <w:sz w:val="24"/>
                <w:szCs w:val="24"/>
                <w:shd w:val="clear" w:color="auto" w:fill="FFFFFF"/>
              </w:rPr>
              <w:t xml:space="preserve">   0%</w:t>
            </w:r>
          </w:p>
        </w:tc>
        <w:tc>
          <w:tcPr>
            <w:tcW w:w="1134" w:type="dxa"/>
            <w:shd w:val="clear" w:color="auto" w:fill="FFFFFF"/>
            <w:vAlign w:val="center"/>
          </w:tcPr>
          <w:p w14:paraId="5BAA37E3" w14:textId="77777777" w:rsidR="009D1971" w:rsidRDefault="00B44A56">
            <w:pPr>
              <w:jc w:val="center"/>
            </w:pPr>
            <w:r>
              <w:rPr>
                <w:rFonts w:ascii="宋体" w:eastAsia="宋体" w:hint="eastAsia"/>
                <w:color w:val="000000"/>
                <w:sz w:val="24"/>
                <w:szCs w:val="24"/>
                <w:shd w:val="clear" w:color="auto" w:fill="FFFFFF"/>
              </w:rPr>
              <w:t xml:space="preserve">  0%</w:t>
            </w:r>
          </w:p>
        </w:tc>
        <w:tc>
          <w:tcPr>
            <w:tcW w:w="1134" w:type="dxa"/>
            <w:shd w:val="clear" w:color="auto" w:fill="FFFFFF"/>
            <w:vAlign w:val="center"/>
          </w:tcPr>
          <w:p w14:paraId="2C2EE55E" w14:textId="77777777" w:rsidR="009D1971" w:rsidRDefault="00B44A56">
            <w:pPr>
              <w:jc w:val="center"/>
            </w:pPr>
            <w:r>
              <w:rPr>
                <w:rFonts w:ascii="宋体" w:eastAsia="宋体" w:hint="eastAsia"/>
                <w:color w:val="000000"/>
                <w:sz w:val="24"/>
                <w:szCs w:val="24"/>
                <w:shd w:val="clear" w:color="auto" w:fill="FFFFFF"/>
              </w:rPr>
              <w:t xml:space="preserve">  0%</w:t>
            </w:r>
          </w:p>
        </w:tc>
        <w:tc>
          <w:tcPr>
            <w:tcW w:w="1134" w:type="dxa"/>
            <w:shd w:val="clear" w:color="auto" w:fill="FFFFFF"/>
            <w:vAlign w:val="center"/>
          </w:tcPr>
          <w:p w14:paraId="1E222230" w14:textId="77777777" w:rsidR="009D1971" w:rsidRDefault="00B44A56">
            <w:pPr>
              <w:jc w:val="center"/>
            </w:pPr>
            <w:r>
              <w:rPr>
                <w:rFonts w:ascii="宋体" w:eastAsia="宋体" w:hint="eastAsia"/>
                <w:color w:val="000000"/>
                <w:sz w:val="24"/>
                <w:szCs w:val="24"/>
                <w:shd w:val="clear" w:color="auto" w:fill="FFFFFF"/>
              </w:rPr>
              <w:t xml:space="preserve"> 3.50%</w:t>
            </w:r>
          </w:p>
        </w:tc>
      </w:tr>
    </w:tbl>
    <w:p w14:paraId="2324DAC5" w14:textId="77777777" w:rsidR="009D1971" w:rsidRDefault="00B44A56">
      <w:pPr>
        <w:spacing w:beforeLines="113" w:before="127" w:afterLines="113" w:after="127" w:line="113" w:lineRule="auto"/>
        <w:jc w:val="left"/>
      </w:pPr>
      <w:r>
        <w:rPr>
          <w:rFonts w:ascii="宋体" w:eastAsia="宋体" w:hint="eastAsia"/>
          <w:color w:val="0000FF"/>
          <w:sz w:val="24"/>
          <w:szCs w:val="24"/>
          <w:shd w:val="clear" w:color="auto" w:fill="FFFFFF"/>
        </w:rPr>
        <w:t>有蓝色底色标识位置双击可以查看图形</w:t>
      </w:r>
    </w:p>
    <w:p w14:paraId="57E98BC9" w14:textId="77777777" w:rsidR="009D1971" w:rsidRDefault="009D1971">
      <w:pPr>
        <w:spacing w:beforeLines="113" w:before="127" w:afterLines="113" w:after="127" w:line="113" w:lineRule="auto"/>
        <w:jc w:val="center"/>
      </w:pPr>
    </w:p>
    <w:p w14:paraId="35A47E27" w14:textId="77777777" w:rsidR="009D1971" w:rsidRDefault="00B44A56">
      <w:pPr>
        <w:jc w:val="center"/>
      </w:pPr>
      <w:r>
        <w:rPr>
          <w:noProof/>
        </w:rPr>
        <w:lastRenderedPageBreak/>
        <w:drawing>
          <wp:inline distT="0" distB="0" distL="0" distR="0" wp14:anchorId="38DC6221" wp14:editId="79AD5A83">
            <wp:extent cx="6480000" cy="3600000"/>
            <wp:effectExtent l="0" t="0" r="0" b="0"/>
            <wp:docPr id="8" name="图片 8"/>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6480000" cy="3600000"/>
                    </a:xfrm>
                    <a:prstGeom prst="rect">
                      <a:avLst/>
                    </a:prstGeom>
                  </pic:spPr>
                </pic:pic>
              </a:graphicData>
            </a:graphic>
          </wp:inline>
        </w:drawing>
      </w:r>
    </w:p>
    <w:p w14:paraId="028879BC" w14:textId="77777777" w:rsidR="009D1971" w:rsidRDefault="00B44A56">
      <w:pPr>
        <w:jc w:val="center"/>
      </w:pPr>
      <w:r>
        <w:rPr>
          <w:rFonts w:ascii="宋体" w:eastAsia="宋体" w:hint="eastAsia"/>
          <w:color w:val="000000"/>
          <w:sz w:val="24"/>
          <w:szCs w:val="24"/>
          <w:shd w:val="clear" w:color="auto" w:fill="FFFFFF"/>
        </w:rPr>
        <w:t>图7-1 1-3振型周期简图</w:t>
      </w:r>
    </w:p>
    <w:p w14:paraId="48B2D36C" w14:textId="77777777" w:rsidR="009D1971" w:rsidRDefault="009D1971">
      <w:pPr>
        <w:spacing w:beforeLines="113" w:before="127" w:afterLines="113" w:after="127" w:line="113" w:lineRule="auto"/>
        <w:jc w:val="center"/>
      </w:pPr>
    </w:p>
    <w:p w14:paraId="0F65C3EF" w14:textId="77777777" w:rsidR="009D1971" w:rsidRDefault="00B44A56">
      <w:pPr>
        <w:spacing w:beforeLines="113" w:before="127" w:afterLines="113" w:after="127" w:line="113" w:lineRule="auto"/>
        <w:jc w:val="left"/>
      </w:pPr>
      <w:r>
        <w:rPr>
          <w:rFonts w:ascii="宋体" w:eastAsia="宋体" w:hint="eastAsia"/>
          <w:color w:val="000000"/>
          <w:sz w:val="24"/>
          <w:szCs w:val="24"/>
          <w:shd w:val="clear" w:color="auto" w:fill="FFFFFF"/>
        </w:rPr>
        <w:t xml:space="preserve">        注: 图中蓝色表示侧振成份,红色表示扭振成份.</w:t>
      </w:r>
    </w:p>
    <w:p w14:paraId="4E1A6F4E" w14:textId="77777777" w:rsidR="009D1971" w:rsidRDefault="00B44A56">
      <w:pPr>
        <w:pStyle w:val="2"/>
        <w:jc w:val="left"/>
      </w:pPr>
      <w:bookmarkStart w:id="36" w:name="_Toc21"/>
      <w:r>
        <w:rPr>
          <w:rFonts w:ascii="宋体" w:eastAsia="宋体" w:hint="eastAsia"/>
          <w:color w:val="000000"/>
          <w:sz w:val="28"/>
          <w:szCs w:val="28"/>
          <w:shd w:val="clear" w:color="auto" w:fill="FFFFFF"/>
        </w:rPr>
        <w:t>2. 各地震方向参与振型的有效质量系数</w:t>
      </w:r>
      <w:bookmarkEnd w:id="36"/>
    </w:p>
    <w:p w14:paraId="672CE81D" w14:textId="77777777" w:rsidR="009D1971" w:rsidRDefault="00B44A56">
      <w:pPr>
        <w:spacing w:beforeLines="113" w:before="127" w:afterLines="113" w:after="127" w:line="113" w:lineRule="auto"/>
        <w:jc w:val="center"/>
      </w:pPr>
      <w:r>
        <w:rPr>
          <w:rFonts w:ascii="黑体" w:eastAsia="黑体" w:hint="eastAsia"/>
          <w:b/>
          <w:color w:val="000000"/>
          <w:sz w:val="26"/>
          <w:szCs w:val="26"/>
          <w:shd w:val="clear" w:color="auto" w:fill="FFFFFF"/>
        </w:rPr>
        <w:t>表7-2 各地震方向参与振型的有效质量系数</w:t>
      </w:r>
    </w:p>
    <w:tbl>
      <w:tblPr>
        <w:tblStyle w:val="a7"/>
        <w:tblW w:w="8164" w:type="dxa"/>
        <w:jc w:val="center"/>
        <w:tblLook w:val="04A0" w:firstRow="1" w:lastRow="0" w:firstColumn="1" w:lastColumn="0" w:noHBand="0" w:noVBand="1"/>
      </w:tblPr>
      <w:tblGrid>
        <w:gridCol w:w="1360"/>
        <w:gridCol w:w="1360"/>
        <w:gridCol w:w="1361"/>
        <w:gridCol w:w="1361"/>
        <w:gridCol w:w="1361"/>
        <w:gridCol w:w="1361"/>
      </w:tblGrid>
      <w:tr w:rsidR="009D1971" w14:paraId="434FD3DF" w14:textId="77777777" w:rsidTr="009D1971">
        <w:trPr>
          <w:cnfStyle w:val="100000000000" w:firstRow="1" w:lastRow="0" w:firstColumn="0" w:lastColumn="0" w:oddVBand="0" w:evenVBand="0" w:oddHBand="0" w:evenHBand="0" w:firstRowFirstColumn="0" w:firstRowLastColumn="0" w:lastRowFirstColumn="0" w:lastRowLastColumn="0"/>
          <w:tblHeader/>
          <w:jc w:val="center"/>
        </w:trPr>
        <w:tc>
          <w:tcPr>
            <w:tcW w:w="1360" w:type="dxa"/>
            <w:tcBorders>
              <w:left w:val="nil"/>
              <w:right w:val="single" w:sz="4" w:space="0" w:color="auto"/>
            </w:tcBorders>
            <w:shd w:val="clear" w:color="auto" w:fill="FFFFFF"/>
            <w:vAlign w:val="center"/>
          </w:tcPr>
          <w:p w14:paraId="40D18623" w14:textId="77777777" w:rsidR="009D1971" w:rsidRDefault="00B44A56">
            <w:pPr>
              <w:jc w:val="center"/>
            </w:pPr>
            <w:r>
              <w:rPr>
                <w:rFonts w:ascii="宋体" w:eastAsia="宋体" w:hint="eastAsia"/>
                <w:color w:val="000000"/>
                <w:sz w:val="24"/>
                <w:szCs w:val="24"/>
                <w:shd w:val="clear" w:color="auto" w:fill="FFFFFF"/>
              </w:rPr>
              <w:t>振型号</w:t>
            </w:r>
          </w:p>
        </w:tc>
        <w:tc>
          <w:tcPr>
            <w:tcW w:w="1360" w:type="dxa"/>
            <w:tcBorders>
              <w:left w:val="single" w:sz="4" w:space="0" w:color="auto"/>
              <w:right w:val="single" w:sz="4" w:space="0" w:color="auto"/>
            </w:tcBorders>
            <w:shd w:val="clear" w:color="auto" w:fill="FFFFFF"/>
            <w:vAlign w:val="center"/>
          </w:tcPr>
          <w:p w14:paraId="4113D23E" w14:textId="77777777" w:rsidR="009D1971" w:rsidRDefault="00B44A56">
            <w:pPr>
              <w:jc w:val="center"/>
            </w:pPr>
            <w:r>
              <w:rPr>
                <w:rFonts w:ascii="宋体" w:eastAsia="宋体" w:hint="eastAsia"/>
                <w:color w:val="000000"/>
                <w:sz w:val="24"/>
                <w:szCs w:val="24"/>
                <w:shd w:val="clear" w:color="auto" w:fill="FFFFFF"/>
              </w:rPr>
              <w:t xml:space="preserve">  EX</w:t>
            </w:r>
          </w:p>
        </w:tc>
        <w:tc>
          <w:tcPr>
            <w:tcW w:w="1360" w:type="dxa"/>
            <w:tcBorders>
              <w:left w:val="single" w:sz="4" w:space="0" w:color="auto"/>
              <w:right w:val="single" w:sz="4" w:space="0" w:color="auto"/>
            </w:tcBorders>
            <w:shd w:val="clear" w:color="auto" w:fill="FFFFFF"/>
            <w:vAlign w:val="center"/>
          </w:tcPr>
          <w:p w14:paraId="30757316" w14:textId="77777777" w:rsidR="009D1971" w:rsidRDefault="00B44A56">
            <w:pPr>
              <w:jc w:val="center"/>
            </w:pPr>
            <w:r>
              <w:rPr>
                <w:rFonts w:ascii="宋体" w:eastAsia="宋体" w:hint="eastAsia"/>
                <w:color w:val="000000"/>
                <w:sz w:val="24"/>
                <w:szCs w:val="24"/>
                <w:shd w:val="clear" w:color="auto" w:fill="FFFFFF"/>
              </w:rPr>
              <w:t xml:space="preserve">  EY</w:t>
            </w:r>
          </w:p>
        </w:tc>
        <w:tc>
          <w:tcPr>
            <w:tcW w:w="1360" w:type="dxa"/>
            <w:tcBorders>
              <w:left w:val="single" w:sz="4" w:space="0" w:color="auto"/>
              <w:right w:val="single" w:sz="4" w:space="0" w:color="auto"/>
            </w:tcBorders>
            <w:shd w:val="clear" w:color="auto" w:fill="FFFFFF"/>
            <w:vAlign w:val="center"/>
          </w:tcPr>
          <w:p w14:paraId="24CCCF50" w14:textId="77777777" w:rsidR="009D1971" w:rsidRDefault="00B44A56">
            <w:pPr>
              <w:jc w:val="center"/>
            </w:pPr>
            <w:r>
              <w:rPr>
                <w:rFonts w:ascii="宋体" w:eastAsia="宋体" w:hint="eastAsia"/>
                <w:color w:val="000000"/>
                <w:sz w:val="24"/>
                <w:szCs w:val="24"/>
                <w:shd w:val="clear" w:color="auto" w:fill="FFFFFF"/>
              </w:rPr>
              <w:t>振型号</w:t>
            </w:r>
          </w:p>
        </w:tc>
        <w:tc>
          <w:tcPr>
            <w:tcW w:w="1360" w:type="dxa"/>
            <w:tcBorders>
              <w:left w:val="single" w:sz="4" w:space="0" w:color="auto"/>
              <w:right w:val="single" w:sz="4" w:space="0" w:color="auto"/>
            </w:tcBorders>
            <w:shd w:val="clear" w:color="auto" w:fill="FFFFFF"/>
            <w:vAlign w:val="center"/>
          </w:tcPr>
          <w:p w14:paraId="6039EC01" w14:textId="77777777" w:rsidR="009D1971" w:rsidRDefault="00B44A56">
            <w:pPr>
              <w:jc w:val="center"/>
            </w:pPr>
            <w:r>
              <w:rPr>
                <w:rFonts w:ascii="宋体" w:eastAsia="宋体" w:hint="eastAsia"/>
                <w:color w:val="000000"/>
                <w:sz w:val="24"/>
                <w:szCs w:val="24"/>
                <w:shd w:val="clear" w:color="auto" w:fill="FFFFFF"/>
              </w:rPr>
              <w:t xml:space="preserve">  EX</w:t>
            </w:r>
          </w:p>
        </w:tc>
        <w:tc>
          <w:tcPr>
            <w:tcW w:w="1360" w:type="dxa"/>
            <w:tcBorders>
              <w:left w:val="single" w:sz="4" w:space="0" w:color="auto"/>
              <w:right w:val="nil"/>
            </w:tcBorders>
            <w:shd w:val="clear" w:color="auto" w:fill="FFFFFF"/>
            <w:vAlign w:val="center"/>
          </w:tcPr>
          <w:p w14:paraId="291FC831" w14:textId="77777777" w:rsidR="009D1971" w:rsidRDefault="00B44A56">
            <w:pPr>
              <w:jc w:val="center"/>
            </w:pPr>
            <w:r>
              <w:rPr>
                <w:rFonts w:ascii="宋体" w:eastAsia="宋体" w:hint="eastAsia"/>
                <w:color w:val="000000"/>
                <w:sz w:val="24"/>
                <w:szCs w:val="24"/>
                <w:shd w:val="clear" w:color="auto" w:fill="FFFFFF"/>
              </w:rPr>
              <w:t xml:space="preserve">  EY</w:t>
            </w:r>
          </w:p>
        </w:tc>
      </w:tr>
      <w:tr w:rsidR="009D1971" w14:paraId="05EFA0C9" w14:textId="77777777" w:rsidTr="009D1971">
        <w:trPr>
          <w:jc w:val="center"/>
        </w:trPr>
        <w:tc>
          <w:tcPr>
            <w:tcW w:w="1360" w:type="dxa"/>
            <w:shd w:val="clear" w:color="auto" w:fill="FFFFFF"/>
            <w:vAlign w:val="center"/>
          </w:tcPr>
          <w:p w14:paraId="687FE435" w14:textId="77777777" w:rsidR="009D1971" w:rsidRDefault="00B44A56">
            <w:pPr>
              <w:jc w:val="center"/>
            </w:pPr>
            <w:r>
              <w:rPr>
                <w:rFonts w:ascii="宋体" w:eastAsia="宋体" w:hint="eastAsia"/>
                <w:color w:val="000000"/>
                <w:sz w:val="24"/>
                <w:szCs w:val="24"/>
                <w:shd w:val="clear" w:color="auto" w:fill="FFFFFF"/>
              </w:rPr>
              <w:t>1</w:t>
            </w:r>
          </w:p>
        </w:tc>
        <w:tc>
          <w:tcPr>
            <w:tcW w:w="1360" w:type="dxa"/>
            <w:shd w:val="clear" w:color="auto" w:fill="FFFFFF"/>
            <w:vAlign w:val="center"/>
          </w:tcPr>
          <w:p w14:paraId="0D62A910" w14:textId="77777777" w:rsidR="009D1971" w:rsidRDefault="00B44A56">
            <w:pPr>
              <w:jc w:val="center"/>
            </w:pPr>
            <w:r>
              <w:rPr>
                <w:rFonts w:ascii="宋体" w:eastAsia="宋体" w:hint="eastAsia"/>
                <w:color w:val="000000"/>
                <w:sz w:val="24"/>
                <w:szCs w:val="24"/>
                <w:shd w:val="clear" w:color="auto" w:fill="FFFFFF"/>
              </w:rPr>
              <w:t>0.00%</w:t>
            </w:r>
          </w:p>
        </w:tc>
        <w:tc>
          <w:tcPr>
            <w:tcW w:w="1360" w:type="dxa"/>
            <w:shd w:val="clear" w:color="auto" w:fill="FFFFFF"/>
            <w:vAlign w:val="center"/>
          </w:tcPr>
          <w:p w14:paraId="1CFC7C31" w14:textId="77777777" w:rsidR="009D1971" w:rsidRDefault="00B44A56">
            <w:pPr>
              <w:jc w:val="center"/>
            </w:pPr>
            <w:r>
              <w:rPr>
                <w:rFonts w:ascii="宋体" w:eastAsia="宋体" w:hint="eastAsia"/>
                <w:color w:val="000000"/>
                <w:sz w:val="24"/>
                <w:szCs w:val="24"/>
                <w:shd w:val="clear" w:color="auto" w:fill="FFFFFF"/>
              </w:rPr>
              <w:t>99.99%</w:t>
            </w:r>
          </w:p>
        </w:tc>
        <w:tc>
          <w:tcPr>
            <w:tcW w:w="1360" w:type="dxa"/>
            <w:shd w:val="clear" w:color="auto" w:fill="FFFFFF"/>
            <w:vAlign w:val="center"/>
          </w:tcPr>
          <w:p w14:paraId="1D35322E" w14:textId="77777777" w:rsidR="009D1971" w:rsidRDefault="00B44A56">
            <w:pPr>
              <w:jc w:val="center"/>
            </w:pPr>
            <w:r>
              <w:rPr>
                <w:rFonts w:ascii="宋体" w:eastAsia="宋体" w:hint="eastAsia"/>
                <w:color w:val="000000"/>
                <w:sz w:val="24"/>
                <w:szCs w:val="24"/>
                <w:shd w:val="clear" w:color="auto" w:fill="FFFFFF"/>
              </w:rPr>
              <w:t>2</w:t>
            </w:r>
          </w:p>
        </w:tc>
        <w:tc>
          <w:tcPr>
            <w:tcW w:w="1360" w:type="dxa"/>
            <w:shd w:val="clear" w:color="auto" w:fill="FFFFFF"/>
            <w:vAlign w:val="center"/>
          </w:tcPr>
          <w:p w14:paraId="1CD2C20A" w14:textId="77777777" w:rsidR="009D1971" w:rsidRDefault="00B44A56">
            <w:pPr>
              <w:jc w:val="center"/>
            </w:pPr>
            <w:r>
              <w:rPr>
                <w:rFonts w:ascii="宋体" w:eastAsia="宋体" w:hint="eastAsia"/>
                <w:color w:val="000000"/>
                <w:sz w:val="24"/>
                <w:szCs w:val="24"/>
                <w:shd w:val="clear" w:color="auto" w:fill="FFFFFF"/>
              </w:rPr>
              <w:t>100.00%</w:t>
            </w:r>
          </w:p>
        </w:tc>
        <w:tc>
          <w:tcPr>
            <w:tcW w:w="1360" w:type="dxa"/>
            <w:shd w:val="clear" w:color="auto" w:fill="FFFFFF"/>
            <w:vAlign w:val="center"/>
          </w:tcPr>
          <w:p w14:paraId="5C6ABD5E" w14:textId="77777777" w:rsidR="009D1971" w:rsidRDefault="00B44A56">
            <w:pPr>
              <w:jc w:val="center"/>
            </w:pPr>
            <w:r>
              <w:rPr>
                <w:rFonts w:ascii="宋体" w:eastAsia="宋体" w:hint="eastAsia"/>
                <w:color w:val="000000"/>
                <w:sz w:val="24"/>
                <w:szCs w:val="24"/>
                <w:shd w:val="clear" w:color="auto" w:fill="FFFFFF"/>
              </w:rPr>
              <w:t>0.00%</w:t>
            </w:r>
          </w:p>
        </w:tc>
      </w:tr>
      <w:tr w:rsidR="009D1971" w14:paraId="36F27734" w14:textId="77777777" w:rsidTr="009D1971">
        <w:trPr>
          <w:jc w:val="center"/>
        </w:trPr>
        <w:tc>
          <w:tcPr>
            <w:tcW w:w="1360" w:type="dxa"/>
            <w:shd w:val="clear" w:color="auto" w:fill="FFFFFF"/>
            <w:vAlign w:val="center"/>
          </w:tcPr>
          <w:p w14:paraId="54F7E622" w14:textId="77777777" w:rsidR="009D1971" w:rsidRDefault="00B44A56">
            <w:pPr>
              <w:jc w:val="center"/>
            </w:pPr>
            <w:r>
              <w:rPr>
                <w:rFonts w:ascii="宋体" w:eastAsia="宋体" w:hint="eastAsia"/>
                <w:color w:val="000000"/>
                <w:sz w:val="24"/>
                <w:szCs w:val="24"/>
                <w:shd w:val="clear" w:color="auto" w:fill="FFFFFF"/>
              </w:rPr>
              <w:t>3</w:t>
            </w:r>
          </w:p>
        </w:tc>
        <w:tc>
          <w:tcPr>
            <w:tcW w:w="1360" w:type="dxa"/>
            <w:shd w:val="clear" w:color="auto" w:fill="FFFFFF"/>
            <w:vAlign w:val="center"/>
          </w:tcPr>
          <w:p w14:paraId="45447926" w14:textId="77777777" w:rsidR="009D1971" w:rsidRDefault="00B44A56">
            <w:pPr>
              <w:jc w:val="center"/>
            </w:pPr>
            <w:r>
              <w:rPr>
                <w:rFonts w:ascii="宋体" w:eastAsia="宋体" w:hint="eastAsia"/>
                <w:color w:val="000000"/>
                <w:sz w:val="24"/>
                <w:szCs w:val="24"/>
                <w:shd w:val="clear" w:color="auto" w:fill="FFFFFF"/>
              </w:rPr>
              <w:t>0.00%</w:t>
            </w:r>
          </w:p>
        </w:tc>
        <w:tc>
          <w:tcPr>
            <w:tcW w:w="1360" w:type="dxa"/>
            <w:shd w:val="clear" w:color="auto" w:fill="FFFFFF"/>
            <w:vAlign w:val="center"/>
          </w:tcPr>
          <w:p w14:paraId="6EE875A0" w14:textId="77777777" w:rsidR="009D1971" w:rsidRDefault="00B44A56">
            <w:pPr>
              <w:jc w:val="center"/>
            </w:pPr>
            <w:r>
              <w:rPr>
                <w:rFonts w:ascii="宋体" w:eastAsia="宋体" w:hint="eastAsia"/>
                <w:color w:val="000000"/>
                <w:sz w:val="24"/>
                <w:szCs w:val="24"/>
                <w:shd w:val="clear" w:color="auto" w:fill="FFFFFF"/>
              </w:rPr>
              <w:t>0.01%</w:t>
            </w:r>
          </w:p>
        </w:tc>
        <w:tc>
          <w:tcPr>
            <w:tcW w:w="1360" w:type="dxa"/>
            <w:shd w:val="clear" w:color="auto" w:fill="FFFFFF"/>
          </w:tcPr>
          <w:p w14:paraId="66F57E9F" w14:textId="77777777" w:rsidR="009D1971" w:rsidRDefault="009D1971">
            <w:pPr>
              <w:jc w:val="left"/>
            </w:pPr>
          </w:p>
        </w:tc>
        <w:tc>
          <w:tcPr>
            <w:tcW w:w="1360" w:type="dxa"/>
            <w:shd w:val="clear" w:color="auto" w:fill="FFFFFF"/>
          </w:tcPr>
          <w:p w14:paraId="73079192" w14:textId="77777777" w:rsidR="009D1971" w:rsidRDefault="009D1971">
            <w:pPr>
              <w:jc w:val="left"/>
            </w:pPr>
          </w:p>
        </w:tc>
        <w:tc>
          <w:tcPr>
            <w:tcW w:w="1360" w:type="dxa"/>
            <w:shd w:val="clear" w:color="auto" w:fill="FFFFFF"/>
          </w:tcPr>
          <w:p w14:paraId="046878E4" w14:textId="77777777" w:rsidR="009D1971" w:rsidRDefault="009D1971">
            <w:pPr>
              <w:jc w:val="left"/>
            </w:pPr>
          </w:p>
        </w:tc>
      </w:tr>
    </w:tbl>
    <w:p w14:paraId="0ED3DE76" w14:textId="77777777" w:rsidR="009D1971" w:rsidRDefault="00B44A56">
      <w:pPr>
        <w:spacing w:beforeLines="113" w:before="127" w:afterLines="113" w:after="127" w:line="113" w:lineRule="auto"/>
        <w:jc w:val="left"/>
      </w:pPr>
      <w:r>
        <w:rPr>
          <w:rFonts w:ascii="楷体" w:eastAsia="楷体" w:hint="eastAsia"/>
          <w:b/>
          <w:color w:val="0000FF"/>
          <w:sz w:val="24"/>
          <w:szCs w:val="24"/>
          <w:shd w:val="clear" w:color="auto" w:fill="FFFFFF"/>
        </w:rPr>
        <w:t>根据《高规》5.1.13条,各振型的参与质量之和不应小于总质量的90%。</w:t>
      </w:r>
    </w:p>
    <w:p w14:paraId="7109FCCD" w14:textId="77777777" w:rsidR="009D1971" w:rsidRDefault="00B44A56">
      <w:pPr>
        <w:spacing w:beforeLines="113" w:before="127" w:afterLines="113" w:after="127" w:line="113" w:lineRule="auto"/>
        <w:jc w:val="left"/>
      </w:pPr>
      <w:r>
        <w:rPr>
          <w:rFonts w:ascii="宋体" w:eastAsia="宋体" w:hint="eastAsia"/>
          <w:color w:val="000000"/>
          <w:sz w:val="24"/>
          <w:szCs w:val="24"/>
          <w:shd w:val="clear" w:color="auto" w:fill="FFFFFF"/>
        </w:rPr>
        <w:t>第 1 地震方向 EX  的有效质量系数为 100.00%,参与振型足够</w:t>
      </w:r>
    </w:p>
    <w:p w14:paraId="27343D8F" w14:textId="77777777" w:rsidR="009D1971" w:rsidRDefault="00B44A56">
      <w:pPr>
        <w:spacing w:beforeLines="113" w:before="127" w:afterLines="113" w:after="127" w:line="113" w:lineRule="auto"/>
        <w:jc w:val="left"/>
      </w:pPr>
      <w:r>
        <w:rPr>
          <w:rFonts w:ascii="宋体" w:eastAsia="宋体" w:hint="eastAsia"/>
          <w:color w:val="000000"/>
          <w:sz w:val="24"/>
          <w:szCs w:val="24"/>
          <w:shd w:val="clear" w:color="auto" w:fill="FFFFFF"/>
        </w:rPr>
        <w:t>第 2 地震方向 EY  的有效质量系数为 100.00%,参与振型足够</w:t>
      </w:r>
    </w:p>
    <w:p w14:paraId="1A2A5ECF" w14:textId="77777777" w:rsidR="009D1971" w:rsidRDefault="009D1971">
      <w:pPr>
        <w:spacing w:beforeLines="113" w:before="127" w:afterLines="113" w:after="127" w:line="113" w:lineRule="auto"/>
        <w:jc w:val="left"/>
      </w:pPr>
    </w:p>
    <w:p w14:paraId="6683E617" w14:textId="77777777" w:rsidR="009D1971" w:rsidRDefault="00B44A56">
      <w:pPr>
        <w:pStyle w:val="2"/>
        <w:jc w:val="left"/>
      </w:pPr>
      <w:bookmarkStart w:id="37" w:name="_Toc22"/>
      <w:r>
        <w:rPr>
          <w:rFonts w:ascii="宋体" w:eastAsia="宋体" w:hint="eastAsia"/>
          <w:color w:val="000000"/>
          <w:sz w:val="28"/>
          <w:szCs w:val="28"/>
          <w:shd w:val="clear" w:color="auto" w:fill="FFFFFF"/>
        </w:rPr>
        <w:t>3. 地震作用下结构剪重比及其调整</w:t>
      </w:r>
      <w:bookmarkEnd w:id="37"/>
    </w:p>
    <w:p w14:paraId="6D1EF7B7" w14:textId="77777777" w:rsidR="009D1971" w:rsidRDefault="00B44A56">
      <w:pPr>
        <w:spacing w:beforeLines="113" w:before="127" w:afterLines="113" w:after="127" w:line="113" w:lineRule="auto"/>
        <w:jc w:val="left"/>
      </w:pPr>
      <w:r>
        <w:rPr>
          <w:rFonts w:ascii="宋体" w:eastAsia="宋体" w:hint="eastAsia"/>
          <w:b/>
          <w:color w:val="8A2BE2"/>
          <w:sz w:val="24"/>
          <w:szCs w:val="24"/>
          <w:shd w:val="clear" w:color="auto" w:fill="FFFFFF"/>
        </w:rPr>
        <w:t xml:space="preserve">Vx,Vy(kN):        </w:t>
      </w:r>
      <w:r>
        <w:rPr>
          <w:rFonts w:ascii="宋体" w:eastAsia="宋体" w:hint="eastAsia"/>
          <w:color w:val="000000"/>
          <w:sz w:val="24"/>
          <w:szCs w:val="24"/>
          <w:shd w:val="clear" w:color="auto" w:fill="FFFFFF"/>
        </w:rPr>
        <w:t>地震作用下结构楼层的剪力</w:t>
      </w:r>
    </w:p>
    <w:p w14:paraId="58120EE1" w14:textId="77777777" w:rsidR="009D1971" w:rsidRDefault="00B44A56">
      <w:pPr>
        <w:spacing w:beforeLines="113" w:before="127" w:afterLines="113" w:after="127" w:line="113" w:lineRule="auto"/>
        <w:jc w:val="left"/>
      </w:pPr>
      <w:r>
        <w:rPr>
          <w:rFonts w:ascii="宋体" w:eastAsia="宋体" w:hint="eastAsia"/>
          <w:b/>
          <w:color w:val="8A2BE2"/>
          <w:sz w:val="24"/>
          <w:szCs w:val="24"/>
          <w:shd w:val="clear" w:color="auto" w:fill="FFFFFF"/>
        </w:rPr>
        <w:t xml:space="preserve">RSW:              </w:t>
      </w:r>
      <w:r>
        <w:rPr>
          <w:rFonts w:ascii="宋体" w:eastAsia="宋体" w:hint="eastAsia"/>
          <w:color w:val="000000"/>
          <w:sz w:val="24"/>
          <w:szCs w:val="24"/>
          <w:shd w:val="clear" w:color="auto" w:fill="FFFFFF"/>
        </w:rPr>
        <w:t>剪重比</w:t>
      </w:r>
    </w:p>
    <w:p w14:paraId="47D1C10E" w14:textId="77777777" w:rsidR="009D1971" w:rsidRDefault="00B44A56">
      <w:pPr>
        <w:spacing w:beforeLines="113" w:before="127" w:afterLines="113" w:after="127" w:line="113" w:lineRule="auto"/>
        <w:jc w:val="left"/>
      </w:pPr>
      <w:r>
        <w:rPr>
          <w:rFonts w:ascii="宋体" w:eastAsia="宋体" w:hint="eastAsia"/>
          <w:b/>
          <w:color w:val="8A2BE2"/>
          <w:sz w:val="24"/>
          <w:szCs w:val="24"/>
          <w:shd w:val="clear" w:color="auto" w:fill="FFFFFF"/>
        </w:rPr>
        <w:t xml:space="preserve">Coef2:           </w:t>
      </w:r>
      <w:r>
        <w:rPr>
          <w:rFonts w:ascii="宋体" w:eastAsia="宋体" w:hint="eastAsia"/>
          <w:color w:val="000000"/>
          <w:sz w:val="24"/>
          <w:szCs w:val="24"/>
          <w:shd w:val="clear" w:color="auto" w:fill="FFFFFF"/>
        </w:rPr>
        <w:t>按抗规(5.2.5)条计算的剪重比调整系数</w:t>
      </w:r>
    </w:p>
    <w:p w14:paraId="54E7FE77" w14:textId="77777777" w:rsidR="009D1971" w:rsidRDefault="00B44A56">
      <w:pPr>
        <w:spacing w:beforeLines="113" w:before="127" w:afterLines="113" w:after="127" w:line="113" w:lineRule="auto"/>
        <w:jc w:val="left"/>
      </w:pPr>
      <w:r>
        <w:rPr>
          <w:rFonts w:ascii="宋体" w:eastAsia="宋体" w:hint="eastAsia"/>
          <w:b/>
          <w:color w:val="8A2BE2"/>
          <w:sz w:val="24"/>
          <w:szCs w:val="24"/>
          <w:shd w:val="clear" w:color="auto" w:fill="FFFFFF"/>
        </w:rPr>
        <w:t xml:space="preserve">Coef_RSWx,Coef_RSWy:  </w:t>
      </w:r>
      <w:r>
        <w:rPr>
          <w:rFonts w:ascii="宋体" w:eastAsia="宋体" w:hint="eastAsia"/>
          <w:color w:val="000000"/>
          <w:sz w:val="24"/>
          <w:szCs w:val="24"/>
          <w:shd w:val="clear" w:color="auto" w:fill="FFFFFF"/>
        </w:rPr>
        <w:t>程序综合考虑最终采用的剪重比调整系数(如果用户定义了则采用用户定义值)</w:t>
      </w:r>
    </w:p>
    <w:p w14:paraId="631A06E7" w14:textId="77777777" w:rsidR="009D1971" w:rsidRDefault="009D1971">
      <w:pPr>
        <w:spacing w:beforeLines="113" w:before="127" w:afterLines="113" w:after="127" w:line="113" w:lineRule="auto"/>
        <w:jc w:val="left"/>
      </w:pPr>
    </w:p>
    <w:p w14:paraId="7887A66E" w14:textId="77777777" w:rsidR="009D1971" w:rsidRDefault="00B44A56">
      <w:pPr>
        <w:spacing w:beforeLines="113" w:before="127" w:afterLines="113" w:after="127" w:line="113" w:lineRule="auto"/>
        <w:jc w:val="left"/>
      </w:pPr>
      <w:r>
        <w:rPr>
          <w:rFonts w:ascii="楷体" w:eastAsia="楷体" w:hint="eastAsia"/>
          <w:b/>
          <w:color w:val="0000FF"/>
          <w:sz w:val="24"/>
          <w:szCs w:val="24"/>
          <w:shd w:val="clear" w:color="auto" w:fill="FFFFFF"/>
        </w:rPr>
        <w:t>根据《抗规》5.2.5条规定，7度(0.10g)设防地区，水平地震影响系数最大值为0.08，X向楼层剪重比不应小于1.60%。</w:t>
      </w:r>
    </w:p>
    <w:p w14:paraId="0708B3FD" w14:textId="77777777" w:rsidR="009D1971" w:rsidRDefault="00B44A56">
      <w:pPr>
        <w:spacing w:beforeLines="113" w:before="127" w:afterLines="113" w:after="127" w:line="113" w:lineRule="auto"/>
        <w:jc w:val="left"/>
      </w:pPr>
      <w:r>
        <w:rPr>
          <w:rFonts w:ascii="楷体" w:eastAsia="楷体" w:hint="eastAsia"/>
          <w:b/>
          <w:color w:val="0000FF"/>
          <w:sz w:val="24"/>
          <w:szCs w:val="24"/>
          <w:shd w:val="clear" w:color="auto" w:fill="FFFFFF"/>
        </w:rPr>
        <w:t>由下表可见， X向地震剪重比符合要求。</w:t>
      </w:r>
    </w:p>
    <w:p w14:paraId="73EDA548" w14:textId="77777777" w:rsidR="009D1971" w:rsidRDefault="00B44A56">
      <w:pPr>
        <w:spacing w:beforeLines="113" w:before="127" w:afterLines="113" w:after="127" w:line="113" w:lineRule="auto"/>
        <w:jc w:val="center"/>
      </w:pPr>
      <w:r>
        <w:rPr>
          <w:rFonts w:ascii="黑体" w:eastAsia="黑体" w:hint="eastAsia"/>
          <w:b/>
          <w:color w:val="000000"/>
          <w:sz w:val="26"/>
          <w:szCs w:val="26"/>
          <w:shd w:val="clear" w:color="auto" w:fill="FFFFFF"/>
        </w:rPr>
        <w:t>表7-3 EX工况下指标</w:t>
      </w:r>
    </w:p>
    <w:tbl>
      <w:tblPr>
        <w:tblStyle w:val="a7"/>
        <w:tblW w:w="8164" w:type="dxa"/>
        <w:jc w:val="center"/>
        <w:tblLook w:val="04A0" w:firstRow="1" w:lastRow="0" w:firstColumn="1" w:lastColumn="0" w:noHBand="0" w:noVBand="1"/>
      </w:tblPr>
      <w:tblGrid>
        <w:gridCol w:w="1632"/>
        <w:gridCol w:w="1633"/>
        <w:gridCol w:w="1633"/>
        <w:gridCol w:w="1633"/>
        <w:gridCol w:w="1633"/>
      </w:tblGrid>
      <w:tr w:rsidR="009D1971" w14:paraId="348E86B5" w14:textId="77777777" w:rsidTr="009D1971">
        <w:trPr>
          <w:cnfStyle w:val="100000000000" w:firstRow="1" w:lastRow="0" w:firstColumn="0" w:lastColumn="0" w:oddVBand="0" w:evenVBand="0" w:oddHBand="0" w:evenHBand="0" w:firstRowFirstColumn="0" w:firstRowLastColumn="0" w:lastRowFirstColumn="0" w:lastRowLastColumn="0"/>
          <w:tblHeader/>
          <w:jc w:val="center"/>
        </w:trPr>
        <w:tc>
          <w:tcPr>
            <w:tcW w:w="1587" w:type="dxa"/>
            <w:tcBorders>
              <w:left w:val="nil"/>
              <w:right w:val="single" w:sz="4" w:space="0" w:color="auto"/>
            </w:tcBorders>
            <w:shd w:val="clear" w:color="auto" w:fill="FFFFFF"/>
            <w:vAlign w:val="center"/>
          </w:tcPr>
          <w:p w14:paraId="7EEABA15" w14:textId="77777777" w:rsidR="009D1971" w:rsidRDefault="00B44A56">
            <w:pPr>
              <w:jc w:val="center"/>
            </w:pPr>
            <w:r>
              <w:rPr>
                <w:rFonts w:ascii="宋体" w:eastAsia="宋体" w:hint="eastAsia"/>
                <w:color w:val="000000"/>
                <w:sz w:val="24"/>
                <w:szCs w:val="24"/>
                <w:shd w:val="clear" w:color="auto" w:fill="FFFFFF"/>
              </w:rPr>
              <w:t>层号</w:t>
            </w:r>
          </w:p>
        </w:tc>
        <w:tc>
          <w:tcPr>
            <w:tcW w:w="1587" w:type="dxa"/>
            <w:tcBorders>
              <w:left w:val="single" w:sz="4" w:space="0" w:color="auto"/>
              <w:right w:val="single" w:sz="4" w:space="0" w:color="auto"/>
            </w:tcBorders>
            <w:shd w:val="clear" w:color="auto" w:fill="FFFFFF"/>
            <w:vAlign w:val="center"/>
          </w:tcPr>
          <w:p w14:paraId="0DF1AC72" w14:textId="77777777" w:rsidR="009D1971" w:rsidRDefault="00B44A56">
            <w:pPr>
              <w:jc w:val="center"/>
            </w:pPr>
            <w:r>
              <w:rPr>
                <w:rFonts w:ascii="宋体" w:eastAsia="宋体" w:hint="eastAsia"/>
                <w:color w:val="000000"/>
                <w:sz w:val="24"/>
                <w:szCs w:val="24"/>
                <w:shd w:val="clear" w:color="auto" w:fill="FFFFFF"/>
              </w:rPr>
              <w:t>Vx(kN)</w:t>
            </w:r>
          </w:p>
        </w:tc>
        <w:tc>
          <w:tcPr>
            <w:tcW w:w="1587" w:type="dxa"/>
            <w:tcBorders>
              <w:left w:val="single" w:sz="4" w:space="0" w:color="auto"/>
              <w:right w:val="single" w:sz="4" w:space="0" w:color="auto"/>
            </w:tcBorders>
            <w:shd w:val="clear" w:color="auto" w:fill="FFFFFF"/>
            <w:vAlign w:val="center"/>
          </w:tcPr>
          <w:p w14:paraId="0B714BC9" w14:textId="77777777" w:rsidR="009D1971" w:rsidRDefault="00B44A56">
            <w:pPr>
              <w:jc w:val="center"/>
            </w:pPr>
            <w:r>
              <w:rPr>
                <w:rFonts w:ascii="宋体" w:eastAsia="宋体" w:hint="eastAsia"/>
                <w:color w:val="000000"/>
                <w:sz w:val="24"/>
                <w:szCs w:val="24"/>
                <w:shd w:val="clear" w:color="auto" w:fill="FFFFFF"/>
              </w:rPr>
              <w:t>RSW</w:t>
            </w:r>
          </w:p>
        </w:tc>
        <w:tc>
          <w:tcPr>
            <w:tcW w:w="1587" w:type="dxa"/>
            <w:tcBorders>
              <w:left w:val="single" w:sz="4" w:space="0" w:color="auto"/>
              <w:right w:val="single" w:sz="4" w:space="0" w:color="auto"/>
            </w:tcBorders>
            <w:shd w:val="clear" w:color="auto" w:fill="FFFFFF"/>
            <w:vAlign w:val="center"/>
          </w:tcPr>
          <w:p w14:paraId="1475249B" w14:textId="77777777" w:rsidR="009D1971" w:rsidRDefault="00B44A56">
            <w:pPr>
              <w:jc w:val="center"/>
            </w:pPr>
            <w:r>
              <w:rPr>
                <w:rFonts w:ascii="宋体" w:eastAsia="宋体" w:hint="eastAsia"/>
                <w:color w:val="000000"/>
                <w:sz w:val="24"/>
                <w:szCs w:val="24"/>
                <w:shd w:val="clear" w:color="auto" w:fill="FFFFFF"/>
              </w:rPr>
              <w:t>Coef2</w:t>
            </w:r>
          </w:p>
        </w:tc>
        <w:tc>
          <w:tcPr>
            <w:tcW w:w="1587" w:type="dxa"/>
            <w:tcBorders>
              <w:left w:val="single" w:sz="4" w:space="0" w:color="auto"/>
              <w:right w:val="nil"/>
            </w:tcBorders>
            <w:shd w:val="clear" w:color="auto" w:fill="FFFFFF"/>
            <w:vAlign w:val="center"/>
          </w:tcPr>
          <w:p w14:paraId="6D0A05D4" w14:textId="77777777" w:rsidR="009D1971" w:rsidRDefault="00B44A56">
            <w:pPr>
              <w:jc w:val="center"/>
            </w:pPr>
            <w:r>
              <w:rPr>
                <w:rFonts w:ascii="宋体" w:eastAsia="宋体" w:hint="eastAsia"/>
                <w:color w:val="000000"/>
                <w:sz w:val="24"/>
                <w:szCs w:val="24"/>
                <w:shd w:val="clear" w:color="auto" w:fill="FFFFFF"/>
              </w:rPr>
              <w:t>Coef_RSWx</w:t>
            </w:r>
          </w:p>
        </w:tc>
      </w:tr>
      <w:tr w:rsidR="009D1971" w14:paraId="4D1DD3BE" w14:textId="77777777" w:rsidTr="009D1971">
        <w:trPr>
          <w:jc w:val="center"/>
        </w:trPr>
        <w:tc>
          <w:tcPr>
            <w:tcW w:w="1587" w:type="dxa"/>
            <w:shd w:val="clear" w:color="auto" w:fill="FFFFFF"/>
            <w:vAlign w:val="center"/>
          </w:tcPr>
          <w:p w14:paraId="5AD2AEC9" w14:textId="77777777" w:rsidR="009D1971" w:rsidRDefault="00B44A56">
            <w:pPr>
              <w:jc w:val="center"/>
            </w:pPr>
            <w:r>
              <w:rPr>
                <w:rFonts w:ascii="宋体" w:eastAsia="宋体" w:hint="eastAsia"/>
                <w:color w:val="000000"/>
                <w:sz w:val="24"/>
                <w:szCs w:val="24"/>
                <w:shd w:val="clear" w:color="auto" w:fill="FFFFFF"/>
              </w:rPr>
              <w:t>1</w:t>
            </w:r>
          </w:p>
        </w:tc>
        <w:tc>
          <w:tcPr>
            <w:tcW w:w="1587" w:type="dxa"/>
            <w:shd w:val="clear" w:color="auto" w:fill="FFFFFF"/>
            <w:vAlign w:val="center"/>
          </w:tcPr>
          <w:p w14:paraId="5F883779" w14:textId="77777777" w:rsidR="009D1971" w:rsidRDefault="00B44A56">
            <w:pPr>
              <w:jc w:val="center"/>
            </w:pPr>
            <w:r>
              <w:rPr>
                <w:rFonts w:ascii="宋体" w:eastAsia="宋体" w:hint="eastAsia"/>
                <w:color w:val="000000"/>
                <w:sz w:val="24"/>
                <w:szCs w:val="24"/>
                <w:shd w:val="clear" w:color="auto" w:fill="FFFFFF"/>
              </w:rPr>
              <w:t>18.3</w:t>
            </w:r>
          </w:p>
        </w:tc>
        <w:tc>
          <w:tcPr>
            <w:tcW w:w="1587" w:type="dxa"/>
            <w:shd w:val="clear" w:color="auto" w:fill="FFFFFF"/>
            <w:vAlign w:val="center"/>
          </w:tcPr>
          <w:p w14:paraId="07C510BA" w14:textId="77777777" w:rsidR="009D1971" w:rsidRDefault="00B44A56">
            <w:pPr>
              <w:jc w:val="center"/>
            </w:pPr>
            <w:r>
              <w:rPr>
                <w:rFonts w:ascii="宋体" w:eastAsia="宋体" w:hint="eastAsia"/>
                <w:color w:val="000000"/>
                <w:sz w:val="24"/>
                <w:szCs w:val="24"/>
                <w:shd w:val="clear" w:color="auto" w:fill="FFFFFF"/>
              </w:rPr>
              <w:t>8.88%</w:t>
            </w:r>
          </w:p>
        </w:tc>
        <w:tc>
          <w:tcPr>
            <w:tcW w:w="1587" w:type="dxa"/>
            <w:shd w:val="clear" w:color="auto" w:fill="FFFFFF"/>
            <w:vAlign w:val="center"/>
          </w:tcPr>
          <w:p w14:paraId="2E1F5509" w14:textId="77777777" w:rsidR="009D1971" w:rsidRDefault="00B44A56">
            <w:pPr>
              <w:jc w:val="center"/>
            </w:pPr>
            <w:r>
              <w:rPr>
                <w:rFonts w:ascii="宋体" w:eastAsia="宋体" w:hint="eastAsia"/>
                <w:color w:val="000000"/>
                <w:sz w:val="24"/>
                <w:szCs w:val="24"/>
                <w:shd w:val="clear" w:color="auto" w:fill="FFFFFF"/>
              </w:rPr>
              <w:t>1.00</w:t>
            </w:r>
          </w:p>
        </w:tc>
        <w:tc>
          <w:tcPr>
            <w:tcW w:w="1587" w:type="dxa"/>
            <w:shd w:val="clear" w:color="auto" w:fill="FFFFFF"/>
            <w:vAlign w:val="center"/>
          </w:tcPr>
          <w:p w14:paraId="030E0D38" w14:textId="77777777" w:rsidR="009D1971" w:rsidRDefault="00B44A56">
            <w:pPr>
              <w:jc w:val="center"/>
            </w:pPr>
            <w:r>
              <w:rPr>
                <w:rFonts w:ascii="宋体" w:eastAsia="宋体" w:hint="eastAsia"/>
                <w:color w:val="000000"/>
                <w:sz w:val="24"/>
                <w:szCs w:val="24"/>
                <w:shd w:val="clear" w:color="auto" w:fill="FFFFFF"/>
              </w:rPr>
              <w:t>1.00</w:t>
            </w:r>
          </w:p>
        </w:tc>
      </w:tr>
    </w:tbl>
    <w:p w14:paraId="0C50F4EC" w14:textId="77777777" w:rsidR="009D1971" w:rsidRDefault="009D1971">
      <w:pPr>
        <w:spacing w:beforeLines="113" w:before="127" w:afterLines="113" w:after="127" w:line="113" w:lineRule="auto"/>
        <w:jc w:val="left"/>
      </w:pPr>
    </w:p>
    <w:p w14:paraId="18D0C480" w14:textId="77777777" w:rsidR="009D1971" w:rsidRDefault="009D1971">
      <w:pPr>
        <w:spacing w:beforeLines="113" w:before="127" w:afterLines="113" w:after="127" w:line="113" w:lineRule="auto"/>
        <w:jc w:val="left"/>
      </w:pPr>
    </w:p>
    <w:p w14:paraId="1C0F0FE9" w14:textId="77777777" w:rsidR="009D1971" w:rsidRDefault="00B44A56">
      <w:pPr>
        <w:spacing w:beforeLines="113" w:before="127" w:afterLines="113" w:after="127" w:line="113" w:lineRule="auto"/>
        <w:jc w:val="left"/>
      </w:pPr>
      <w:r>
        <w:rPr>
          <w:rFonts w:ascii="楷体" w:eastAsia="楷体" w:hint="eastAsia"/>
          <w:b/>
          <w:color w:val="0000FF"/>
          <w:sz w:val="24"/>
          <w:szCs w:val="24"/>
          <w:shd w:val="clear" w:color="auto" w:fill="FFFFFF"/>
        </w:rPr>
        <w:t>根据《抗规》5.2.5条规定，7度(0.10g)设防地区，水平地震影响系数最大值为0.08，Y向楼层剪重比不应小于1.60%。</w:t>
      </w:r>
    </w:p>
    <w:p w14:paraId="08E213F9" w14:textId="77777777" w:rsidR="009D1971" w:rsidRDefault="00B44A56">
      <w:pPr>
        <w:spacing w:beforeLines="113" w:before="127" w:afterLines="113" w:after="127" w:line="113" w:lineRule="auto"/>
        <w:jc w:val="left"/>
      </w:pPr>
      <w:r>
        <w:rPr>
          <w:rFonts w:ascii="楷体" w:eastAsia="楷体" w:hint="eastAsia"/>
          <w:b/>
          <w:color w:val="0000FF"/>
          <w:sz w:val="24"/>
          <w:szCs w:val="24"/>
          <w:shd w:val="clear" w:color="auto" w:fill="FFFFFF"/>
        </w:rPr>
        <w:t>由下表可见， Y向地震剪重比符合要求。</w:t>
      </w:r>
    </w:p>
    <w:p w14:paraId="6424DF04" w14:textId="77777777" w:rsidR="009D1971" w:rsidRDefault="00B44A56">
      <w:pPr>
        <w:spacing w:beforeLines="113" w:before="127" w:afterLines="113" w:after="127" w:line="113" w:lineRule="auto"/>
        <w:jc w:val="center"/>
      </w:pPr>
      <w:r>
        <w:rPr>
          <w:rFonts w:ascii="黑体" w:eastAsia="黑体" w:hint="eastAsia"/>
          <w:b/>
          <w:color w:val="000000"/>
          <w:sz w:val="26"/>
          <w:szCs w:val="26"/>
          <w:shd w:val="clear" w:color="auto" w:fill="FFFFFF"/>
        </w:rPr>
        <w:t>表7-4 EY工况下指标</w:t>
      </w:r>
    </w:p>
    <w:tbl>
      <w:tblPr>
        <w:tblStyle w:val="a7"/>
        <w:tblW w:w="8164" w:type="dxa"/>
        <w:jc w:val="center"/>
        <w:tblLook w:val="04A0" w:firstRow="1" w:lastRow="0" w:firstColumn="1" w:lastColumn="0" w:noHBand="0" w:noVBand="1"/>
      </w:tblPr>
      <w:tblGrid>
        <w:gridCol w:w="1632"/>
        <w:gridCol w:w="1633"/>
        <w:gridCol w:w="1633"/>
        <w:gridCol w:w="1633"/>
        <w:gridCol w:w="1633"/>
      </w:tblGrid>
      <w:tr w:rsidR="009D1971" w14:paraId="0936312D" w14:textId="77777777" w:rsidTr="009D1971">
        <w:trPr>
          <w:cnfStyle w:val="100000000000" w:firstRow="1" w:lastRow="0" w:firstColumn="0" w:lastColumn="0" w:oddVBand="0" w:evenVBand="0" w:oddHBand="0" w:evenHBand="0" w:firstRowFirstColumn="0" w:firstRowLastColumn="0" w:lastRowFirstColumn="0" w:lastRowLastColumn="0"/>
          <w:tblHeader/>
          <w:jc w:val="center"/>
        </w:trPr>
        <w:tc>
          <w:tcPr>
            <w:tcW w:w="1587" w:type="dxa"/>
            <w:tcBorders>
              <w:left w:val="nil"/>
              <w:right w:val="single" w:sz="4" w:space="0" w:color="auto"/>
            </w:tcBorders>
            <w:shd w:val="clear" w:color="auto" w:fill="FFFFFF"/>
            <w:vAlign w:val="center"/>
          </w:tcPr>
          <w:p w14:paraId="758C990E" w14:textId="77777777" w:rsidR="009D1971" w:rsidRDefault="00B44A56">
            <w:pPr>
              <w:jc w:val="center"/>
            </w:pPr>
            <w:r>
              <w:rPr>
                <w:rFonts w:ascii="宋体" w:eastAsia="宋体" w:hint="eastAsia"/>
                <w:color w:val="000000"/>
                <w:sz w:val="24"/>
                <w:szCs w:val="24"/>
                <w:shd w:val="clear" w:color="auto" w:fill="FFFFFF"/>
              </w:rPr>
              <w:t>层号</w:t>
            </w:r>
          </w:p>
        </w:tc>
        <w:tc>
          <w:tcPr>
            <w:tcW w:w="1587" w:type="dxa"/>
            <w:tcBorders>
              <w:left w:val="single" w:sz="4" w:space="0" w:color="auto"/>
              <w:right w:val="single" w:sz="4" w:space="0" w:color="auto"/>
            </w:tcBorders>
            <w:shd w:val="clear" w:color="auto" w:fill="FFFFFF"/>
            <w:vAlign w:val="center"/>
          </w:tcPr>
          <w:p w14:paraId="2DD8B0EA" w14:textId="77777777" w:rsidR="009D1971" w:rsidRDefault="00B44A56">
            <w:pPr>
              <w:jc w:val="center"/>
            </w:pPr>
            <w:r>
              <w:rPr>
                <w:rFonts w:ascii="宋体" w:eastAsia="宋体" w:hint="eastAsia"/>
                <w:color w:val="000000"/>
                <w:sz w:val="24"/>
                <w:szCs w:val="24"/>
                <w:shd w:val="clear" w:color="auto" w:fill="FFFFFF"/>
              </w:rPr>
              <w:t>Vy(kN)</w:t>
            </w:r>
          </w:p>
        </w:tc>
        <w:tc>
          <w:tcPr>
            <w:tcW w:w="1587" w:type="dxa"/>
            <w:tcBorders>
              <w:left w:val="single" w:sz="4" w:space="0" w:color="auto"/>
              <w:right w:val="single" w:sz="4" w:space="0" w:color="auto"/>
            </w:tcBorders>
            <w:shd w:val="clear" w:color="auto" w:fill="FFFFFF"/>
            <w:vAlign w:val="center"/>
          </w:tcPr>
          <w:p w14:paraId="6D07BA2D" w14:textId="77777777" w:rsidR="009D1971" w:rsidRDefault="00B44A56">
            <w:pPr>
              <w:jc w:val="center"/>
            </w:pPr>
            <w:r>
              <w:rPr>
                <w:rFonts w:ascii="宋体" w:eastAsia="宋体" w:hint="eastAsia"/>
                <w:color w:val="000000"/>
                <w:sz w:val="24"/>
                <w:szCs w:val="24"/>
                <w:shd w:val="clear" w:color="auto" w:fill="FFFFFF"/>
              </w:rPr>
              <w:t>RSW</w:t>
            </w:r>
          </w:p>
        </w:tc>
        <w:tc>
          <w:tcPr>
            <w:tcW w:w="1587" w:type="dxa"/>
            <w:tcBorders>
              <w:left w:val="single" w:sz="4" w:space="0" w:color="auto"/>
              <w:right w:val="single" w:sz="4" w:space="0" w:color="auto"/>
            </w:tcBorders>
            <w:shd w:val="clear" w:color="auto" w:fill="FFFFFF"/>
            <w:vAlign w:val="center"/>
          </w:tcPr>
          <w:p w14:paraId="5C7E40E3" w14:textId="77777777" w:rsidR="009D1971" w:rsidRDefault="00B44A56">
            <w:pPr>
              <w:jc w:val="center"/>
            </w:pPr>
            <w:r>
              <w:rPr>
                <w:rFonts w:ascii="宋体" w:eastAsia="宋体" w:hint="eastAsia"/>
                <w:color w:val="000000"/>
                <w:sz w:val="24"/>
                <w:szCs w:val="24"/>
                <w:shd w:val="clear" w:color="auto" w:fill="FFFFFF"/>
              </w:rPr>
              <w:t>Coef2</w:t>
            </w:r>
          </w:p>
        </w:tc>
        <w:tc>
          <w:tcPr>
            <w:tcW w:w="1587" w:type="dxa"/>
            <w:tcBorders>
              <w:left w:val="single" w:sz="4" w:space="0" w:color="auto"/>
              <w:right w:val="nil"/>
            </w:tcBorders>
            <w:shd w:val="clear" w:color="auto" w:fill="FFFFFF"/>
            <w:vAlign w:val="center"/>
          </w:tcPr>
          <w:p w14:paraId="728C3E12" w14:textId="77777777" w:rsidR="009D1971" w:rsidRDefault="00B44A56">
            <w:pPr>
              <w:jc w:val="center"/>
            </w:pPr>
            <w:r>
              <w:rPr>
                <w:rFonts w:ascii="宋体" w:eastAsia="宋体" w:hint="eastAsia"/>
                <w:color w:val="000000"/>
                <w:sz w:val="24"/>
                <w:szCs w:val="24"/>
                <w:shd w:val="clear" w:color="auto" w:fill="FFFFFF"/>
              </w:rPr>
              <w:t>Coef_RSWy</w:t>
            </w:r>
          </w:p>
        </w:tc>
      </w:tr>
      <w:tr w:rsidR="009D1971" w14:paraId="0B24496C" w14:textId="77777777" w:rsidTr="009D1971">
        <w:trPr>
          <w:jc w:val="center"/>
        </w:trPr>
        <w:tc>
          <w:tcPr>
            <w:tcW w:w="1587" w:type="dxa"/>
            <w:shd w:val="clear" w:color="auto" w:fill="FFFFFF"/>
            <w:vAlign w:val="center"/>
          </w:tcPr>
          <w:p w14:paraId="7F094FE7" w14:textId="77777777" w:rsidR="009D1971" w:rsidRDefault="00B44A56">
            <w:pPr>
              <w:jc w:val="center"/>
            </w:pPr>
            <w:r>
              <w:rPr>
                <w:rFonts w:ascii="宋体" w:eastAsia="宋体" w:hint="eastAsia"/>
                <w:color w:val="000000"/>
                <w:sz w:val="24"/>
                <w:szCs w:val="24"/>
                <w:shd w:val="clear" w:color="auto" w:fill="FFFFFF"/>
              </w:rPr>
              <w:t>1</w:t>
            </w:r>
          </w:p>
        </w:tc>
        <w:tc>
          <w:tcPr>
            <w:tcW w:w="1587" w:type="dxa"/>
            <w:shd w:val="clear" w:color="auto" w:fill="FFFFFF"/>
            <w:vAlign w:val="center"/>
          </w:tcPr>
          <w:p w14:paraId="234B58D7" w14:textId="77777777" w:rsidR="009D1971" w:rsidRDefault="00B44A56">
            <w:pPr>
              <w:jc w:val="center"/>
            </w:pPr>
            <w:r>
              <w:rPr>
                <w:rFonts w:ascii="宋体" w:eastAsia="宋体" w:hint="eastAsia"/>
                <w:color w:val="000000"/>
                <w:sz w:val="24"/>
                <w:szCs w:val="24"/>
                <w:shd w:val="clear" w:color="auto" w:fill="FFFFFF"/>
              </w:rPr>
              <w:t>9.7</w:t>
            </w:r>
          </w:p>
        </w:tc>
        <w:tc>
          <w:tcPr>
            <w:tcW w:w="1587" w:type="dxa"/>
            <w:shd w:val="clear" w:color="auto" w:fill="FFFFFF"/>
            <w:vAlign w:val="center"/>
          </w:tcPr>
          <w:p w14:paraId="1C9BF6C4" w14:textId="77777777" w:rsidR="009D1971" w:rsidRDefault="00B44A56">
            <w:pPr>
              <w:jc w:val="center"/>
            </w:pPr>
            <w:r>
              <w:rPr>
                <w:rFonts w:ascii="宋体" w:eastAsia="宋体" w:hint="eastAsia"/>
                <w:color w:val="000000"/>
                <w:sz w:val="24"/>
                <w:szCs w:val="24"/>
                <w:shd w:val="clear" w:color="auto" w:fill="FFFFFF"/>
              </w:rPr>
              <w:t>4.72%</w:t>
            </w:r>
          </w:p>
        </w:tc>
        <w:tc>
          <w:tcPr>
            <w:tcW w:w="1587" w:type="dxa"/>
            <w:shd w:val="clear" w:color="auto" w:fill="FFFFFF"/>
            <w:vAlign w:val="center"/>
          </w:tcPr>
          <w:p w14:paraId="26567BB2" w14:textId="77777777" w:rsidR="009D1971" w:rsidRDefault="00B44A56">
            <w:pPr>
              <w:jc w:val="center"/>
            </w:pPr>
            <w:r>
              <w:rPr>
                <w:rFonts w:ascii="宋体" w:eastAsia="宋体" w:hint="eastAsia"/>
                <w:color w:val="000000"/>
                <w:sz w:val="24"/>
                <w:szCs w:val="24"/>
                <w:shd w:val="clear" w:color="auto" w:fill="FFFFFF"/>
              </w:rPr>
              <w:t>1.00</w:t>
            </w:r>
          </w:p>
        </w:tc>
        <w:tc>
          <w:tcPr>
            <w:tcW w:w="1587" w:type="dxa"/>
            <w:shd w:val="clear" w:color="auto" w:fill="FFFFFF"/>
            <w:vAlign w:val="center"/>
          </w:tcPr>
          <w:p w14:paraId="5ED421DF" w14:textId="77777777" w:rsidR="009D1971" w:rsidRDefault="00B44A56">
            <w:pPr>
              <w:jc w:val="center"/>
            </w:pPr>
            <w:r>
              <w:rPr>
                <w:rFonts w:ascii="宋体" w:eastAsia="宋体" w:hint="eastAsia"/>
                <w:color w:val="000000"/>
                <w:sz w:val="24"/>
                <w:szCs w:val="24"/>
                <w:shd w:val="clear" w:color="auto" w:fill="FFFFFF"/>
              </w:rPr>
              <w:t>1.00</w:t>
            </w:r>
          </w:p>
        </w:tc>
      </w:tr>
    </w:tbl>
    <w:p w14:paraId="0A216CCF" w14:textId="77777777" w:rsidR="009D1971" w:rsidRDefault="009D1971">
      <w:pPr>
        <w:spacing w:beforeLines="113" w:before="127" w:afterLines="113" w:after="127" w:line="113" w:lineRule="auto"/>
        <w:jc w:val="left"/>
      </w:pPr>
    </w:p>
    <w:p w14:paraId="3F57F9FF" w14:textId="77777777" w:rsidR="009D1971" w:rsidRDefault="00B44A56">
      <w:pPr>
        <w:jc w:val="center"/>
      </w:pPr>
      <w:r>
        <w:rPr>
          <w:noProof/>
        </w:rPr>
        <w:drawing>
          <wp:inline distT="0" distB="0" distL="0" distR="0" wp14:anchorId="0A763B38" wp14:editId="74CA8EE9">
            <wp:extent cx="5400000" cy="3600000"/>
            <wp:effectExtent l="0" t="0" r="0" b="0"/>
            <wp:docPr id="9" name="图片 9"/>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5400000" cy="3600000"/>
                    </a:xfrm>
                    <a:prstGeom prst="rect">
                      <a:avLst/>
                    </a:prstGeom>
                  </pic:spPr>
                </pic:pic>
              </a:graphicData>
            </a:graphic>
          </wp:inline>
        </w:drawing>
      </w:r>
    </w:p>
    <w:p w14:paraId="2D1E7957" w14:textId="77777777" w:rsidR="009D1971" w:rsidRDefault="00B44A56">
      <w:pPr>
        <w:jc w:val="center"/>
      </w:pPr>
      <w:r>
        <w:rPr>
          <w:rFonts w:ascii="宋体" w:eastAsia="宋体" w:hint="eastAsia"/>
          <w:color w:val="000000"/>
          <w:sz w:val="24"/>
          <w:szCs w:val="24"/>
          <w:shd w:val="clear" w:color="auto" w:fill="FFFFFF"/>
        </w:rPr>
        <w:t>图7-2 地震各工况楼层剪力简图</w:t>
      </w:r>
    </w:p>
    <w:p w14:paraId="0521BFF2" w14:textId="77777777" w:rsidR="009D1971" w:rsidRDefault="009D1971">
      <w:pPr>
        <w:spacing w:beforeLines="113" w:before="127" w:afterLines="113" w:after="127" w:line="113" w:lineRule="auto"/>
        <w:jc w:val="center"/>
      </w:pPr>
    </w:p>
    <w:p w14:paraId="7ACD695F" w14:textId="77777777" w:rsidR="009D1971" w:rsidRDefault="00B44A56">
      <w:pPr>
        <w:jc w:val="center"/>
      </w:pPr>
      <w:r>
        <w:rPr>
          <w:noProof/>
        </w:rPr>
        <w:lastRenderedPageBreak/>
        <w:drawing>
          <wp:inline distT="0" distB="0" distL="0" distR="0" wp14:anchorId="19D969FF" wp14:editId="44C41E19">
            <wp:extent cx="5400000" cy="3600000"/>
            <wp:effectExtent l="0" t="0" r="0" b="0"/>
            <wp:docPr id="10" name="图片 10"/>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5400000" cy="3600000"/>
                    </a:xfrm>
                    <a:prstGeom prst="rect">
                      <a:avLst/>
                    </a:prstGeom>
                  </pic:spPr>
                </pic:pic>
              </a:graphicData>
            </a:graphic>
          </wp:inline>
        </w:drawing>
      </w:r>
    </w:p>
    <w:p w14:paraId="35506623" w14:textId="77777777" w:rsidR="009D1971" w:rsidRDefault="00B44A56">
      <w:pPr>
        <w:jc w:val="center"/>
      </w:pPr>
      <w:r>
        <w:rPr>
          <w:rFonts w:ascii="宋体" w:eastAsia="宋体" w:hint="eastAsia"/>
          <w:color w:val="000000"/>
          <w:sz w:val="24"/>
          <w:szCs w:val="24"/>
          <w:shd w:val="clear" w:color="auto" w:fill="FFFFFF"/>
        </w:rPr>
        <w:t>图7-3 地震各工况剪重比简图</w:t>
      </w:r>
    </w:p>
    <w:p w14:paraId="686B13AB" w14:textId="77777777" w:rsidR="009D1971" w:rsidRDefault="009D1971">
      <w:pPr>
        <w:spacing w:beforeLines="113" w:before="127" w:afterLines="113" w:after="127" w:line="113" w:lineRule="auto"/>
        <w:jc w:val="center"/>
      </w:pPr>
    </w:p>
    <w:p w14:paraId="6EDE87D8" w14:textId="77777777" w:rsidR="009D1971" w:rsidRDefault="00B44A56">
      <w:pPr>
        <w:jc w:val="center"/>
      </w:pPr>
      <w:r>
        <w:rPr>
          <w:noProof/>
        </w:rPr>
        <w:drawing>
          <wp:inline distT="0" distB="0" distL="0" distR="0" wp14:anchorId="32C38358" wp14:editId="11928DC7">
            <wp:extent cx="5400000" cy="3600000"/>
            <wp:effectExtent l="0" t="0" r="0" b="0"/>
            <wp:docPr id="11" name="图片 1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5400000" cy="3600000"/>
                    </a:xfrm>
                    <a:prstGeom prst="rect">
                      <a:avLst/>
                    </a:prstGeom>
                  </pic:spPr>
                </pic:pic>
              </a:graphicData>
            </a:graphic>
          </wp:inline>
        </w:drawing>
      </w:r>
    </w:p>
    <w:p w14:paraId="6A0E6BEB" w14:textId="77777777" w:rsidR="009D1971" w:rsidRDefault="00B44A56">
      <w:pPr>
        <w:jc w:val="center"/>
      </w:pPr>
      <w:r>
        <w:rPr>
          <w:rFonts w:ascii="宋体" w:eastAsia="宋体" w:hint="eastAsia"/>
          <w:color w:val="000000"/>
          <w:sz w:val="24"/>
          <w:szCs w:val="24"/>
          <w:shd w:val="clear" w:color="auto" w:fill="FFFFFF"/>
        </w:rPr>
        <w:t>图7-4 地震各工况最终采用的剪重比调整系数简图</w:t>
      </w:r>
    </w:p>
    <w:p w14:paraId="464EF95A" w14:textId="77777777" w:rsidR="009D1971" w:rsidRDefault="009D1971">
      <w:pPr>
        <w:spacing w:beforeLines="113" w:before="127" w:afterLines="113" w:after="127" w:line="113" w:lineRule="auto"/>
        <w:jc w:val="center"/>
      </w:pPr>
    </w:p>
    <w:p w14:paraId="5EC0C982" w14:textId="77777777" w:rsidR="009D1971" w:rsidRDefault="00B44A56">
      <w:pPr>
        <w:pStyle w:val="2"/>
        <w:jc w:val="left"/>
      </w:pPr>
      <w:bookmarkStart w:id="38" w:name="_Toc23"/>
      <w:r>
        <w:rPr>
          <w:rFonts w:ascii="宋体" w:eastAsia="宋体" w:hint="eastAsia"/>
          <w:color w:val="000000"/>
          <w:sz w:val="28"/>
          <w:szCs w:val="28"/>
          <w:shd w:val="clear" w:color="auto" w:fill="FFFFFF"/>
        </w:rPr>
        <w:t>4. 偶然偏心信息</w:t>
      </w:r>
      <w:bookmarkEnd w:id="38"/>
    </w:p>
    <w:p w14:paraId="24FF7BEF" w14:textId="77777777" w:rsidR="009D1971" w:rsidRDefault="00B44A56">
      <w:pPr>
        <w:spacing w:beforeLines="113" w:before="127" w:afterLines="113" w:after="127" w:line="113" w:lineRule="auto"/>
        <w:jc w:val="left"/>
      </w:pPr>
      <w:r>
        <w:rPr>
          <w:rFonts w:ascii="宋体" w:eastAsia="宋体" w:hint="eastAsia"/>
          <w:b/>
          <w:color w:val="8A2BE2"/>
          <w:sz w:val="24"/>
          <w:szCs w:val="24"/>
          <w:shd w:val="clear" w:color="auto" w:fill="FFFFFF"/>
        </w:rPr>
        <w:t xml:space="preserve">Ecx，Ecy:        </w:t>
      </w:r>
      <w:r>
        <w:rPr>
          <w:rFonts w:ascii="宋体" w:eastAsia="宋体" w:hint="eastAsia"/>
          <w:color w:val="000000"/>
          <w:sz w:val="24"/>
          <w:szCs w:val="24"/>
          <w:shd w:val="clear" w:color="auto" w:fill="FFFFFF"/>
        </w:rPr>
        <w:t>X、Y向偶然偏心</w:t>
      </w:r>
    </w:p>
    <w:p w14:paraId="78425564" w14:textId="77777777" w:rsidR="009D1971" w:rsidRDefault="00B44A56">
      <w:pPr>
        <w:spacing w:beforeLines="113" w:before="127" w:afterLines="113" w:after="127" w:line="113" w:lineRule="auto"/>
        <w:jc w:val="center"/>
      </w:pPr>
      <w:r>
        <w:rPr>
          <w:rFonts w:ascii="黑体" w:eastAsia="黑体" w:hint="eastAsia"/>
          <w:b/>
          <w:color w:val="000000"/>
          <w:sz w:val="26"/>
          <w:szCs w:val="26"/>
          <w:shd w:val="clear" w:color="auto" w:fill="FFFFFF"/>
        </w:rPr>
        <w:lastRenderedPageBreak/>
        <w:t>表7-5 偶然偏心</w:t>
      </w:r>
    </w:p>
    <w:tbl>
      <w:tblPr>
        <w:tblStyle w:val="a7"/>
        <w:tblW w:w="6123" w:type="dxa"/>
        <w:jc w:val="center"/>
        <w:tblLook w:val="04A0" w:firstRow="1" w:lastRow="0" w:firstColumn="1" w:lastColumn="0" w:noHBand="0" w:noVBand="1"/>
      </w:tblPr>
      <w:tblGrid>
        <w:gridCol w:w="2041"/>
        <w:gridCol w:w="2041"/>
        <w:gridCol w:w="2041"/>
      </w:tblGrid>
      <w:tr w:rsidR="009D1971" w14:paraId="6F495E58" w14:textId="77777777" w:rsidTr="009D1971">
        <w:trPr>
          <w:cnfStyle w:val="100000000000" w:firstRow="1" w:lastRow="0" w:firstColumn="0" w:lastColumn="0" w:oddVBand="0" w:evenVBand="0" w:oddHBand="0" w:evenHBand="0" w:firstRowFirstColumn="0" w:firstRowLastColumn="0" w:lastRowFirstColumn="0" w:lastRowLastColumn="0"/>
          <w:tblHeader/>
          <w:jc w:val="center"/>
        </w:trPr>
        <w:tc>
          <w:tcPr>
            <w:tcW w:w="2041" w:type="dxa"/>
            <w:tcBorders>
              <w:left w:val="nil"/>
              <w:right w:val="single" w:sz="4" w:space="0" w:color="auto"/>
            </w:tcBorders>
            <w:shd w:val="clear" w:color="auto" w:fill="FFFFFF"/>
            <w:vAlign w:val="center"/>
          </w:tcPr>
          <w:p w14:paraId="23D2C7CE" w14:textId="77777777" w:rsidR="009D1971" w:rsidRDefault="00B44A56">
            <w:pPr>
              <w:jc w:val="center"/>
            </w:pPr>
            <w:r>
              <w:rPr>
                <w:rFonts w:ascii="宋体" w:eastAsia="宋体" w:hint="eastAsia"/>
                <w:color w:val="000000"/>
                <w:sz w:val="24"/>
                <w:szCs w:val="24"/>
                <w:shd w:val="clear" w:color="auto" w:fill="FFFFFF"/>
              </w:rPr>
              <w:t>层号</w:t>
            </w:r>
          </w:p>
        </w:tc>
        <w:tc>
          <w:tcPr>
            <w:tcW w:w="2041" w:type="dxa"/>
            <w:tcBorders>
              <w:left w:val="single" w:sz="4" w:space="0" w:color="auto"/>
              <w:right w:val="single" w:sz="4" w:space="0" w:color="auto"/>
            </w:tcBorders>
            <w:shd w:val="clear" w:color="auto" w:fill="FFFFFF"/>
            <w:vAlign w:val="center"/>
          </w:tcPr>
          <w:p w14:paraId="6847E1A8" w14:textId="77777777" w:rsidR="009D1971" w:rsidRDefault="00B44A56">
            <w:pPr>
              <w:jc w:val="center"/>
            </w:pPr>
            <w:r>
              <w:rPr>
                <w:rFonts w:ascii="宋体" w:eastAsia="宋体" w:hint="eastAsia"/>
                <w:color w:val="000000"/>
                <w:sz w:val="24"/>
                <w:szCs w:val="24"/>
                <w:shd w:val="clear" w:color="auto" w:fill="FFFFFF"/>
              </w:rPr>
              <w:t>Ecx</w:t>
            </w:r>
          </w:p>
        </w:tc>
        <w:tc>
          <w:tcPr>
            <w:tcW w:w="2041" w:type="dxa"/>
            <w:tcBorders>
              <w:left w:val="single" w:sz="4" w:space="0" w:color="auto"/>
              <w:right w:val="nil"/>
            </w:tcBorders>
            <w:shd w:val="clear" w:color="auto" w:fill="FFFFFF"/>
            <w:vAlign w:val="center"/>
          </w:tcPr>
          <w:p w14:paraId="28A8D03C" w14:textId="77777777" w:rsidR="009D1971" w:rsidRDefault="00B44A56">
            <w:pPr>
              <w:jc w:val="center"/>
            </w:pPr>
            <w:r>
              <w:rPr>
                <w:rFonts w:ascii="宋体" w:eastAsia="宋体" w:hint="eastAsia"/>
                <w:color w:val="000000"/>
                <w:sz w:val="24"/>
                <w:szCs w:val="24"/>
                <w:shd w:val="clear" w:color="auto" w:fill="FFFFFF"/>
              </w:rPr>
              <w:t>Ecy</w:t>
            </w:r>
          </w:p>
        </w:tc>
      </w:tr>
      <w:tr w:rsidR="009D1971" w14:paraId="387BE1BF" w14:textId="77777777" w:rsidTr="009D1971">
        <w:trPr>
          <w:jc w:val="center"/>
        </w:trPr>
        <w:tc>
          <w:tcPr>
            <w:tcW w:w="2041" w:type="dxa"/>
            <w:shd w:val="clear" w:color="auto" w:fill="FFFFFF"/>
            <w:vAlign w:val="center"/>
          </w:tcPr>
          <w:p w14:paraId="6CB539EC" w14:textId="77777777" w:rsidR="009D1971" w:rsidRDefault="00B44A56">
            <w:pPr>
              <w:jc w:val="center"/>
            </w:pPr>
            <w:r>
              <w:rPr>
                <w:rFonts w:ascii="宋体" w:eastAsia="宋体" w:hint="eastAsia"/>
                <w:color w:val="000000"/>
                <w:sz w:val="24"/>
                <w:szCs w:val="24"/>
                <w:shd w:val="clear" w:color="auto" w:fill="FFFFFF"/>
              </w:rPr>
              <w:t>1</w:t>
            </w:r>
          </w:p>
        </w:tc>
        <w:tc>
          <w:tcPr>
            <w:tcW w:w="2041" w:type="dxa"/>
            <w:shd w:val="clear" w:color="auto" w:fill="FFFFFF"/>
            <w:vAlign w:val="center"/>
          </w:tcPr>
          <w:p w14:paraId="7F7BF88F" w14:textId="77777777" w:rsidR="009D1971" w:rsidRDefault="00B44A56">
            <w:pPr>
              <w:jc w:val="center"/>
            </w:pPr>
            <w:r>
              <w:rPr>
                <w:rFonts w:ascii="宋体" w:eastAsia="宋体" w:hint="eastAsia"/>
                <w:color w:val="000000"/>
                <w:sz w:val="24"/>
                <w:szCs w:val="24"/>
                <w:shd w:val="clear" w:color="auto" w:fill="FFFFFF"/>
              </w:rPr>
              <w:t>0.05</w:t>
            </w:r>
          </w:p>
        </w:tc>
        <w:tc>
          <w:tcPr>
            <w:tcW w:w="2041" w:type="dxa"/>
            <w:shd w:val="clear" w:color="auto" w:fill="FFFFFF"/>
            <w:vAlign w:val="center"/>
          </w:tcPr>
          <w:p w14:paraId="51FB8075" w14:textId="77777777" w:rsidR="009D1971" w:rsidRDefault="00B44A56">
            <w:pPr>
              <w:jc w:val="center"/>
            </w:pPr>
            <w:r>
              <w:rPr>
                <w:rFonts w:ascii="宋体" w:eastAsia="宋体" w:hint="eastAsia"/>
                <w:color w:val="000000"/>
                <w:sz w:val="24"/>
                <w:szCs w:val="24"/>
                <w:shd w:val="clear" w:color="auto" w:fill="FFFFFF"/>
              </w:rPr>
              <w:t>0.05</w:t>
            </w:r>
          </w:p>
        </w:tc>
      </w:tr>
    </w:tbl>
    <w:p w14:paraId="03901CAE" w14:textId="77777777" w:rsidR="009D1971" w:rsidRDefault="009D1971">
      <w:pPr>
        <w:spacing w:beforeLines="113" w:before="127" w:afterLines="113" w:after="127" w:line="113" w:lineRule="auto"/>
        <w:jc w:val="left"/>
      </w:pPr>
    </w:p>
    <w:p w14:paraId="4AA8ECD8" w14:textId="77777777" w:rsidR="009D1971" w:rsidRDefault="00B44A56">
      <w:pPr>
        <w:pStyle w:val="af4"/>
      </w:pPr>
      <w:bookmarkStart w:id="39" w:name="_Toc24"/>
      <w:r>
        <w:rPr>
          <w:rFonts w:ascii="宋体" w:hint="eastAsia"/>
          <w:color w:val="000000"/>
          <w:shd w:val="clear" w:color="auto" w:fill="FFFFFF"/>
        </w:rPr>
        <w:t>八. 结构体系指标及二道防线调整</w:t>
      </w:r>
      <w:bookmarkEnd w:id="39"/>
    </w:p>
    <w:p w14:paraId="4D92E5B2" w14:textId="77777777" w:rsidR="009D1971" w:rsidRDefault="00B44A56">
      <w:pPr>
        <w:pStyle w:val="2"/>
        <w:jc w:val="left"/>
      </w:pPr>
      <w:bookmarkStart w:id="40" w:name="_Toc25"/>
      <w:r>
        <w:rPr>
          <w:rFonts w:ascii="宋体" w:eastAsia="宋体" w:hint="eastAsia"/>
          <w:color w:val="000000"/>
          <w:sz w:val="28"/>
          <w:szCs w:val="28"/>
          <w:shd w:val="clear" w:color="auto" w:fill="FFFFFF"/>
        </w:rPr>
        <w:t>1. 竖向构件倾覆力矩及百分比(抗规方式)</w:t>
      </w:r>
      <w:bookmarkEnd w:id="40"/>
    </w:p>
    <w:p w14:paraId="1782C598" w14:textId="77777777" w:rsidR="009D1971" w:rsidRDefault="00B44A56">
      <w:pPr>
        <w:spacing w:beforeLines="113" w:before="127" w:afterLines="113" w:after="127" w:line="113" w:lineRule="auto"/>
        <w:jc w:val="center"/>
      </w:pPr>
      <w:bookmarkStart w:id="41" w:name="X向静震"/>
      <w:bookmarkEnd w:id="41"/>
      <w:r>
        <w:rPr>
          <w:rFonts w:ascii="黑体" w:eastAsia="黑体" w:hint="eastAsia"/>
          <w:b/>
          <w:color w:val="000000"/>
          <w:sz w:val="26"/>
          <w:szCs w:val="26"/>
          <w:shd w:val="clear" w:color="auto" w:fill="FFFFFF"/>
        </w:rPr>
        <w:t>表8-1 X向静震工况下的倾覆力矩及百分比(单位 kN.m)</w:t>
      </w:r>
    </w:p>
    <w:tbl>
      <w:tblPr>
        <w:tblStyle w:val="a7"/>
        <w:tblW w:w="8164" w:type="dxa"/>
        <w:jc w:val="center"/>
        <w:tblLook w:val="04A0" w:firstRow="1" w:lastRow="0" w:firstColumn="1" w:lastColumn="0" w:noHBand="0" w:noVBand="1"/>
      </w:tblPr>
      <w:tblGrid>
        <w:gridCol w:w="1133"/>
        <w:gridCol w:w="1776"/>
        <w:gridCol w:w="1344"/>
        <w:gridCol w:w="1344"/>
        <w:gridCol w:w="1344"/>
        <w:gridCol w:w="1223"/>
      </w:tblGrid>
      <w:tr w:rsidR="009D1971" w14:paraId="274D0788" w14:textId="77777777" w:rsidTr="009D1971">
        <w:trPr>
          <w:cnfStyle w:val="100000000000" w:firstRow="1" w:lastRow="0" w:firstColumn="0" w:lastColumn="0" w:oddVBand="0" w:evenVBand="0" w:oddHBand="0" w:evenHBand="0" w:firstRowFirstColumn="0" w:firstRowLastColumn="0" w:lastRowFirstColumn="0" w:lastRowLastColumn="0"/>
          <w:tblHeader/>
          <w:jc w:val="center"/>
        </w:trPr>
        <w:tc>
          <w:tcPr>
            <w:tcW w:w="1360" w:type="dxa"/>
            <w:tcBorders>
              <w:left w:val="nil"/>
              <w:right w:val="single" w:sz="4" w:space="0" w:color="auto"/>
            </w:tcBorders>
            <w:shd w:val="clear" w:color="auto" w:fill="FFFFFF"/>
            <w:vAlign w:val="center"/>
          </w:tcPr>
          <w:p w14:paraId="0EE3093A" w14:textId="77777777" w:rsidR="009D1971" w:rsidRDefault="00B44A56">
            <w:pPr>
              <w:jc w:val="center"/>
            </w:pPr>
            <w:r>
              <w:rPr>
                <w:rFonts w:ascii="宋体" w:eastAsia="宋体" w:hint="eastAsia"/>
                <w:color w:val="000000"/>
                <w:sz w:val="24"/>
                <w:szCs w:val="24"/>
                <w:shd w:val="clear" w:color="auto" w:fill="FFFFFF"/>
              </w:rPr>
              <w:t>层号</w:t>
            </w:r>
          </w:p>
        </w:tc>
        <w:tc>
          <w:tcPr>
            <w:tcW w:w="1360" w:type="dxa"/>
            <w:tcBorders>
              <w:left w:val="single" w:sz="4" w:space="0" w:color="auto"/>
              <w:right w:val="single" w:sz="4" w:space="0" w:color="auto"/>
            </w:tcBorders>
            <w:shd w:val="clear" w:color="auto" w:fill="FFFFFF"/>
            <w:vAlign w:val="center"/>
          </w:tcPr>
          <w:p w14:paraId="36E5A19B" w14:textId="77777777" w:rsidR="009D1971" w:rsidRDefault="00B44A56">
            <w:pPr>
              <w:jc w:val="center"/>
            </w:pPr>
            <w:r>
              <w:rPr>
                <w:rFonts w:ascii="宋体" w:eastAsia="宋体" w:hint="eastAsia"/>
                <w:color w:val="000000"/>
                <w:sz w:val="24"/>
                <w:szCs w:val="24"/>
                <w:shd w:val="clear" w:color="auto" w:fill="FFFFFF"/>
              </w:rPr>
              <w:t>框架柱</w:t>
            </w:r>
          </w:p>
        </w:tc>
        <w:tc>
          <w:tcPr>
            <w:tcW w:w="1360" w:type="dxa"/>
            <w:tcBorders>
              <w:left w:val="single" w:sz="4" w:space="0" w:color="auto"/>
              <w:right w:val="single" w:sz="4" w:space="0" w:color="auto"/>
            </w:tcBorders>
            <w:shd w:val="clear" w:color="auto" w:fill="FFFFFF"/>
            <w:vAlign w:val="center"/>
          </w:tcPr>
          <w:p w14:paraId="22757F3E" w14:textId="77777777" w:rsidR="009D1971" w:rsidRDefault="00B44A56">
            <w:pPr>
              <w:jc w:val="center"/>
            </w:pPr>
            <w:r>
              <w:rPr>
                <w:rFonts w:ascii="宋体" w:eastAsia="宋体" w:hint="eastAsia"/>
                <w:color w:val="000000"/>
                <w:sz w:val="24"/>
                <w:szCs w:val="24"/>
                <w:shd w:val="clear" w:color="auto" w:fill="FFFFFF"/>
              </w:rPr>
              <w:t>短肢墙</w:t>
            </w:r>
          </w:p>
        </w:tc>
        <w:tc>
          <w:tcPr>
            <w:tcW w:w="1360" w:type="dxa"/>
            <w:tcBorders>
              <w:left w:val="single" w:sz="4" w:space="0" w:color="auto"/>
              <w:right w:val="single" w:sz="4" w:space="0" w:color="auto"/>
            </w:tcBorders>
            <w:shd w:val="clear" w:color="auto" w:fill="FFFFFF"/>
            <w:vAlign w:val="center"/>
          </w:tcPr>
          <w:p w14:paraId="109F2F63" w14:textId="77777777" w:rsidR="009D1971" w:rsidRDefault="00B44A56">
            <w:pPr>
              <w:jc w:val="center"/>
            </w:pPr>
            <w:r>
              <w:rPr>
                <w:rFonts w:ascii="宋体" w:eastAsia="宋体" w:hint="eastAsia"/>
                <w:color w:val="000000"/>
                <w:sz w:val="24"/>
                <w:szCs w:val="24"/>
                <w:shd w:val="clear" w:color="auto" w:fill="FFFFFF"/>
              </w:rPr>
              <w:t>普通墙</w:t>
            </w:r>
          </w:p>
        </w:tc>
        <w:tc>
          <w:tcPr>
            <w:tcW w:w="1360" w:type="dxa"/>
            <w:tcBorders>
              <w:left w:val="single" w:sz="4" w:space="0" w:color="auto"/>
              <w:right w:val="single" w:sz="4" w:space="0" w:color="auto"/>
            </w:tcBorders>
            <w:shd w:val="clear" w:color="auto" w:fill="FFFFFF"/>
            <w:vAlign w:val="center"/>
          </w:tcPr>
          <w:p w14:paraId="45E9B5D7" w14:textId="77777777" w:rsidR="009D1971" w:rsidRDefault="00B44A56">
            <w:pPr>
              <w:jc w:val="center"/>
            </w:pPr>
            <w:r>
              <w:rPr>
                <w:rFonts w:ascii="宋体" w:eastAsia="宋体" w:hint="eastAsia"/>
                <w:color w:val="000000"/>
                <w:sz w:val="24"/>
                <w:szCs w:val="24"/>
                <w:shd w:val="clear" w:color="auto" w:fill="FFFFFF"/>
              </w:rPr>
              <w:t>斜撑</w:t>
            </w:r>
          </w:p>
        </w:tc>
        <w:tc>
          <w:tcPr>
            <w:tcW w:w="1360" w:type="dxa"/>
            <w:tcBorders>
              <w:left w:val="single" w:sz="4" w:space="0" w:color="auto"/>
              <w:right w:val="nil"/>
            </w:tcBorders>
            <w:shd w:val="clear" w:color="auto" w:fill="FFFFFF"/>
            <w:vAlign w:val="center"/>
          </w:tcPr>
          <w:p w14:paraId="31F1E0E2" w14:textId="77777777" w:rsidR="009D1971" w:rsidRDefault="00B44A56">
            <w:pPr>
              <w:jc w:val="center"/>
            </w:pPr>
            <w:r>
              <w:rPr>
                <w:rFonts w:ascii="宋体" w:eastAsia="宋体" w:hint="eastAsia"/>
                <w:color w:val="000000"/>
                <w:sz w:val="24"/>
                <w:szCs w:val="24"/>
                <w:shd w:val="clear" w:color="auto" w:fill="FFFFFF"/>
              </w:rPr>
              <w:t>总弯矩</w:t>
            </w:r>
          </w:p>
        </w:tc>
      </w:tr>
      <w:tr w:rsidR="009D1971" w14:paraId="38BD9504" w14:textId="77777777" w:rsidTr="009D1971">
        <w:trPr>
          <w:jc w:val="center"/>
        </w:trPr>
        <w:tc>
          <w:tcPr>
            <w:tcW w:w="1360" w:type="dxa"/>
            <w:shd w:val="clear" w:color="auto" w:fill="FFFFFF"/>
            <w:vAlign w:val="center"/>
          </w:tcPr>
          <w:p w14:paraId="5126C68B" w14:textId="77777777" w:rsidR="009D1971" w:rsidRDefault="00B44A56">
            <w:pPr>
              <w:jc w:val="center"/>
            </w:pPr>
            <w:r>
              <w:rPr>
                <w:rFonts w:ascii="宋体" w:eastAsia="宋体" w:hint="eastAsia"/>
                <w:color w:val="000000"/>
                <w:sz w:val="24"/>
                <w:szCs w:val="24"/>
                <w:shd w:val="clear" w:color="auto" w:fill="FFFFFF"/>
              </w:rPr>
              <w:t>1</w:t>
            </w:r>
          </w:p>
        </w:tc>
        <w:tc>
          <w:tcPr>
            <w:tcW w:w="1360" w:type="dxa"/>
            <w:shd w:val="clear" w:color="auto" w:fill="FFFFFF"/>
            <w:vAlign w:val="center"/>
          </w:tcPr>
          <w:p w14:paraId="579BB00A" w14:textId="77777777" w:rsidR="009D1971" w:rsidRDefault="00B44A56">
            <w:pPr>
              <w:jc w:val="center"/>
            </w:pPr>
            <w:r>
              <w:rPr>
                <w:rFonts w:ascii="宋体" w:eastAsia="宋体" w:hint="eastAsia"/>
                <w:color w:val="000000"/>
                <w:sz w:val="24"/>
                <w:szCs w:val="24"/>
                <w:shd w:val="clear" w:color="auto" w:fill="FFFFFF"/>
              </w:rPr>
              <w:t>112.0(100.0%)</w:t>
            </w:r>
          </w:p>
        </w:tc>
        <w:tc>
          <w:tcPr>
            <w:tcW w:w="1360" w:type="dxa"/>
            <w:shd w:val="clear" w:color="auto" w:fill="FFFFFF"/>
            <w:vAlign w:val="center"/>
          </w:tcPr>
          <w:p w14:paraId="0ABD5EE8" w14:textId="77777777" w:rsidR="009D1971" w:rsidRDefault="00B44A56">
            <w:pPr>
              <w:jc w:val="center"/>
            </w:pPr>
            <w:r>
              <w:rPr>
                <w:rFonts w:ascii="宋体" w:eastAsia="宋体" w:hint="eastAsia"/>
                <w:color w:val="000000"/>
                <w:sz w:val="24"/>
                <w:szCs w:val="24"/>
                <w:shd w:val="clear" w:color="auto" w:fill="FFFFFF"/>
              </w:rPr>
              <w:t>0.0(0.0%)</w:t>
            </w:r>
          </w:p>
        </w:tc>
        <w:tc>
          <w:tcPr>
            <w:tcW w:w="1360" w:type="dxa"/>
            <w:shd w:val="clear" w:color="auto" w:fill="FFFFFF"/>
            <w:vAlign w:val="center"/>
          </w:tcPr>
          <w:p w14:paraId="1DEE93A5" w14:textId="77777777" w:rsidR="009D1971" w:rsidRDefault="00B44A56">
            <w:pPr>
              <w:jc w:val="center"/>
            </w:pPr>
            <w:r>
              <w:rPr>
                <w:rFonts w:ascii="宋体" w:eastAsia="宋体" w:hint="eastAsia"/>
                <w:color w:val="000000"/>
                <w:sz w:val="24"/>
                <w:szCs w:val="24"/>
                <w:shd w:val="clear" w:color="auto" w:fill="FFFFFF"/>
              </w:rPr>
              <w:t>0.0(0.0%)</w:t>
            </w:r>
          </w:p>
        </w:tc>
        <w:tc>
          <w:tcPr>
            <w:tcW w:w="1360" w:type="dxa"/>
            <w:shd w:val="clear" w:color="auto" w:fill="FFFFFF"/>
            <w:vAlign w:val="center"/>
          </w:tcPr>
          <w:p w14:paraId="64A2DE9B" w14:textId="77777777" w:rsidR="009D1971" w:rsidRDefault="00B44A56">
            <w:pPr>
              <w:jc w:val="center"/>
            </w:pPr>
            <w:r>
              <w:rPr>
                <w:rFonts w:ascii="宋体" w:eastAsia="宋体" w:hint="eastAsia"/>
                <w:color w:val="000000"/>
                <w:sz w:val="24"/>
                <w:szCs w:val="24"/>
                <w:shd w:val="clear" w:color="auto" w:fill="FFFFFF"/>
              </w:rPr>
              <w:t>0.0(0.0%)</w:t>
            </w:r>
          </w:p>
        </w:tc>
        <w:tc>
          <w:tcPr>
            <w:tcW w:w="1360" w:type="dxa"/>
            <w:shd w:val="clear" w:color="auto" w:fill="FFFFFF"/>
            <w:vAlign w:val="center"/>
          </w:tcPr>
          <w:p w14:paraId="5742CCF4" w14:textId="77777777" w:rsidR="009D1971" w:rsidRDefault="00B44A56">
            <w:pPr>
              <w:jc w:val="center"/>
            </w:pPr>
            <w:r>
              <w:rPr>
                <w:rFonts w:ascii="宋体" w:eastAsia="宋体" w:hint="eastAsia"/>
                <w:color w:val="000000"/>
                <w:sz w:val="24"/>
                <w:szCs w:val="24"/>
                <w:shd w:val="clear" w:color="auto" w:fill="FFFFFF"/>
              </w:rPr>
              <w:t>112.0</w:t>
            </w:r>
          </w:p>
        </w:tc>
      </w:tr>
    </w:tbl>
    <w:p w14:paraId="5C0A9544" w14:textId="77777777" w:rsidR="009D1971" w:rsidRDefault="009D1971">
      <w:pPr>
        <w:spacing w:beforeLines="113" w:before="127" w:afterLines="113" w:after="127" w:line="113" w:lineRule="auto"/>
        <w:jc w:val="left"/>
      </w:pPr>
    </w:p>
    <w:p w14:paraId="1D0D313D" w14:textId="77777777" w:rsidR="009D1971" w:rsidRDefault="00B44A56">
      <w:pPr>
        <w:spacing w:beforeLines="113" w:before="127" w:afterLines="113" w:after="127" w:line="113" w:lineRule="auto"/>
        <w:jc w:val="center"/>
      </w:pPr>
      <w:bookmarkStart w:id="42" w:name="Y向静震"/>
      <w:bookmarkEnd w:id="42"/>
      <w:r>
        <w:rPr>
          <w:rFonts w:ascii="黑体" w:eastAsia="黑体" w:hint="eastAsia"/>
          <w:b/>
          <w:color w:val="000000"/>
          <w:sz w:val="26"/>
          <w:szCs w:val="26"/>
          <w:shd w:val="clear" w:color="auto" w:fill="FFFFFF"/>
        </w:rPr>
        <w:t>表8-2 Y向静震工况下的倾覆力矩及百分比(单位 kN.m)</w:t>
      </w:r>
    </w:p>
    <w:tbl>
      <w:tblPr>
        <w:tblStyle w:val="a7"/>
        <w:tblW w:w="8164" w:type="dxa"/>
        <w:jc w:val="center"/>
        <w:tblLook w:val="04A0" w:firstRow="1" w:lastRow="0" w:firstColumn="1" w:lastColumn="0" w:noHBand="0" w:noVBand="1"/>
      </w:tblPr>
      <w:tblGrid>
        <w:gridCol w:w="1211"/>
        <w:gridCol w:w="1656"/>
        <w:gridCol w:w="1349"/>
        <w:gridCol w:w="1349"/>
        <w:gridCol w:w="1349"/>
        <w:gridCol w:w="1250"/>
      </w:tblGrid>
      <w:tr w:rsidR="009D1971" w14:paraId="1D9BFAF7" w14:textId="77777777" w:rsidTr="009D1971">
        <w:trPr>
          <w:cnfStyle w:val="100000000000" w:firstRow="1" w:lastRow="0" w:firstColumn="0" w:lastColumn="0" w:oddVBand="0" w:evenVBand="0" w:oddHBand="0" w:evenHBand="0" w:firstRowFirstColumn="0" w:firstRowLastColumn="0" w:lastRowFirstColumn="0" w:lastRowLastColumn="0"/>
          <w:tblHeader/>
          <w:jc w:val="center"/>
        </w:trPr>
        <w:tc>
          <w:tcPr>
            <w:tcW w:w="1360" w:type="dxa"/>
            <w:tcBorders>
              <w:left w:val="nil"/>
              <w:right w:val="single" w:sz="4" w:space="0" w:color="auto"/>
            </w:tcBorders>
            <w:shd w:val="clear" w:color="auto" w:fill="FFFFFF"/>
            <w:vAlign w:val="center"/>
          </w:tcPr>
          <w:p w14:paraId="1E26BB57" w14:textId="77777777" w:rsidR="009D1971" w:rsidRDefault="00B44A56">
            <w:pPr>
              <w:jc w:val="center"/>
            </w:pPr>
            <w:r>
              <w:rPr>
                <w:rFonts w:ascii="宋体" w:eastAsia="宋体" w:hint="eastAsia"/>
                <w:color w:val="000000"/>
                <w:sz w:val="24"/>
                <w:szCs w:val="24"/>
                <w:shd w:val="clear" w:color="auto" w:fill="FFFFFF"/>
              </w:rPr>
              <w:t>层号</w:t>
            </w:r>
          </w:p>
        </w:tc>
        <w:tc>
          <w:tcPr>
            <w:tcW w:w="1360" w:type="dxa"/>
            <w:tcBorders>
              <w:left w:val="single" w:sz="4" w:space="0" w:color="auto"/>
              <w:right w:val="single" w:sz="4" w:space="0" w:color="auto"/>
            </w:tcBorders>
            <w:shd w:val="clear" w:color="auto" w:fill="FFFFFF"/>
            <w:vAlign w:val="center"/>
          </w:tcPr>
          <w:p w14:paraId="4EEDCBB3" w14:textId="77777777" w:rsidR="009D1971" w:rsidRDefault="00B44A56">
            <w:pPr>
              <w:jc w:val="center"/>
            </w:pPr>
            <w:r>
              <w:rPr>
                <w:rFonts w:ascii="宋体" w:eastAsia="宋体" w:hint="eastAsia"/>
                <w:color w:val="000000"/>
                <w:sz w:val="24"/>
                <w:szCs w:val="24"/>
                <w:shd w:val="clear" w:color="auto" w:fill="FFFFFF"/>
              </w:rPr>
              <w:t>框架柱</w:t>
            </w:r>
          </w:p>
        </w:tc>
        <w:tc>
          <w:tcPr>
            <w:tcW w:w="1360" w:type="dxa"/>
            <w:tcBorders>
              <w:left w:val="single" w:sz="4" w:space="0" w:color="auto"/>
              <w:right w:val="single" w:sz="4" w:space="0" w:color="auto"/>
            </w:tcBorders>
            <w:shd w:val="clear" w:color="auto" w:fill="FFFFFF"/>
            <w:vAlign w:val="center"/>
          </w:tcPr>
          <w:p w14:paraId="13AC7CBA" w14:textId="77777777" w:rsidR="009D1971" w:rsidRDefault="00B44A56">
            <w:pPr>
              <w:jc w:val="center"/>
            </w:pPr>
            <w:r>
              <w:rPr>
                <w:rFonts w:ascii="宋体" w:eastAsia="宋体" w:hint="eastAsia"/>
                <w:color w:val="000000"/>
                <w:sz w:val="24"/>
                <w:szCs w:val="24"/>
                <w:shd w:val="clear" w:color="auto" w:fill="FFFFFF"/>
              </w:rPr>
              <w:t>短肢墙</w:t>
            </w:r>
          </w:p>
        </w:tc>
        <w:tc>
          <w:tcPr>
            <w:tcW w:w="1360" w:type="dxa"/>
            <w:tcBorders>
              <w:left w:val="single" w:sz="4" w:space="0" w:color="auto"/>
              <w:right w:val="single" w:sz="4" w:space="0" w:color="auto"/>
            </w:tcBorders>
            <w:shd w:val="clear" w:color="auto" w:fill="FFFFFF"/>
            <w:vAlign w:val="center"/>
          </w:tcPr>
          <w:p w14:paraId="5B39B838" w14:textId="77777777" w:rsidR="009D1971" w:rsidRDefault="00B44A56">
            <w:pPr>
              <w:jc w:val="center"/>
            </w:pPr>
            <w:r>
              <w:rPr>
                <w:rFonts w:ascii="宋体" w:eastAsia="宋体" w:hint="eastAsia"/>
                <w:color w:val="000000"/>
                <w:sz w:val="24"/>
                <w:szCs w:val="24"/>
                <w:shd w:val="clear" w:color="auto" w:fill="FFFFFF"/>
              </w:rPr>
              <w:t>普通墙</w:t>
            </w:r>
          </w:p>
        </w:tc>
        <w:tc>
          <w:tcPr>
            <w:tcW w:w="1360" w:type="dxa"/>
            <w:tcBorders>
              <w:left w:val="single" w:sz="4" w:space="0" w:color="auto"/>
              <w:right w:val="single" w:sz="4" w:space="0" w:color="auto"/>
            </w:tcBorders>
            <w:shd w:val="clear" w:color="auto" w:fill="FFFFFF"/>
            <w:vAlign w:val="center"/>
          </w:tcPr>
          <w:p w14:paraId="505D3594" w14:textId="77777777" w:rsidR="009D1971" w:rsidRDefault="00B44A56">
            <w:pPr>
              <w:jc w:val="center"/>
            </w:pPr>
            <w:r>
              <w:rPr>
                <w:rFonts w:ascii="宋体" w:eastAsia="宋体" w:hint="eastAsia"/>
                <w:color w:val="000000"/>
                <w:sz w:val="24"/>
                <w:szCs w:val="24"/>
                <w:shd w:val="clear" w:color="auto" w:fill="FFFFFF"/>
              </w:rPr>
              <w:t>斜撑</w:t>
            </w:r>
          </w:p>
        </w:tc>
        <w:tc>
          <w:tcPr>
            <w:tcW w:w="1360" w:type="dxa"/>
            <w:tcBorders>
              <w:left w:val="single" w:sz="4" w:space="0" w:color="auto"/>
              <w:right w:val="nil"/>
            </w:tcBorders>
            <w:shd w:val="clear" w:color="auto" w:fill="FFFFFF"/>
            <w:vAlign w:val="center"/>
          </w:tcPr>
          <w:p w14:paraId="22DD4490" w14:textId="77777777" w:rsidR="009D1971" w:rsidRDefault="00B44A56">
            <w:pPr>
              <w:jc w:val="center"/>
            </w:pPr>
            <w:r>
              <w:rPr>
                <w:rFonts w:ascii="宋体" w:eastAsia="宋体" w:hint="eastAsia"/>
                <w:color w:val="000000"/>
                <w:sz w:val="24"/>
                <w:szCs w:val="24"/>
                <w:shd w:val="clear" w:color="auto" w:fill="FFFFFF"/>
              </w:rPr>
              <w:t>总弯矩</w:t>
            </w:r>
          </w:p>
        </w:tc>
      </w:tr>
      <w:tr w:rsidR="009D1971" w14:paraId="6FC2BCD2" w14:textId="77777777" w:rsidTr="009D1971">
        <w:trPr>
          <w:jc w:val="center"/>
        </w:trPr>
        <w:tc>
          <w:tcPr>
            <w:tcW w:w="1360" w:type="dxa"/>
            <w:shd w:val="clear" w:color="auto" w:fill="FFFFFF"/>
            <w:vAlign w:val="center"/>
          </w:tcPr>
          <w:p w14:paraId="03F7A77B" w14:textId="77777777" w:rsidR="009D1971" w:rsidRDefault="00B44A56">
            <w:pPr>
              <w:jc w:val="center"/>
            </w:pPr>
            <w:r>
              <w:rPr>
                <w:rFonts w:ascii="宋体" w:eastAsia="宋体" w:hint="eastAsia"/>
                <w:color w:val="000000"/>
                <w:sz w:val="24"/>
                <w:szCs w:val="24"/>
                <w:shd w:val="clear" w:color="auto" w:fill="FFFFFF"/>
              </w:rPr>
              <w:t>1</w:t>
            </w:r>
          </w:p>
        </w:tc>
        <w:tc>
          <w:tcPr>
            <w:tcW w:w="1360" w:type="dxa"/>
            <w:shd w:val="clear" w:color="auto" w:fill="FFFFFF"/>
            <w:vAlign w:val="center"/>
          </w:tcPr>
          <w:p w14:paraId="4EE0D3AD" w14:textId="77777777" w:rsidR="009D1971" w:rsidRDefault="00B44A56">
            <w:pPr>
              <w:jc w:val="center"/>
            </w:pPr>
            <w:r>
              <w:rPr>
                <w:rFonts w:ascii="宋体" w:eastAsia="宋体" w:hint="eastAsia"/>
                <w:color w:val="000000"/>
                <w:sz w:val="24"/>
                <w:szCs w:val="24"/>
                <w:shd w:val="clear" w:color="auto" w:fill="FFFFFF"/>
              </w:rPr>
              <w:t>59.4(100.0%)</w:t>
            </w:r>
          </w:p>
        </w:tc>
        <w:tc>
          <w:tcPr>
            <w:tcW w:w="1360" w:type="dxa"/>
            <w:shd w:val="clear" w:color="auto" w:fill="FFFFFF"/>
            <w:vAlign w:val="center"/>
          </w:tcPr>
          <w:p w14:paraId="22258451" w14:textId="77777777" w:rsidR="009D1971" w:rsidRDefault="00B44A56">
            <w:pPr>
              <w:jc w:val="center"/>
            </w:pPr>
            <w:r>
              <w:rPr>
                <w:rFonts w:ascii="宋体" w:eastAsia="宋体" w:hint="eastAsia"/>
                <w:color w:val="000000"/>
                <w:sz w:val="24"/>
                <w:szCs w:val="24"/>
                <w:shd w:val="clear" w:color="auto" w:fill="FFFFFF"/>
              </w:rPr>
              <w:t>0.0(0.0%)</w:t>
            </w:r>
          </w:p>
        </w:tc>
        <w:tc>
          <w:tcPr>
            <w:tcW w:w="1360" w:type="dxa"/>
            <w:shd w:val="clear" w:color="auto" w:fill="FFFFFF"/>
            <w:vAlign w:val="center"/>
          </w:tcPr>
          <w:p w14:paraId="1451E38E" w14:textId="77777777" w:rsidR="009D1971" w:rsidRDefault="00B44A56">
            <w:pPr>
              <w:jc w:val="center"/>
            </w:pPr>
            <w:r>
              <w:rPr>
                <w:rFonts w:ascii="宋体" w:eastAsia="宋体" w:hint="eastAsia"/>
                <w:color w:val="000000"/>
                <w:sz w:val="24"/>
                <w:szCs w:val="24"/>
                <w:shd w:val="clear" w:color="auto" w:fill="FFFFFF"/>
              </w:rPr>
              <w:t>0.0(0.0%)</w:t>
            </w:r>
          </w:p>
        </w:tc>
        <w:tc>
          <w:tcPr>
            <w:tcW w:w="1360" w:type="dxa"/>
            <w:shd w:val="clear" w:color="auto" w:fill="FFFFFF"/>
            <w:vAlign w:val="center"/>
          </w:tcPr>
          <w:p w14:paraId="2493870B" w14:textId="77777777" w:rsidR="009D1971" w:rsidRDefault="00B44A56">
            <w:pPr>
              <w:jc w:val="center"/>
            </w:pPr>
            <w:r>
              <w:rPr>
                <w:rFonts w:ascii="宋体" w:eastAsia="宋体" w:hint="eastAsia"/>
                <w:color w:val="000000"/>
                <w:sz w:val="24"/>
                <w:szCs w:val="24"/>
                <w:shd w:val="clear" w:color="auto" w:fill="FFFFFF"/>
              </w:rPr>
              <w:t>0.0(0.0%)</w:t>
            </w:r>
          </w:p>
        </w:tc>
        <w:tc>
          <w:tcPr>
            <w:tcW w:w="1360" w:type="dxa"/>
            <w:shd w:val="clear" w:color="auto" w:fill="FFFFFF"/>
            <w:vAlign w:val="center"/>
          </w:tcPr>
          <w:p w14:paraId="4AB07D46" w14:textId="77777777" w:rsidR="009D1971" w:rsidRDefault="00B44A56">
            <w:pPr>
              <w:jc w:val="center"/>
            </w:pPr>
            <w:r>
              <w:rPr>
                <w:rFonts w:ascii="宋体" w:eastAsia="宋体" w:hint="eastAsia"/>
                <w:color w:val="000000"/>
                <w:sz w:val="24"/>
                <w:szCs w:val="24"/>
                <w:shd w:val="clear" w:color="auto" w:fill="FFFFFF"/>
              </w:rPr>
              <w:t>59.4</w:t>
            </w:r>
          </w:p>
        </w:tc>
      </w:tr>
    </w:tbl>
    <w:p w14:paraId="1CD2AEB1" w14:textId="77777777" w:rsidR="009D1971" w:rsidRDefault="009D1971">
      <w:pPr>
        <w:spacing w:beforeLines="113" w:before="127" w:afterLines="113" w:after="127" w:line="113" w:lineRule="auto"/>
        <w:jc w:val="left"/>
      </w:pPr>
    </w:p>
    <w:p w14:paraId="59846D14" w14:textId="77777777" w:rsidR="009D1971" w:rsidRDefault="00B44A56">
      <w:pPr>
        <w:jc w:val="center"/>
      </w:pPr>
      <w:r>
        <w:rPr>
          <w:noProof/>
        </w:rPr>
        <w:drawing>
          <wp:inline distT="0" distB="0" distL="0" distR="0" wp14:anchorId="3E55D7B8" wp14:editId="7E41922B">
            <wp:extent cx="5400000" cy="3600000"/>
            <wp:effectExtent l="0" t="0" r="0" b="0"/>
            <wp:docPr id="12" name="图片 12"/>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5400000" cy="3600000"/>
                    </a:xfrm>
                    <a:prstGeom prst="rect">
                      <a:avLst/>
                    </a:prstGeom>
                  </pic:spPr>
                </pic:pic>
              </a:graphicData>
            </a:graphic>
          </wp:inline>
        </w:drawing>
      </w:r>
    </w:p>
    <w:p w14:paraId="48597B9F" w14:textId="77777777" w:rsidR="009D1971" w:rsidRDefault="00B44A56">
      <w:pPr>
        <w:jc w:val="center"/>
      </w:pPr>
      <w:r>
        <w:rPr>
          <w:rFonts w:ascii="宋体" w:eastAsia="宋体" w:hint="eastAsia"/>
          <w:color w:val="000000"/>
          <w:sz w:val="24"/>
          <w:szCs w:val="24"/>
          <w:shd w:val="clear" w:color="auto" w:fill="FFFFFF"/>
        </w:rPr>
        <w:t>图8-1 X向静震下倾覆力矩简图</w:t>
      </w:r>
    </w:p>
    <w:p w14:paraId="2BE8570F" w14:textId="77777777" w:rsidR="009D1971" w:rsidRDefault="009D1971">
      <w:pPr>
        <w:spacing w:beforeLines="113" w:before="127" w:afterLines="113" w:after="127" w:line="113" w:lineRule="auto"/>
        <w:jc w:val="center"/>
      </w:pPr>
    </w:p>
    <w:p w14:paraId="0B609B31" w14:textId="77777777" w:rsidR="009D1971" w:rsidRDefault="00B44A56">
      <w:pPr>
        <w:jc w:val="center"/>
      </w:pPr>
      <w:r>
        <w:rPr>
          <w:noProof/>
        </w:rPr>
        <w:lastRenderedPageBreak/>
        <w:drawing>
          <wp:inline distT="0" distB="0" distL="0" distR="0" wp14:anchorId="34918424" wp14:editId="4D87311E">
            <wp:extent cx="5400000" cy="3600000"/>
            <wp:effectExtent l="0" t="0" r="0" b="0"/>
            <wp:docPr id="13" name="图片 13"/>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5400000" cy="3600000"/>
                    </a:xfrm>
                    <a:prstGeom prst="rect">
                      <a:avLst/>
                    </a:prstGeom>
                  </pic:spPr>
                </pic:pic>
              </a:graphicData>
            </a:graphic>
          </wp:inline>
        </w:drawing>
      </w:r>
    </w:p>
    <w:p w14:paraId="142E57E2" w14:textId="77777777" w:rsidR="009D1971" w:rsidRDefault="00B44A56">
      <w:pPr>
        <w:jc w:val="center"/>
      </w:pPr>
      <w:r>
        <w:rPr>
          <w:rFonts w:ascii="宋体" w:eastAsia="宋体" w:hint="eastAsia"/>
          <w:color w:val="000000"/>
          <w:sz w:val="24"/>
          <w:szCs w:val="24"/>
          <w:shd w:val="clear" w:color="auto" w:fill="FFFFFF"/>
        </w:rPr>
        <w:t>图8-2 Y向静震下倾覆力矩简图</w:t>
      </w:r>
    </w:p>
    <w:p w14:paraId="50EE2B9A" w14:textId="77777777" w:rsidR="009D1971" w:rsidRDefault="009D1971">
      <w:pPr>
        <w:spacing w:beforeLines="113" w:before="127" w:afterLines="113" w:after="127" w:line="113" w:lineRule="auto"/>
        <w:jc w:val="center"/>
      </w:pPr>
    </w:p>
    <w:p w14:paraId="5C0B9D1E" w14:textId="77777777" w:rsidR="009D1971" w:rsidRDefault="00B44A56">
      <w:pPr>
        <w:pStyle w:val="2"/>
        <w:jc w:val="left"/>
      </w:pPr>
      <w:bookmarkStart w:id="43" w:name="_Toc26"/>
      <w:r>
        <w:rPr>
          <w:rFonts w:ascii="宋体" w:eastAsia="宋体" w:hint="eastAsia"/>
          <w:color w:val="000000"/>
          <w:sz w:val="28"/>
          <w:szCs w:val="28"/>
          <w:shd w:val="clear" w:color="auto" w:fill="FFFFFF"/>
        </w:rPr>
        <w:t>2. 竖向构件地震剪力及百分比</w:t>
      </w:r>
      <w:bookmarkEnd w:id="43"/>
    </w:p>
    <w:p w14:paraId="44977080" w14:textId="77777777" w:rsidR="009D1971" w:rsidRDefault="00B44A56">
      <w:pPr>
        <w:spacing w:beforeLines="113" w:before="127" w:afterLines="113" w:after="127" w:line="113" w:lineRule="auto"/>
        <w:jc w:val="center"/>
      </w:pPr>
      <w:r>
        <w:rPr>
          <w:rFonts w:ascii="黑体" w:eastAsia="黑体" w:hint="eastAsia"/>
          <w:b/>
          <w:color w:val="000000"/>
          <w:sz w:val="26"/>
          <w:szCs w:val="26"/>
          <w:shd w:val="clear" w:color="auto" w:fill="FFFFFF"/>
        </w:rPr>
        <w:t>表8-3 X向地震工况下的剪力及百分比(单位 kN)</w:t>
      </w:r>
    </w:p>
    <w:tbl>
      <w:tblPr>
        <w:tblStyle w:val="a7"/>
        <w:tblW w:w="6123" w:type="dxa"/>
        <w:jc w:val="center"/>
        <w:tblLook w:val="04A0" w:firstRow="1" w:lastRow="0" w:firstColumn="1" w:lastColumn="0" w:noHBand="0" w:noVBand="1"/>
      </w:tblPr>
      <w:tblGrid>
        <w:gridCol w:w="1468"/>
        <w:gridCol w:w="1656"/>
        <w:gridCol w:w="1517"/>
        <w:gridCol w:w="1482"/>
      </w:tblGrid>
      <w:tr w:rsidR="009D1971" w14:paraId="2D2D4581" w14:textId="77777777" w:rsidTr="009D1971">
        <w:trPr>
          <w:cnfStyle w:val="100000000000" w:firstRow="1" w:lastRow="0" w:firstColumn="0" w:lastColumn="0" w:oddVBand="0" w:evenVBand="0" w:oddHBand="0" w:evenHBand="0" w:firstRowFirstColumn="0" w:firstRowLastColumn="0" w:lastRowFirstColumn="0" w:lastRowLastColumn="0"/>
          <w:tblHeader/>
          <w:jc w:val="center"/>
        </w:trPr>
        <w:tc>
          <w:tcPr>
            <w:tcW w:w="1530" w:type="dxa"/>
            <w:tcBorders>
              <w:left w:val="nil"/>
              <w:right w:val="single" w:sz="4" w:space="0" w:color="auto"/>
            </w:tcBorders>
            <w:shd w:val="clear" w:color="auto" w:fill="FFFFFF"/>
            <w:vAlign w:val="center"/>
          </w:tcPr>
          <w:p w14:paraId="00C3A7DC" w14:textId="77777777" w:rsidR="009D1971" w:rsidRDefault="00B44A56">
            <w:pPr>
              <w:jc w:val="center"/>
            </w:pPr>
            <w:r>
              <w:rPr>
                <w:rFonts w:ascii="宋体" w:eastAsia="宋体" w:hint="eastAsia"/>
                <w:color w:val="000000"/>
                <w:sz w:val="24"/>
                <w:szCs w:val="24"/>
                <w:shd w:val="clear" w:color="auto" w:fill="FFFFFF"/>
              </w:rPr>
              <w:t>层号</w:t>
            </w:r>
          </w:p>
        </w:tc>
        <w:tc>
          <w:tcPr>
            <w:tcW w:w="1530" w:type="dxa"/>
            <w:tcBorders>
              <w:left w:val="single" w:sz="4" w:space="0" w:color="auto"/>
              <w:right w:val="single" w:sz="4" w:space="0" w:color="auto"/>
            </w:tcBorders>
            <w:shd w:val="clear" w:color="auto" w:fill="FFFFFF"/>
            <w:vAlign w:val="center"/>
          </w:tcPr>
          <w:p w14:paraId="6D0B4FBA" w14:textId="77777777" w:rsidR="009D1971" w:rsidRDefault="00B44A56">
            <w:pPr>
              <w:jc w:val="center"/>
            </w:pPr>
            <w:r>
              <w:rPr>
                <w:rFonts w:ascii="宋体" w:eastAsia="宋体" w:hint="eastAsia"/>
                <w:color w:val="000000"/>
                <w:sz w:val="24"/>
                <w:szCs w:val="24"/>
                <w:shd w:val="clear" w:color="auto" w:fill="FFFFFF"/>
              </w:rPr>
              <w:t>框架柱</w:t>
            </w:r>
          </w:p>
        </w:tc>
        <w:tc>
          <w:tcPr>
            <w:tcW w:w="1530" w:type="dxa"/>
            <w:tcBorders>
              <w:left w:val="single" w:sz="4" w:space="0" w:color="auto"/>
              <w:right w:val="single" w:sz="4" w:space="0" w:color="auto"/>
            </w:tcBorders>
            <w:shd w:val="clear" w:color="auto" w:fill="FFFFFF"/>
            <w:vAlign w:val="center"/>
          </w:tcPr>
          <w:p w14:paraId="65FE843C" w14:textId="77777777" w:rsidR="009D1971" w:rsidRDefault="00B44A56">
            <w:pPr>
              <w:jc w:val="center"/>
            </w:pPr>
            <w:r>
              <w:rPr>
                <w:rFonts w:ascii="宋体" w:eastAsia="宋体" w:hint="eastAsia"/>
                <w:color w:val="000000"/>
                <w:sz w:val="24"/>
                <w:szCs w:val="24"/>
                <w:shd w:val="clear" w:color="auto" w:fill="FFFFFF"/>
              </w:rPr>
              <w:t>墙及支撑</w:t>
            </w:r>
          </w:p>
        </w:tc>
        <w:tc>
          <w:tcPr>
            <w:tcW w:w="1530" w:type="dxa"/>
            <w:tcBorders>
              <w:left w:val="single" w:sz="4" w:space="0" w:color="auto"/>
              <w:right w:val="nil"/>
            </w:tcBorders>
            <w:shd w:val="clear" w:color="auto" w:fill="FFFFFF"/>
            <w:vAlign w:val="center"/>
          </w:tcPr>
          <w:p w14:paraId="7023EC4D" w14:textId="77777777" w:rsidR="009D1971" w:rsidRDefault="00B44A56">
            <w:pPr>
              <w:jc w:val="center"/>
            </w:pPr>
            <w:r>
              <w:rPr>
                <w:rFonts w:ascii="宋体" w:eastAsia="宋体" w:hint="eastAsia"/>
                <w:color w:val="000000"/>
                <w:sz w:val="24"/>
                <w:szCs w:val="24"/>
                <w:shd w:val="clear" w:color="auto" w:fill="FFFFFF"/>
              </w:rPr>
              <w:t>总剪力</w:t>
            </w:r>
          </w:p>
        </w:tc>
      </w:tr>
      <w:tr w:rsidR="009D1971" w14:paraId="110E4D3F" w14:textId="77777777" w:rsidTr="009D1971">
        <w:trPr>
          <w:jc w:val="center"/>
        </w:trPr>
        <w:tc>
          <w:tcPr>
            <w:tcW w:w="1530" w:type="dxa"/>
            <w:shd w:val="clear" w:color="auto" w:fill="FFFFFF"/>
            <w:vAlign w:val="center"/>
          </w:tcPr>
          <w:p w14:paraId="3CD01F55" w14:textId="77777777" w:rsidR="009D1971" w:rsidRDefault="00B44A56">
            <w:pPr>
              <w:jc w:val="center"/>
            </w:pPr>
            <w:r>
              <w:rPr>
                <w:rFonts w:ascii="宋体" w:eastAsia="宋体" w:hint="eastAsia"/>
                <w:color w:val="000000"/>
                <w:sz w:val="24"/>
                <w:szCs w:val="24"/>
                <w:shd w:val="clear" w:color="auto" w:fill="FFFFFF"/>
              </w:rPr>
              <w:t>1</w:t>
            </w:r>
          </w:p>
        </w:tc>
        <w:tc>
          <w:tcPr>
            <w:tcW w:w="1530" w:type="dxa"/>
            <w:shd w:val="clear" w:color="auto" w:fill="FFFFFF"/>
            <w:vAlign w:val="center"/>
          </w:tcPr>
          <w:p w14:paraId="174EE5EF" w14:textId="77777777" w:rsidR="009D1971" w:rsidRDefault="00B44A56">
            <w:pPr>
              <w:jc w:val="center"/>
            </w:pPr>
            <w:r>
              <w:rPr>
                <w:rFonts w:ascii="宋体" w:eastAsia="宋体" w:hint="eastAsia"/>
                <w:color w:val="000000"/>
                <w:sz w:val="24"/>
                <w:szCs w:val="24"/>
                <w:shd w:val="clear" w:color="auto" w:fill="FFFFFF"/>
              </w:rPr>
              <w:t>18.3(100.0%)</w:t>
            </w:r>
          </w:p>
        </w:tc>
        <w:tc>
          <w:tcPr>
            <w:tcW w:w="1530" w:type="dxa"/>
            <w:shd w:val="clear" w:color="auto" w:fill="FFFFFF"/>
            <w:vAlign w:val="center"/>
          </w:tcPr>
          <w:p w14:paraId="48D7C46F" w14:textId="77777777" w:rsidR="009D1971" w:rsidRDefault="00B44A56">
            <w:pPr>
              <w:jc w:val="center"/>
            </w:pPr>
            <w:r>
              <w:rPr>
                <w:rFonts w:ascii="宋体" w:eastAsia="宋体" w:hint="eastAsia"/>
                <w:color w:val="000000"/>
                <w:sz w:val="24"/>
                <w:szCs w:val="24"/>
                <w:shd w:val="clear" w:color="auto" w:fill="FFFFFF"/>
              </w:rPr>
              <w:t>0.0(0.0%)</w:t>
            </w:r>
          </w:p>
        </w:tc>
        <w:tc>
          <w:tcPr>
            <w:tcW w:w="1530" w:type="dxa"/>
            <w:shd w:val="clear" w:color="auto" w:fill="FFFFFF"/>
            <w:vAlign w:val="center"/>
          </w:tcPr>
          <w:p w14:paraId="1897C286" w14:textId="77777777" w:rsidR="009D1971" w:rsidRDefault="00B44A56">
            <w:pPr>
              <w:jc w:val="center"/>
            </w:pPr>
            <w:r>
              <w:rPr>
                <w:rFonts w:ascii="宋体" w:eastAsia="宋体" w:hint="eastAsia"/>
                <w:color w:val="000000"/>
                <w:sz w:val="24"/>
                <w:szCs w:val="24"/>
                <w:shd w:val="clear" w:color="auto" w:fill="FFFFFF"/>
              </w:rPr>
              <w:t>18.3</w:t>
            </w:r>
          </w:p>
        </w:tc>
      </w:tr>
    </w:tbl>
    <w:p w14:paraId="6CB6370F" w14:textId="77777777" w:rsidR="009D1971" w:rsidRDefault="009D1971">
      <w:pPr>
        <w:spacing w:beforeLines="113" w:before="127" w:afterLines="113" w:after="127" w:line="113" w:lineRule="auto"/>
        <w:jc w:val="left"/>
      </w:pPr>
    </w:p>
    <w:p w14:paraId="256B3E1A" w14:textId="77777777" w:rsidR="009D1971" w:rsidRDefault="00B44A56">
      <w:pPr>
        <w:spacing w:beforeLines="113" w:before="127" w:afterLines="113" w:after="127" w:line="113" w:lineRule="auto"/>
        <w:jc w:val="center"/>
      </w:pPr>
      <w:r>
        <w:rPr>
          <w:rFonts w:ascii="黑体" w:eastAsia="黑体" w:hint="eastAsia"/>
          <w:b/>
          <w:color w:val="000000"/>
          <w:sz w:val="26"/>
          <w:szCs w:val="26"/>
          <w:shd w:val="clear" w:color="auto" w:fill="FFFFFF"/>
        </w:rPr>
        <w:t>表8-4 Y向地震工况下的剪力及百分比(单位 kN)</w:t>
      </w:r>
    </w:p>
    <w:tbl>
      <w:tblPr>
        <w:tblStyle w:val="a7"/>
        <w:tblW w:w="6123" w:type="dxa"/>
        <w:jc w:val="center"/>
        <w:tblLook w:val="04A0" w:firstRow="1" w:lastRow="0" w:firstColumn="1" w:lastColumn="0" w:noHBand="0" w:noVBand="1"/>
      </w:tblPr>
      <w:tblGrid>
        <w:gridCol w:w="1528"/>
        <w:gridCol w:w="1536"/>
        <w:gridCol w:w="1530"/>
        <w:gridCol w:w="1529"/>
      </w:tblGrid>
      <w:tr w:rsidR="009D1971" w14:paraId="0E36C2AE" w14:textId="77777777" w:rsidTr="009D1971">
        <w:trPr>
          <w:cnfStyle w:val="100000000000" w:firstRow="1" w:lastRow="0" w:firstColumn="0" w:lastColumn="0" w:oddVBand="0" w:evenVBand="0" w:oddHBand="0" w:evenHBand="0" w:firstRowFirstColumn="0" w:firstRowLastColumn="0" w:lastRowFirstColumn="0" w:lastRowLastColumn="0"/>
          <w:tblHeader/>
          <w:jc w:val="center"/>
        </w:trPr>
        <w:tc>
          <w:tcPr>
            <w:tcW w:w="1530" w:type="dxa"/>
            <w:tcBorders>
              <w:left w:val="nil"/>
              <w:right w:val="single" w:sz="4" w:space="0" w:color="auto"/>
            </w:tcBorders>
            <w:shd w:val="clear" w:color="auto" w:fill="FFFFFF"/>
            <w:vAlign w:val="center"/>
          </w:tcPr>
          <w:p w14:paraId="1E3A2478" w14:textId="77777777" w:rsidR="009D1971" w:rsidRDefault="00B44A56">
            <w:pPr>
              <w:jc w:val="center"/>
            </w:pPr>
            <w:r>
              <w:rPr>
                <w:rFonts w:ascii="宋体" w:eastAsia="宋体" w:hint="eastAsia"/>
                <w:color w:val="000000"/>
                <w:sz w:val="24"/>
                <w:szCs w:val="24"/>
                <w:shd w:val="clear" w:color="auto" w:fill="FFFFFF"/>
              </w:rPr>
              <w:t>层号</w:t>
            </w:r>
          </w:p>
        </w:tc>
        <w:tc>
          <w:tcPr>
            <w:tcW w:w="1530" w:type="dxa"/>
            <w:tcBorders>
              <w:left w:val="single" w:sz="4" w:space="0" w:color="auto"/>
              <w:right w:val="single" w:sz="4" w:space="0" w:color="auto"/>
            </w:tcBorders>
            <w:shd w:val="clear" w:color="auto" w:fill="FFFFFF"/>
            <w:vAlign w:val="center"/>
          </w:tcPr>
          <w:p w14:paraId="3795CBD6" w14:textId="77777777" w:rsidR="009D1971" w:rsidRDefault="00B44A56">
            <w:pPr>
              <w:jc w:val="center"/>
            </w:pPr>
            <w:r>
              <w:rPr>
                <w:rFonts w:ascii="宋体" w:eastAsia="宋体" w:hint="eastAsia"/>
                <w:color w:val="000000"/>
                <w:sz w:val="24"/>
                <w:szCs w:val="24"/>
                <w:shd w:val="clear" w:color="auto" w:fill="FFFFFF"/>
              </w:rPr>
              <w:t>框架柱</w:t>
            </w:r>
          </w:p>
        </w:tc>
        <w:tc>
          <w:tcPr>
            <w:tcW w:w="1530" w:type="dxa"/>
            <w:tcBorders>
              <w:left w:val="single" w:sz="4" w:space="0" w:color="auto"/>
              <w:right w:val="single" w:sz="4" w:space="0" w:color="auto"/>
            </w:tcBorders>
            <w:shd w:val="clear" w:color="auto" w:fill="FFFFFF"/>
            <w:vAlign w:val="center"/>
          </w:tcPr>
          <w:p w14:paraId="08B9AC15" w14:textId="77777777" w:rsidR="009D1971" w:rsidRDefault="00B44A56">
            <w:pPr>
              <w:jc w:val="center"/>
            </w:pPr>
            <w:r>
              <w:rPr>
                <w:rFonts w:ascii="宋体" w:eastAsia="宋体" w:hint="eastAsia"/>
                <w:color w:val="000000"/>
                <w:sz w:val="24"/>
                <w:szCs w:val="24"/>
                <w:shd w:val="clear" w:color="auto" w:fill="FFFFFF"/>
              </w:rPr>
              <w:t>墙及支撑</w:t>
            </w:r>
          </w:p>
        </w:tc>
        <w:tc>
          <w:tcPr>
            <w:tcW w:w="1530" w:type="dxa"/>
            <w:tcBorders>
              <w:left w:val="single" w:sz="4" w:space="0" w:color="auto"/>
              <w:right w:val="nil"/>
            </w:tcBorders>
            <w:shd w:val="clear" w:color="auto" w:fill="FFFFFF"/>
            <w:vAlign w:val="center"/>
          </w:tcPr>
          <w:p w14:paraId="560B6537" w14:textId="77777777" w:rsidR="009D1971" w:rsidRDefault="00B44A56">
            <w:pPr>
              <w:jc w:val="center"/>
            </w:pPr>
            <w:r>
              <w:rPr>
                <w:rFonts w:ascii="宋体" w:eastAsia="宋体" w:hint="eastAsia"/>
                <w:color w:val="000000"/>
                <w:sz w:val="24"/>
                <w:szCs w:val="24"/>
                <w:shd w:val="clear" w:color="auto" w:fill="FFFFFF"/>
              </w:rPr>
              <w:t>总剪力</w:t>
            </w:r>
          </w:p>
        </w:tc>
      </w:tr>
      <w:tr w:rsidR="009D1971" w14:paraId="6188A917" w14:textId="77777777" w:rsidTr="009D1971">
        <w:trPr>
          <w:jc w:val="center"/>
        </w:trPr>
        <w:tc>
          <w:tcPr>
            <w:tcW w:w="1530" w:type="dxa"/>
            <w:shd w:val="clear" w:color="auto" w:fill="FFFFFF"/>
            <w:vAlign w:val="center"/>
          </w:tcPr>
          <w:p w14:paraId="65D73C90" w14:textId="77777777" w:rsidR="009D1971" w:rsidRDefault="00B44A56">
            <w:pPr>
              <w:jc w:val="center"/>
            </w:pPr>
            <w:r>
              <w:rPr>
                <w:rFonts w:ascii="宋体" w:eastAsia="宋体" w:hint="eastAsia"/>
                <w:color w:val="000000"/>
                <w:sz w:val="24"/>
                <w:szCs w:val="24"/>
                <w:shd w:val="clear" w:color="auto" w:fill="FFFFFF"/>
              </w:rPr>
              <w:t>1</w:t>
            </w:r>
          </w:p>
        </w:tc>
        <w:tc>
          <w:tcPr>
            <w:tcW w:w="1530" w:type="dxa"/>
            <w:shd w:val="clear" w:color="auto" w:fill="FFFFFF"/>
            <w:vAlign w:val="center"/>
          </w:tcPr>
          <w:p w14:paraId="0D3B58BA" w14:textId="77777777" w:rsidR="009D1971" w:rsidRDefault="00B44A56">
            <w:pPr>
              <w:jc w:val="center"/>
            </w:pPr>
            <w:r>
              <w:rPr>
                <w:rFonts w:ascii="宋体" w:eastAsia="宋体" w:hint="eastAsia"/>
                <w:color w:val="000000"/>
                <w:sz w:val="24"/>
                <w:szCs w:val="24"/>
                <w:shd w:val="clear" w:color="auto" w:fill="FFFFFF"/>
              </w:rPr>
              <w:t>9.7(100.0%)</w:t>
            </w:r>
          </w:p>
        </w:tc>
        <w:tc>
          <w:tcPr>
            <w:tcW w:w="1530" w:type="dxa"/>
            <w:shd w:val="clear" w:color="auto" w:fill="FFFFFF"/>
            <w:vAlign w:val="center"/>
          </w:tcPr>
          <w:p w14:paraId="38C78713" w14:textId="77777777" w:rsidR="009D1971" w:rsidRDefault="00B44A56">
            <w:pPr>
              <w:jc w:val="center"/>
            </w:pPr>
            <w:r>
              <w:rPr>
                <w:rFonts w:ascii="宋体" w:eastAsia="宋体" w:hint="eastAsia"/>
                <w:color w:val="000000"/>
                <w:sz w:val="24"/>
                <w:szCs w:val="24"/>
                <w:shd w:val="clear" w:color="auto" w:fill="FFFFFF"/>
              </w:rPr>
              <w:t>0.0(0.0%)</w:t>
            </w:r>
          </w:p>
        </w:tc>
        <w:tc>
          <w:tcPr>
            <w:tcW w:w="1530" w:type="dxa"/>
            <w:shd w:val="clear" w:color="auto" w:fill="FFFFFF"/>
            <w:vAlign w:val="center"/>
          </w:tcPr>
          <w:p w14:paraId="5995C3E2" w14:textId="77777777" w:rsidR="009D1971" w:rsidRDefault="00B44A56">
            <w:pPr>
              <w:jc w:val="center"/>
            </w:pPr>
            <w:r>
              <w:rPr>
                <w:rFonts w:ascii="宋体" w:eastAsia="宋体" w:hint="eastAsia"/>
                <w:color w:val="000000"/>
                <w:sz w:val="24"/>
                <w:szCs w:val="24"/>
                <w:shd w:val="clear" w:color="auto" w:fill="FFFFFF"/>
              </w:rPr>
              <w:t>9.7</w:t>
            </w:r>
          </w:p>
        </w:tc>
      </w:tr>
    </w:tbl>
    <w:p w14:paraId="52CBB816" w14:textId="77777777" w:rsidR="009D1971" w:rsidRDefault="009D1971">
      <w:pPr>
        <w:spacing w:beforeLines="113" w:before="127" w:afterLines="113" w:after="127" w:line="113" w:lineRule="auto"/>
        <w:jc w:val="left"/>
      </w:pPr>
    </w:p>
    <w:p w14:paraId="6C6210EF" w14:textId="77777777" w:rsidR="009D1971" w:rsidRDefault="00B44A56">
      <w:pPr>
        <w:jc w:val="center"/>
      </w:pPr>
      <w:r>
        <w:rPr>
          <w:noProof/>
        </w:rPr>
        <w:lastRenderedPageBreak/>
        <w:drawing>
          <wp:inline distT="0" distB="0" distL="0" distR="0" wp14:anchorId="56743625" wp14:editId="434E1902">
            <wp:extent cx="5400000" cy="3600000"/>
            <wp:effectExtent l="0" t="0" r="0" b="0"/>
            <wp:docPr id="14" name="图片 14"/>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val="0"/>
                        </a:ext>
                      </a:extLst>
                    </a:blip>
                    <a:stretch>
                      <a:fillRect/>
                    </a:stretch>
                  </pic:blipFill>
                  <pic:spPr>
                    <a:xfrm>
                      <a:off x="0" y="0"/>
                      <a:ext cx="5400000" cy="3600000"/>
                    </a:xfrm>
                    <a:prstGeom prst="rect">
                      <a:avLst/>
                    </a:prstGeom>
                  </pic:spPr>
                </pic:pic>
              </a:graphicData>
            </a:graphic>
          </wp:inline>
        </w:drawing>
      </w:r>
    </w:p>
    <w:p w14:paraId="0930A514" w14:textId="77777777" w:rsidR="009D1971" w:rsidRDefault="00B44A56">
      <w:pPr>
        <w:jc w:val="center"/>
      </w:pPr>
      <w:r>
        <w:rPr>
          <w:rFonts w:ascii="宋体" w:eastAsia="宋体" w:hint="eastAsia"/>
          <w:color w:val="000000"/>
          <w:sz w:val="24"/>
          <w:szCs w:val="24"/>
          <w:shd w:val="clear" w:color="auto" w:fill="FFFFFF"/>
        </w:rPr>
        <w:t>图8-3 X向地震下剪力简图</w:t>
      </w:r>
    </w:p>
    <w:p w14:paraId="2A39944F" w14:textId="77777777" w:rsidR="009D1971" w:rsidRDefault="009D1971">
      <w:pPr>
        <w:spacing w:beforeLines="113" w:before="127" w:afterLines="113" w:after="127" w:line="113" w:lineRule="auto"/>
        <w:jc w:val="center"/>
      </w:pPr>
    </w:p>
    <w:p w14:paraId="7DFB5C55" w14:textId="77777777" w:rsidR="009D1971" w:rsidRDefault="00B44A56">
      <w:pPr>
        <w:jc w:val="center"/>
      </w:pPr>
      <w:r>
        <w:rPr>
          <w:noProof/>
        </w:rPr>
        <w:drawing>
          <wp:inline distT="0" distB="0" distL="0" distR="0" wp14:anchorId="26224D53" wp14:editId="0CFD3CB3">
            <wp:extent cx="5400000" cy="3600000"/>
            <wp:effectExtent l="0" t="0" r="0" b="0"/>
            <wp:docPr id="15" name="图片 15"/>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extLst>
                        <a:ext uri="{28A0092B-C50C-407E-A947-70E740481C1C}">
                          <a14:useLocalDpi xmlns:a14="http://schemas.microsoft.com/office/drawing/2010/main" val="0"/>
                        </a:ext>
                      </a:extLst>
                    </a:blip>
                    <a:stretch>
                      <a:fillRect/>
                    </a:stretch>
                  </pic:blipFill>
                  <pic:spPr>
                    <a:xfrm>
                      <a:off x="0" y="0"/>
                      <a:ext cx="5400000" cy="3600000"/>
                    </a:xfrm>
                    <a:prstGeom prst="rect">
                      <a:avLst/>
                    </a:prstGeom>
                  </pic:spPr>
                </pic:pic>
              </a:graphicData>
            </a:graphic>
          </wp:inline>
        </w:drawing>
      </w:r>
    </w:p>
    <w:p w14:paraId="2F122D94" w14:textId="77777777" w:rsidR="009D1971" w:rsidRDefault="00B44A56">
      <w:pPr>
        <w:jc w:val="center"/>
      </w:pPr>
      <w:r>
        <w:rPr>
          <w:rFonts w:ascii="宋体" w:eastAsia="宋体" w:hint="eastAsia"/>
          <w:color w:val="000000"/>
          <w:sz w:val="24"/>
          <w:szCs w:val="24"/>
          <w:shd w:val="clear" w:color="auto" w:fill="FFFFFF"/>
        </w:rPr>
        <w:t>图8-4 Y向地震下剪力简图</w:t>
      </w:r>
    </w:p>
    <w:p w14:paraId="676B549D" w14:textId="77777777" w:rsidR="009D1971" w:rsidRDefault="009D1971">
      <w:pPr>
        <w:spacing w:beforeLines="113" w:before="127" w:afterLines="113" w:after="127" w:line="113" w:lineRule="auto"/>
        <w:jc w:val="center"/>
      </w:pPr>
    </w:p>
    <w:p w14:paraId="1B9A00AD" w14:textId="77777777" w:rsidR="009D1971" w:rsidRDefault="00B44A56">
      <w:pPr>
        <w:pStyle w:val="af4"/>
      </w:pPr>
      <w:bookmarkStart w:id="44" w:name="_Toc27"/>
      <w:r>
        <w:rPr>
          <w:rFonts w:ascii="宋体" w:hint="eastAsia"/>
          <w:color w:val="000000"/>
          <w:shd w:val="clear" w:color="auto" w:fill="FFFFFF"/>
        </w:rPr>
        <w:t>九. 变形验算</w:t>
      </w:r>
      <w:bookmarkEnd w:id="44"/>
    </w:p>
    <w:p w14:paraId="7E18A710" w14:textId="77777777" w:rsidR="009D1971" w:rsidRDefault="00B44A56">
      <w:pPr>
        <w:pStyle w:val="2"/>
        <w:jc w:val="left"/>
      </w:pPr>
      <w:bookmarkStart w:id="45" w:name="_Toc28"/>
      <w:r>
        <w:rPr>
          <w:rFonts w:ascii="宋体" w:eastAsia="宋体" w:hint="eastAsia"/>
          <w:color w:val="000000"/>
          <w:sz w:val="28"/>
          <w:szCs w:val="28"/>
          <w:shd w:val="clear" w:color="auto" w:fill="FFFFFF"/>
        </w:rPr>
        <w:lastRenderedPageBreak/>
        <w:t>1. 普通结构楼层位移指标统计</w:t>
      </w:r>
      <w:bookmarkEnd w:id="45"/>
    </w:p>
    <w:p w14:paraId="12CE1630" w14:textId="77777777" w:rsidR="009D1971" w:rsidRDefault="009D1971">
      <w:pPr>
        <w:spacing w:beforeLines="113" w:before="127" w:afterLines="113" w:after="127" w:line="113" w:lineRule="auto"/>
        <w:jc w:val="left"/>
      </w:pPr>
    </w:p>
    <w:p w14:paraId="0735EF35" w14:textId="77777777" w:rsidR="009D1971" w:rsidRDefault="00B44A56">
      <w:pPr>
        <w:spacing w:beforeLines="113" w:before="127" w:afterLines="113" w:after="127" w:line="113" w:lineRule="auto"/>
        <w:jc w:val="left"/>
      </w:pPr>
      <w:r>
        <w:rPr>
          <w:rFonts w:ascii="楷体" w:eastAsia="楷体" w:hint="eastAsia"/>
          <w:b/>
          <w:color w:val="0000FF"/>
          <w:sz w:val="24"/>
          <w:szCs w:val="24"/>
          <w:shd w:val="clear" w:color="auto" w:fill="FFFFFF"/>
        </w:rPr>
        <w:t>对于工业厂房，因采用多层建模方式建立的单层厂房结构，位移比和层刚度比等指标不作为控制指标。</w:t>
      </w:r>
    </w:p>
    <w:p w14:paraId="3B266779" w14:textId="77777777" w:rsidR="009D1971" w:rsidRDefault="009D1971">
      <w:pPr>
        <w:spacing w:beforeLines="113" w:before="127" w:afterLines="113" w:after="127" w:line="113" w:lineRule="auto"/>
        <w:jc w:val="left"/>
      </w:pPr>
    </w:p>
    <w:p w14:paraId="4B5C4EAB" w14:textId="77777777" w:rsidR="009D1971" w:rsidRDefault="00B44A56">
      <w:pPr>
        <w:spacing w:beforeLines="113" w:before="127" w:afterLines="113" w:after="127" w:line="113" w:lineRule="auto"/>
        <w:jc w:val="left"/>
      </w:pPr>
      <w:r>
        <w:rPr>
          <w:rFonts w:ascii="宋体" w:eastAsia="宋体" w:hint="eastAsia"/>
          <w:color w:val="000000"/>
          <w:sz w:val="24"/>
          <w:szCs w:val="24"/>
          <w:shd w:val="clear" w:color="auto" w:fill="FFFFFF"/>
        </w:rPr>
        <w:t>表中位移的单位为(mm)</w:t>
      </w:r>
    </w:p>
    <w:p w14:paraId="2F42DB6D" w14:textId="77777777" w:rsidR="009D1971" w:rsidRDefault="009D1971">
      <w:pPr>
        <w:spacing w:beforeLines="113" w:before="127" w:afterLines="113" w:after="127" w:line="113" w:lineRule="auto"/>
        <w:jc w:val="left"/>
      </w:pPr>
    </w:p>
    <w:p w14:paraId="32E8AE41" w14:textId="77777777" w:rsidR="009D1971" w:rsidRDefault="00B44A56">
      <w:pPr>
        <w:spacing w:beforeLines="113" w:before="127" w:afterLines="113" w:after="127" w:line="113" w:lineRule="auto"/>
        <w:jc w:val="center"/>
      </w:pPr>
      <w:bookmarkStart w:id="46" w:name="X向正偏心静震"/>
      <w:bookmarkEnd w:id="46"/>
      <w:r>
        <w:rPr>
          <w:rFonts w:ascii="黑体" w:eastAsia="黑体" w:hint="eastAsia"/>
          <w:b/>
          <w:color w:val="000000"/>
          <w:sz w:val="26"/>
          <w:szCs w:val="26"/>
          <w:shd w:val="clear" w:color="auto" w:fill="FFFFFF"/>
        </w:rPr>
        <w:t>表9-1 X向正偏心静震(规定水平力)工况的位移</w:t>
      </w:r>
    </w:p>
    <w:tbl>
      <w:tblPr>
        <w:tblStyle w:val="a7"/>
        <w:tblW w:w="6123" w:type="dxa"/>
        <w:jc w:val="center"/>
        <w:tblLook w:val="04A0" w:firstRow="1" w:lastRow="0" w:firstColumn="1" w:lastColumn="0" w:noHBand="0" w:noVBand="1"/>
      </w:tblPr>
      <w:tblGrid>
        <w:gridCol w:w="2041"/>
        <w:gridCol w:w="2041"/>
        <w:gridCol w:w="2041"/>
      </w:tblGrid>
      <w:tr w:rsidR="009D1971" w14:paraId="4341206F" w14:textId="77777777" w:rsidTr="009D1971">
        <w:trPr>
          <w:cnfStyle w:val="100000000000" w:firstRow="1" w:lastRow="0" w:firstColumn="0" w:lastColumn="0" w:oddVBand="0" w:evenVBand="0" w:oddHBand="0" w:evenHBand="0" w:firstRowFirstColumn="0" w:firstRowLastColumn="0" w:lastRowFirstColumn="0" w:lastRowLastColumn="0"/>
          <w:tblHeader/>
          <w:jc w:val="center"/>
        </w:trPr>
        <w:tc>
          <w:tcPr>
            <w:tcW w:w="2041" w:type="dxa"/>
            <w:tcBorders>
              <w:left w:val="nil"/>
              <w:right w:val="single" w:sz="4" w:space="0" w:color="auto"/>
            </w:tcBorders>
            <w:shd w:val="clear" w:color="auto" w:fill="FFFFFF"/>
            <w:vAlign w:val="center"/>
          </w:tcPr>
          <w:p w14:paraId="2371BC4C" w14:textId="77777777" w:rsidR="009D1971" w:rsidRDefault="00B44A56">
            <w:pPr>
              <w:jc w:val="center"/>
            </w:pPr>
            <w:r>
              <w:rPr>
                <w:rFonts w:ascii="宋体" w:eastAsia="宋体" w:hint="eastAsia"/>
                <w:color w:val="000000"/>
                <w:sz w:val="24"/>
                <w:szCs w:val="24"/>
                <w:shd w:val="clear" w:color="auto" w:fill="FFFFFF"/>
              </w:rPr>
              <w:t>层号</w:t>
            </w:r>
          </w:p>
        </w:tc>
        <w:tc>
          <w:tcPr>
            <w:tcW w:w="2041" w:type="dxa"/>
            <w:tcBorders>
              <w:left w:val="single" w:sz="4" w:space="0" w:color="auto"/>
              <w:right w:val="single" w:sz="4" w:space="0" w:color="auto"/>
            </w:tcBorders>
            <w:shd w:val="clear" w:color="auto" w:fill="FFFFFF"/>
            <w:vAlign w:val="center"/>
          </w:tcPr>
          <w:p w14:paraId="5D516A6D" w14:textId="77777777" w:rsidR="009D1971" w:rsidRDefault="00B44A56">
            <w:pPr>
              <w:jc w:val="center"/>
            </w:pPr>
            <w:r>
              <w:rPr>
                <w:rFonts w:ascii="宋体" w:eastAsia="宋体" w:hint="eastAsia"/>
                <w:color w:val="000000"/>
                <w:sz w:val="24"/>
                <w:szCs w:val="24"/>
                <w:shd w:val="clear" w:color="auto" w:fill="FFFFFF"/>
              </w:rPr>
              <w:t>位移比</w:t>
            </w:r>
          </w:p>
        </w:tc>
        <w:tc>
          <w:tcPr>
            <w:tcW w:w="2041" w:type="dxa"/>
            <w:tcBorders>
              <w:left w:val="single" w:sz="4" w:space="0" w:color="auto"/>
              <w:right w:val="nil"/>
            </w:tcBorders>
            <w:shd w:val="clear" w:color="auto" w:fill="FFFFFF"/>
            <w:vAlign w:val="center"/>
          </w:tcPr>
          <w:p w14:paraId="176CC7FE" w14:textId="77777777" w:rsidR="009D1971" w:rsidRDefault="00B44A56">
            <w:pPr>
              <w:jc w:val="center"/>
            </w:pPr>
            <w:r>
              <w:rPr>
                <w:rFonts w:ascii="宋体" w:eastAsia="宋体" w:hint="eastAsia"/>
                <w:color w:val="000000"/>
                <w:sz w:val="24"/>
                <w:szCs w:val="24"/>
                <w:shd w:val="clear" w:color="auto" w:fill="FFFFFF"/>
              </w:rPr>
              <w:t>层间位移比</w:t>
            </w:r>
          </w:p>
        </w:tc>
      </w:tr>
      <w:tr w:rsidR="009D1971" w14:paraId="09A72489" w14:textId="77777777" w:rsidTr="009D1971">
        <w:trPr>
          <w:jc w:val="center"/>
        </w:trPr>
        <w:tc>
          <w:tcPr>
            <w:tcW w:w="2041" w:type="dxa"/>
            <w:shd w:val="clear" w:color="auto" w:fill="FFFFFF"/>
            <w:vAlign w:val="center"/>
          </w:tcPr>
          <w:p w14:paraId="34860EE7" w14:textId="77777777" w:rsidR="009D1971" w:rsidRDefault="00B44A56">
            <w:pPr>
              <w:jc w:val="center"/>
            </w:pPr>
            <w:r>
              <w:rPr>
                <w:rFonts w:ascii="宋体" w:eastAsia="宋体" w:hint="eastAsia"/>
                <w:color w:val="000000"/>
                <w:sz w:val="24"/>
                <w:szCs w:val="24"/>
                <w:shd w:val="clear" w:color="auto" w:fill="FFFFFF"/>
              </w:rPr>
              <w:t>1</w:t>
            </w:r>
          </w:p>
        </w:tc>
        <w:tc>
          <w:tcPr>
            <w:tcW w:w="2041" w:type="dxa"/>
            <w:shd w:val="clear" w:color="auto" w:fill="FFFFFF"/>
            <w:vAlign w:val="center"/>
          </w:tcPr>
          <w:p w14:paraId="15F67FD3" w14:textId="77777777" w:rsidR="009D1971" w:rsidRDefault="00B44A56">
            <w:pPr>
              <w:jc w:val="center"/>
            </w:pPr>
            <w:r>
              <w:rPr>
                <w:rFonts w:ascii="宋体" w:eastAsia="宋体" w:hint="eastAsia"/>
                <w:color w:val="000000"/>
                <w:sz w:val="24"/>
                <w:szCs w:val="24"/>
                <w:shd w:val="clear" w:color="auto" w:fill="FFFFFF"/>
              </w:rPr>
              <w:t>1.17</w:t>
            </w:r>
          </w:p>
        </w:tc>
        <w:tc>
          <w:tcPr>
            <w:tcW w:w="2041" w:type="dxa"/>
            <w:shd w:val="clear" w:color="auto" w:fill="FFFFFF"/>
            <w:vAlign w:val="center"/>
          </w:tcPr>
          <w:p w14:paraId="2C927534" w14:textId="77777777" w:rsidR="009D1971" w:rsidRDefault="00B44A56">
            <w:pPr>
              <w:jc w:val="center"/>
            </w:pPr>
            <w:r>
              <w:rPr>
                <w:rFonts w:ascii="宋体" w:eastAsia="宋体" w:hint="eastAsia"/>
                <w:color w:val="000000"/>
                <w:sz w:val="24"/>
                <w:szCs w:val="24"/>
                <w:shd w:val="clear" w:color="auto" w:fill="FFFFFF"/>
              </w:rPr>
              <w:t>1.17</w:t>
            </w:r>
          </w:p>
        </w:tc>
      </w:tr>
    </w:tbl>
    <w:p w14:paraId="6C314AAC" w14:textId="77777777" w:rsidR="009D1971" w:rsidRDefault="00B44A56">
      <w:pPr>
        <w:spacing w:beforeLines="113" w:before="127" w:afterLines="113" w:after="127" w:line="113" w:lineRule="auto"/>
        <w:jc w:val="left"/>
      </w:pPr>
      <w:r>
        <w:rPr>
          <w:rFonts w:ascii="宋体" w:eastAsia="宋体" w:hint="eastAsia"/>
          <w:color w:val="000000"/>
          <w:sz w:val="24"/>
          <w:szCs w:val="24"/>
          <w:shd w:val="clear" w:color="auto" w:fill="FFFFFF"/>
        </w:rPr>
        <w:t>本工况下全楼最大位移比  =  1.17（发生在1层1塔）</w:t>
      </w:r>
    </w:p>
    <w:p w14:paraId="3A0A9D73" w14:textId="77777777" w:rsidR="009D1971" w:rsidRDefault="00B44A56">
      <w:pPr>
        <w:spacing w:beforeLines="113" w:before="127" w:afterLines="113" w:after="127" w:line="113" w:lineRule="auto"/>
        <w:jc w:val="left"/>
      </w:pPr>
      <w:r>
        <w:rPr>
          <w:rFonts w:ascii="宋体" w:eastAsia="宋体" w:hint="eastAsia"/>
          <w:color w:val="000000"/>
          <w:sz w:val="24"/>
          <w:szCs w:val="24"/>
          <w:shd w:val="clear" w:color="auto" w:fill="FFFFFF"/>
        </w:rPr>
        <w:t>本工况下全楼最大层间位移比=  1.17（发生在1层1塔）</w:t>
      </w:r>
    </w:p>
    <w:p w14:paraId="44470D15" w14:textId="77777777" w:rsidR="009D1971" w:rsidRDefault="00B44A56">
      <w:pPr>
        <w:spacing w:beforeLines="113" w:before="127" w:afterLines="113" w:after="127" w:line="113" w:lineRule="auto"/>
        <w:jc w:val="left"/>
      </w:pPr>
      <w:r>
        <w:rPr>
          <w:rFonts w:ascii="宋体" w:eastAsia="宋体" w:hint="eastAsia"/>
          <w:color w:val="0000FF"/>
          <w:sz w:val="24"/>
          <w:szCs w:val="24"/>
          <w:shd w:val="clear" w:color="auto" w:fill="FFFFFF"/>
        </w:rPr>
        <w:t>有蓝色底色标识位置双击可以查看图形</w:t>
      </w:r>
    </w:p>
    <w:p w14:paraId="74CDC354" w14:textId="77777777" w:rsidR="009D1971" w:rsidRDefault="009D1971">
      <w:pPr>
        <w:spacing w:beforeLines="113" w:before="127" w:afterLines="113" w:after="127" w:line="113" w:lineRule="auto"/>
        <w:jc w:val="left"/>
      </w:pPr>
    </w:p>
    <w:p w14:paraId="14CB7284" w14:textId="77777777" w:rsidR="009D1971" w:rsidRDefault="00B44A56">
      <w:pPr>
        <w:spacing w:beforeLines="113" w:before="127" w:afterLines="113" w:after="127" w:line="113" w:lineRule="auto"/>
        <w:jc w:val="center"/>
      </w:pPr>
      <w:bookmarkStart w:id="47" w:name="X向负偏心静震"/>
      <w:bookmarkEnd w:id="47"/>
      <w:r>
        <w:rPr>
          <w:rFonts w:ascii="黑体" w:eastAsia="黑体" w:hint="eastAsia"/>
          <w:b/>
          <w:color w:val="000000"/>
          <w:sz w:val="26"/>
          <w:szCs w:val="26"/>
          <w:shd w:val="clear" w:color="auto" w:fill="FFFFFF"/>
        </w:rPr>
        <w:t>表9-2 X向负偏心静震(规定水平力)工况的位移</w:t>
      </w:r>
    </w:p>
    <w:tbl>
      <w:tblPr>
        <w:tblStyle w:val="a7"/>
        <w:tblW w:w="6123" w:type="dxa"/>
        <w:jc w:val="center"/>
        <w:tblLook w:val="04A0" w:firstRow="1" w:lastRow="0" w:firstColumn="1" w:lastColumn="0" w:noHBand="0" w:noVBand="1"/>
      </w:tblPr>
      <w:tblGrid>
        <w:gridCol w:w="2041"/>
        <w:gridCol w:w="2041"/>
        <w:gridCol w:w="2041"/>
      </w:tblGrid>
      <w:tr w:rsidR="009D1971" w14:paraId="721011BB" w14:textId="77777777" w:rsidTr="009D1971">
        <w:trPr>
          <w:cnfStyle w:val="100000000000" w:firstRow="1" w:lastRow="0" w:firstColumn="0" w:lastColumn="0" w:oddVBand="0" w:evenVBand="0" w:oddHBand="0" w:evenHBand="0" w:firstRowFirstColumn="0" w:firstRowLastColumn="0" w:lastRowFirstColumn="0" w:lastRowLastColumn="0"/>
          <w:tblHeader/>
          <w:jc w:val="center"/>
        </w:trPr>
        <w:tc>
          <w:tcPr>
            <w:tcW w:w="2041" w:type="dxa"/>
            <w:tcBorders>
              <w:left w:val="nil"/>
              <w:right w:val="single" w:sz="4" w:space="0" w:color="auto"/>
            </w:tcBorders>
            <w:shd w:val="clear" w:color="auto" w:fill="FFFFFF"/>
            <w:vAlign w:val="center"/>
          </w:tcPr>
          <w:p w14:paraId="5BF4F550" w14:textId="77777777" w:rsidR="009D1971" w:rsidRDefault="00B44A56">
            <w:pPr>
              <w:jc w:val="center"/>
            </w:pPr>
            <w:r>
              <w:rPr>
                <w:rFonts w:ascii="宋体" w:eastAsia="宋体" w:hint="eastAsia"/>
                <w:color w:val="000000"/>
                <w:sz w:val="24"/>
                <w:szCs w:val="24"/>
                <w:shd w:val="clear" w:color="auto" w:fill="FFFFFF"/>
              </w:rPr>
              <w:t>层号</w:t>
            </w:r>
          </w:p>
        </w:tc>
        <w:tc>
          <w:tcPr>
            <w:tcW w:w="2041" w:type="dxa"/>
            <w:tcBorders>
              <w:left w:val="single" w:sz="4" w:space="0" w:color="auto"/>
              <w:right w:val="single" w:sz="4" w:space="0" w:color="auto"/>
            </w:tcBorders>
            <w:shd w:val="clear" w:color="auto" w:fill="FFFFFF"/>
            <w:vAlign w:val="center"/>
          </w:tcPr>
          <w:p w14:paraId="5F73E337" w14:textId="77777777" w:rsidR="009D1971" w:rsidRDefault="00B44A56">
            <w:pPr>
              <w:jc w:val="center"/>
            </w:pPr>
            <w:r>
              <w:rPr>
                <w:rFonts w:ascii="宋体" w:eastAsia="宋体" w:hint="eastAsia"/>
                <w:color w:val="000000"/>
                <w:sz w:val="24"/>
                <w:szCs w:val="24"/>
                <w:shd w:val="clear" w:color="auto" w:fill="FFFFFF"/>
              </w:rPr>
              <w:t>位移比</w:t>
            </w:r>
          </w:p>
        </w:tc>
        <w:tc>
          <w:tcPr>
            <w:tcW w:w="2041" w:type="dxa"/>
            <w:tcBorders>
              <w:left w:val="single" w:sz="4" w:space="0" w:color="auto"/>
              <w:right w:val="nil"/>
            </w:tcBorders>
            <w:shd w:val="clear" w:color="auto" w:fill="FFFFFF"/>
            <w:vAlign w:val="center"/>
          </w:tcPr>
          <w:p w14:paraId="7BE0970F" w14:textId="77777777" w:rsidR="009D1971" w:rsidRDefault="00B44A56">
            <w:pPr>
              <w:jc w:val="center"/>
            </w:pPr>
            <w:r>
              <w:rPr>
                <w:rFonts w:ascii="宋体" w:eastAsia="宋体" w:hint="eastAsia"/>
                <w:color w:val="000000"/>
                <w:sz w:val="24"/>
                <w:szCs w:val="24"/>
                <w:shd w:val="clear" w:color="auto" w:fill="FFFFFF"/>
              </w:rPr>
              <w:t>层间位移比</w:t>
            </w:r>
          </w:p>
        </w:tc>
      </w:tr>
      <w:tr w:rsidR="009D1971" w14:paraId="64186EE3" w14:textId="77777777" w:rsidTr="009D1971">
        <w:trPr>
          <w:jc w:val="center"/>
        </w:trPr>
        <w:tc>
          <w:tcPr>
            <w:tcW w:w="2041" w:type="dxa"/>
            <w:shd w:val="clear" w:color="auto" w:fill="FFFFFF"/>
            <w:vAlign w:val="center"/>
          </w:tcPr>
          <w:p w14:paraId="6D8539BA" w14:textId="77777777" w:rsidR="009D1971" w:rsidRDefault="00B44A56">
            <w:pPr>
              <w:jc w:val="center"/>
            </w:pPr>
            <w:r>
              <w:rPr>
                <w:rFonts w:ascii="宋体" w:eastAsia="宋体" w:hint="eastAsia"/>
                <w:color w:val="000000"/>
                <w:sz w:val="24"/>
                <w:szCs w:val="24"/>
                <w:shd w:val="clear" w:color="auto" w:fill="FFFFFF"/>
              </w:rPr>
              <w:t>1</w:t>
            </w:r>
          </w:p>
        </w:tc>
        <w:tc>
          <w:tcPr>
            <w:tcW w:w="2041" w:type="dxa"/>
            <w:shd w:val="clear" w:color="auto" w:fill="FFFFFF"/>
            <w:vAlign w:val="center"/>
          </w:tcPr>
          <w:p w14:paraId="2B048C15" w14:textId="77777777" w:rsidR="009D1971" w:rsidRDefault="00B44A56">
            <w:pPr>
              <w:jc w:val="center"/>
            </w:pPr>
            <w:r>
              <w:rPr>
                <w:rFonts w:ascii="宋体" w:eastAsia="宋体" w:hint="eastAsia"/>
                <w:color w:val="000000"/>
                <w:sz w:val="24"/>
                <w:szCs w:val="24"/>
                <w:shd w:val="clear" w:color="auto" w:fill="FFFFFF"/>
              </w:rPr>
              <w:t>1.17</w:t>
            </w:r>
          </w:p>
        </w:tc>
        <w:tc>
          <w:tcPr>
            <w:tcW w:w="2041" w:type="dxa"/>
            <w:shd w:val="clear" w:color="auto" w:fill="FFFFFF"/>
            <w:vAlign w:val="center"/>
          </w:tcPr>
          <w:p w14:paraId="687ED0AD" w14:textId="77777777" w:rsidR="009D1971" w:rsidRDefault="00B44A56">
            <w:pPr>
              <w:jc w:val="center"/>
            </w:pPr>
            <w:r>
              <w:rPr>
                <w:rFonts w:ascii="宋体" w:eastAsia="宋体" w:hint="eastAsia"/>
                <w:color w:val="000000"/>
                <w:sz w:val="24"/>
                <w:szCs w:val="24"/>
                <w:shd w:val="clear" w:color="auto" w:fill="FFFFFF"/>
              </w:rPr>
              <w:t>1.17</w:t>
            </w:r>
          </w:p>
        </w:tc>
      </w:tr>
    </w:tbl>
    <w:p w14:paraId="1862E5D7" w14:textId="77777777" w:rsidR="009D1971" w:rsidRDefault="00B44A56">
      <w:pPr>
        <w:spacing w:beforeLines="113" w:before="127" w:afterLines="113" w:after="127" w:line="113" w:lineRule="auto"/>
        <w:jc w:val="left"/>
      </w:pPr>
      <w:r>
        <w:rPr>
          <w:rFonts w:ascii="宋体" w:eastAsia="宋体" w:hint="eastAsia"/>
          <w:color w:val="000000"/>
          <w:sz w:val="24"/>
          <w:szCs w:val="24"/>
          <w:shd w:val="clear" w:color="auto" w:fill="FFFFFF"/>
        </w:rPr>
        <w:t>本工况下全楼最大位移比  =  1.17（发生在1层1塔）</w:t>
      </w:r>
    </w:p>
    <w:p w14:paraId="251827BF" w14:textId="77777777" w:rsidR="009D1971" w:rsidRDefault="00B44A56">
      <w:pPr>
        <w:spacing w:beforeLines="113" w:before="127" w:afterLines="113" w:after="127" w:line="113" w:lineRule="auto"/>
        <w:jc w:val="left"/>
      </w:pPr>
      <w:r>
        <w:rPr>
          <w:rFonts w:ascii="宋体" w:eastAsia="宋体" w:hint="eastAsia"/>
          <w:color w:val="000000"/>
          <w:sz w:val="24"/>
          <w:szCs w:val="24"/>
          <w:shd w:val="clear" w:color="auto" w:fill="FFFFFF"/>
        </w:rPr>
        <w:t>本工况下全楼最大层间位移比=  1.17（发生在1层1塔）</w:t>
      </w:r>
    </w:p>
    <w:p w14:paraId="2AB99E88" w14:textId="77777777" w:rsidR="009D1971" w:rsidRDefault="00B44A56">
      <w:pPr>
        <w:spacing w:beforeLines="113" w:before="127" w:afterLines="113" w:after="127" w:line="113" w:lineRule="auto"/>
        <w:jc w:val="left"/>
      </w:pPr>
      <w:r>
        <w:rPr>
          <w:rFonts w:ascii="宋体" w:eastAsia="宋体" w:hint="eastAsia"/>
          <w:color w:val="0000FF"/>
          <w:sz w:val="24"/>
          <w:szCs w:val="24"/>
          <w:shd w:val="clear" w:color="auto" w:fill="FFFFFF"/>
        </w:rPr>
        <w:t>有蓝色底色标识位置双击可以查看图形</w:t>
      </w:r>
    </w:p>
    <w:p w14:paraId="2E03A093" w14:textId="77777777" w:rsidR="009D1971" w:rsidRDefault="009D1971">
      <w:pPr>
        <w:spacing w:beforeLines="113" w:before="127" w:afterLines="113" w:after="127" w:line="113" w:lineRule="auto"/>
        <w:jc w:val="left"/>
      </w:pPr>
    </w:p>
    <w:p w14:paraId="5C33E0B9" w14:textId="77777777" w:rsidR="009D1971" w:rsidRDefault="00B44A56">
      <w:pPr>
        <w:spacing w:beforeLines="113" w:before="127" w:afterLines="113" w:after="127" w:line="113" w:lineRule="auto"/>
        <w:jc w:val="center"/>
      </w:pPr>
      <w:bookmarkStart w:id="48" w:name="Y向正偏心静震"/>
      <w:bookmarkEnd w:id="48"/>
      <w:r>
        <w:rPr>
          <w:rFonts w:ascii="黑体" w:eastAsia="黑体" w:hint="eastAsia"/>
          <w:b/>
          <w:color w:val="000000"/>
          <w:sz w:val="26"/>
          <w:szCs w:val="26"/>
          <w:shd w:val="clear" w:color="auto" w:fill="FFFFFF"/>
        </w:rPr>
        <w:t>表9-3 Y向正偏心静震(规定水平力)工况的位移</w:t>
      </w:r>
    </w:p>
    <w:tbl>
      <w:tblPr>
        <w:tblStyle w:val="a7"/>
        <w:tblW w:w="6123" w:type="dxa"/>
        <w:jc w:val="center"/>
        <w:tblLook w:val="04A0" w:firstRow="1" w:lastRow="0" w:firstColumn="1" w:lastColumn="0" w:noHBand="0" w:noVBand="1"/>
      </w:tblPr>
      <w:tblGrid>
        <w:gridCol w:w="2041"/>
        <w:gridCol w:w="2041"/>
        <w:gridCol w:w="2041"/>
      </w:tblGrid>
      <w:tr w:rsidR="009D1971" w14:paraId="2D5C262C" w14:textId="77777777" w:rsidTr="009D1971">
        <w:trPr>
          <w:cnfStyle w:val="100000000000" w:firstRow="1" w:lastRow="0" w:firstColumn="0" w:lastColumn="0" w:oddVBand="0" w:evenVBand="0" w:oddHBand="0" w:evenHBand="0" w:firstRowFirstColumn="0" w:firstRowLastColumn="0" w:lastRowFirstColumn="0" w:lastRowLastColumn="0"/>
          <w:tblHeader/>
          <w:jc w:val="center"/>
        </w:trPr>
        <w:tc>
          <w:tcPr>
            <w:tcW w:w="2041" w:type="dxa"/>
            <w:tcBorders>
              <w:left w:val="nil"/>
              <w:right w:val="single" w:sz="4" w:space="0" w:color="auto"/>
            </w:tcBorders>
            <w:shd w:val="clear" w:color="auto" w:fill="FFFFFF"/>
            <w:vAlign w:val="center"/>
          </w:tcPr>
          <w:p w14:paraId="4D40F152" w14:textId="77777777" w:rsidR="009D1971" w:rsidRDefault="00B44A56">
            <w:pPr>
              <w:jc w:val="center"/>
            </w:pPr>
            <w:r>
              <w:rPr>
                <w:rFonts w:ascii="宋体" w:eastAsia="宋体" w:hint="eastAsia"/>
                <w:color w:val="000000"/>
                <w:sz w:val="24"/>
                <w:szCs w:val="24"/>
                <w:shd w:val="clear" w:color="auto" w:fill="FFFFFF"/>
              </w:rPr>
              <w:t>层号</w:t>
            </w:r>
          </w:p>
        </w:tc>
        <w:tc>
          <w:tcPr>
            <w:tcW w:w="2041" w:type="dxa"/>
            <w:tcBorders>
              <w:left w:val="single" w:sz="4" w:space="0" w:color="auto"/>
              <w:right w:val="single" w:sz="4" w:space="0" w:color="auto"/>
            </w:tcBorders>
            <w:shd w:val="clear" w:color="auto" w:fill="FFFFFF"/>
            <w:vAlign w:val="center"/>
          </w:tcPr>
          <w:p w14:paraId="4F76C801" w14:textId="77777777" w:rsidR="009D1971" w:rsidRDefault="00B44A56">
            <w:pPr>
              <w:jc w:val="center"/>
            </w:pPr>
            <w:r>
              <w:rPr>
                <w:rFonts w:ascii="宋体" w:eastAsia="宋体" w:hint="eastAsia"/>
                <w:color w:val="000000"/>
                <w:sz w:val="24"/>
                <w:szCs w:val="24"/>
                <w:shd w:val="clear" w:color="auto" w:fill="FFFFFF"/>
              </w:rPr>
              <w:t>位移比</w:t>
            </w:r>
          </w:p>
        </w:tc>
        <w:tc>
          <w:tcPr>
            <w:tcW w:w="2041" w:type="dxa"/>
            <w:tcBorders>
              <w:left w:val="single" w:sz="4" w:space="0" w:color="auto"/>
              <w:right w:val="nil"/>
            </w:tcBorders>
            <w:shd w:val="clear" w:color="auto" w:fill="FFFFFF"/>
            <w:vAlign w:val="center"/>
          </w:tcPr>
          <w:p w14:paraId="1AE3B9D0" w14:textId="77777777" w:rsidR="009D1971" w:rsidRDefault="00B44A56">
            <w:pPr>
              <w:jc w:val="center"/>
            </w:pPr>
            <w:r>
              <w:rPr>
                <w:rFonts w:ascii="宋体" w:eastAsia="宋体" w:hint="eastAsia"/>
                <w:color w:val="000000"/>
                <w:sz w:val="24"/>
                <w:szCs w:val="24"/>
                <w:shd w:val="clear" w:color="auto" w:fill="FFFFFF"/>
              </w:rPr>
              <w:t>层间位移比</w:t>
            </w:r>
          </w:p>
        </w:tc>
      </w:tr>
      <w:tr w:rsidR="009D1971" w14:paraId="6EDC4828" w14:textId="77777777" w:rsidTr="009D1971">
        <w:trPr>
          <w:jc w:val="center"/>
        </w:trPr>
        <w:tc>
          <w:tcPr>
            <w:tcW w:w="2041" w:type="dxa"/>
            <w:shd w:val="clear" w:color="auto" w:fill="FFFFFF"/>
            <w:vAlign w:val="center"/>
          </w:tcPr>
          <w:p w14:paraId="43313602" w14:textId="77777777" w:rsidR="009D1971" w:rsidRDefault="00B44A56">
            <w:pPr>
              <w:jc w:val="center"/>
            </w:pPr>
            <w:r>
              <w:rPr>
                <w:rFonts w:ascii="宋体" w:eastAsia="宋体" w:hint="eastAsia"/>
                <w:color w:val="000000"/>
                <w:sz w:val="24"/>
                <w:szCs w:val="24"/>
                <w:shd w:val="clear" w:color="auto" w:fill="FFFFFF"/>
              </w:rPr>
              <w:t>1</w:t>
            </w:r>
          </w:p>
        </w:tc>
        <w:tc>
          <w:tcPr>
            <w:tcW w:w="2041" w:type="dxa"/>
            <w:shd w:val="clear" w:color="auto" w:fill="FFFFFF"/>
            <w:vAlign w:val="center"/>
          </w:tcPr>
          <w:p w14:paraId="51F1C444" w14:textId="77777777" w:rsidR="009D1971" w:rsidRDefault="00B44A56">
            <w:pPr>
              <w:jc w:val="center"/>
            </w:pPr>
            <w:r>
              <w:rPr>
                <w:rFonts w:ascii="宋体" w:eastAsia="宋体" w:hint="eastAsia"/>
                <w:color w:val="000000"/>
                <w:sz w:val="24"/>
                <w:szCs w:val="24"/>
                <w:shd w:val="clear" w:color="auto" w:fill="FFFFFF"/>
              </w:rPr>
              <w:t>1.00</w:t>
            </w:r>
          </w:p>
        </w:tc>
        <w:tc>
          <w:tcPr>
            <w:tcW w:w="2041" w:type="dxa"/>
            <w:shd w:val="clear" w:color="auto" w:fill="FFFFFF"/>
            <w:vAlign w:val="center"/>
          </w:tcPr>
          <w:p w14:paraId="430340DD" w14:textId="77777777" w:rsidR="009D1971" w:rsidRDefault="00B44A56">
            <w:pPr>
              <w:jc w:val="center"/>
            </w:pPr>
            <w:r>
              <w:rPr>
                <w:rFonts w:ascii="宋体" w:eastAsia="宋体" w:hint="eastAsia"/>
                <w:color w:val="000000"/>
                <w:sz w:val="24"/>
                <w:szCs w:val="24"/>
                <w:shd w:val="clear" w:color="auto" w:fill="FFFFFF"/>
              </w:rPr>
              <w:t>1.00</w:t>
            </w:r>
          </w:p>
        </w:tc>
      </w:tr>
    </w:tbl>
    <w:p w14:paraId="13C919A0" w14:textId="77777777" w:rsidR="009D1971" w:rsidRDefault="00B44A56">
      <w:pPr>
        <w:spacing w:beforeLines="113" w:before="127" w:afterLines="113" w:after="127" w:line="113" w:lineRule="auto"/>
        <w:jc w:val="left"/>
      </w:pPr>
      <w:r>
        <w:rPr>
          <w:rFonts w:ascii="宋体" w:eastAsia="宋体" w:hint="eastAsia"/>
          <w:color w:val="000000"/>
          <w:sz w:val="24"/>
          <w:szCs w:val="24"/>
          <w:shd w:val="clear" w:color="auto" w:fill="FFFFFF"/>
        </w:rPr>
        <w:t>本工况下全楼最大位移比  =  1.00（发生在1层1塔）</w:t>
      </w:r>
    </w:p>
    <w:p w14:paraId="24E8C29A" w14:textId="77777777" w:rsidR="009D1971" w:rsidRDefault="00B44A56">
      <w:pPr>
        <w:spacing w:beforeLines="113" w:before="127" w:afterLines="113" w:after="127" w:line="113" w:lineRule="auto"/>
        <w:jc w:val="left"/>
      </w:pPr>
      <w:r>
        <w:rPr>
          <w:rFonts w:ascii="宋体" w:eastAsia="宋体" w:hint="eastAsia"/>
          <w:color w:val="000000"/>
          <w:sz w:val="24"/>
          <w:szCs w:val="24"/>
          <w:shd w:val="clear" w:color="auto" w:fill="FFFFFF"/>
        </w:rPr>
        <w:t>本工况下全楼最大层间位移比=  1.00（发生在1层1塔）</w:t>
      </w:r>
    </w:p>
    <w:p w14:paraId="107E5F9F" w14:textId="77777777" w:rsidR="009D1971" w:rsidRDefault="00B44A56">
      <w:pPr>
        <w:spacing w:beforeLines="113" w:before="127" w:afterLines="113" w:after="127" w:line="113" w:lineRule="auto"/>
        <w:jc w:val="left"/>
      </w:pPr>
      <w:r>
        <w:rPr>
          <w:rFonts w:ascii="宋体" w:eastAsia="宋体" w:hint="eastAsia"/>
          <w:color w:val="0000FF"/>
          <w:sz w:val="24"/>
          <w:szCs w:val="24"/>
          <w:shd w:val="clear" w:color="auto" w:fill="FFFFFF"/>
        </w:rPr>
        <w:t>有蓝色底色标识位置双击可以查看图形</w:t>
      </w:r>
    </w:p>
    <w:p w14:paraId="5B2709C9" w14:textId="77777777" w:rsidR="009D1971" w:rsidRDefault="009D1971">
      <w:pPr>
        <w:spacing w:beforeLines="113" w:before="127" w:afterLines="113" w:after="127" w:line="113" w:lineRule="auto"/>
        <w:jc w:val="left"/>
      </w:pPr>
    </w:p>
    <w:p w14:paraId="03AF589D" w14:textId="77777777" w:rsidR="009D1971" w:rsidRDefault="00B44A56">
      <w:pPr>
        <w:spacing w:beforeLines="113" w:before="127" w:afterLines="113" w:after="127" w:line="113" w:lineRule="auto"/>
        <w:jc w:val="center"/>
      </w:pPr>
      <w:bookmarkStart w:id="49" w:name="Y向负偏心静震"/>
      <w:bookmarkEnd w:id="49"/>
      <w:r>
        <w:rPr>
          <w:rFonts w:ascii="黑体" w:eastAsia="黑体" w:hint="eastAsia"/>
          <w:b/>
          <w:color w:val="000000"/>
          <w:sz w:val="26"/>
          <w:szCs w:val="26"/>
          <w:shd w:val="clear" w:color="auto" w:fill="FFFFFF"/>
        </w:rPr>
        <w:t>表9-4 Y向负偏心静震(规定水平力)工况的位移</w:t>
      </w:r>
    </w:p>
    <w:tbl>
      <w:tblPr>
        <w:tblStyle w:val="a7"/>
        <w:tblW w:w="6123" w:type="dxa"/>
        <w:jc w:val="center"/>
        <w:tblLook w:val="04A0" w:firstRow="1" w:lastRow="0" w:firstColumn="1" w:lastColumn="0" w:noHBand="0" w:noVBand="1"/>
      </w:tblPr>
      <w:tblGrid>
        <w:gridCol w:w="2041"/>
        <w:gridCol w:w="2041"/>
        <w:gridCol w:w="2041"/>
      </w:tblGrid>
      <w:tr w:rsidR="009D1971" w14:paraId="2C1B69C8" w14:textId="77777777" w:rsidTr="009D1971">
        <w:trPr>
          <w:cnfStyle w:val="100000000000" w:firstRow="1" w:lastRow="0" w:firstColumn="0" w:lastColumn="0" w:oddVBand="0" w:evenVBand="0" w:oddHBand="0" w:evenHBand="0" w:firstRowFirstColumn="0" w:firstRowLastColumn="0" w:lastRowFirstColumn="0" w:lastRowLastColumn="0"/>
          <w:tblHeader/>
          <w:jc w:val="center"/>
        </w:trPr>
        <w:tc>
          <w:tcPr>
            <w:tcW w:w="2041" w:type="dxa"/>
            <w:tcBorders>
              <w:left w:val="nil"/>
              <w:right w:val="single" w:sz="4" w:space="0" w:color="auto"/>
            </w:tcBorders>
            <w:shd w:val="clear" w:color="auto" w:fill="FFFFFF"/>
            <w:vAlign w:val="center"/>
          </w:tcPr>
          <w:p w14:paraId="78E7246C" w14:textId="77777777" w:rsidR="009D1971" w:rsidRDefault="00B44A56">
            <w:pPr>
              <w:jc w:val="center"/>
            </w:pPr>
            <w:r>
              <w:rPr>
                <w:rFonts w:ascii="宋体" w:eastAsia="宋体" w:hint="eastAsia"/>
                <w:color w:val="000000"/>
                <w:sz w:val="24"/>
                <w:szCs w:val="24"/>
                <w:shd w:val="clear" w:color="auto" w:fill="FFFFFF"/>
              </w:rPr>
              <w:t>层号</w:t>
            </w:r>
          </w:p>
        </w:tc>
        <w:tc>
          <w:tcPr>
            <w:tcW w:w="2041" w:type="dxa"/>
            <w:tcBorders>
              <w:left w:val="single" w:sz="4" w:space="0" w:color="auto"/>
              <w:right w:val="single" w:sz="4" w:space="0" w:color="auto"/>
            </w:tcBorders>
            <w:shd w:val="clear" w:color="auto" w:fill="FFFFFF"/>
            <w:vAlign w:val="center"/>
          </w:tcPr>
          <w:p w14:paraId="566D3593" w14:textId="77777777" w:rsidR="009D1971" w:rsidRDefault="00B44A56">
            <w:pPr>
              <w:jc w:val="center"/>
            </w:pPr>
            <w:r>
              <w:rPr>
                <w:rFonts w:ascii="宋体" w:eastAsia="宋体" w:hint="eastAsia"/>
                <w:color w:val="000000"/>
                <w:sz w:val="24"/>
                <w:szCs w:val="24"/>
                <w:shd w:val="clear" w:color="auto" w:fill="FFFFFF"/>
              </w:rPr>
              <w:t>位移比</w:t>
            </w:r>
          </w:p>
        </w:tc>
        <w:tc>
          <w:tcPr>
            <w:tcW w:w="2041" w:type="dxa"/>
            <w:tcBorders>
              <w:left w:val="single" w:sz="4" w:space="0" w:color="auto"/>
              <w:right w:val="nil"/>
            </w:tcBorders>
            <w:shd w:val="clear" w:color="auto" w:fill="FFFFFF"/>
            <w:vAlign w:val="center"/>
          </w:tcPr>
          <w:p w14:paraId="36AD296F" w14:textId="77777777" w:rsidR="009D1971" w:rsidRDefault="00B44A56">
            <w:pPr>
              <w:jc w:val="center"/>
            </w:pPr>
            <w:r>
              <w:rPr>
                <w:rFonts w:ascii="宋体" w:eastAsia="宋体" w:hint="eastAsia"/>
                <w:color w:val="000000"/>
                <w:sz w:val="24"/>
                <w:szCs w:val="24"/>
                <w:shd w:val="clear" w:color="auto" w:fill="FFFFFF"/>
              </w:rPr>
              <w:t>层间位移比</w:t>
            </w:r>
          </w:p>
        </w:tc>
      </w:tr>
      <w:tr w:rsidR="009D1971" w14:paraId="4B47476C" w14:textId="77777777" w:rsidTr="009D1971">
        <w:trPr>
          <w:jc w:val="center"/>
        </w:trPr>
        <w:tc>
          <w:tcPr>
            <w:tcW w:w="2041" w:type="dxa"/>
            <w:shd w:val="clear" w:color="auto" w:fill="FFFFFF"/>
            <w:vAlign w:val="center"/>
          </w:tcPr>
          <w:p w14:paraId="32B5EB0F" w14:textId="77777777" w:rsidR="009D1971" w:rsidRDefault="00B44A56">
            <w:pPr>
              <w:jc w:val="center"/>
            </w:pPr>
            <w:r>
              <w:rPr>
                <w:rFonts w:ascii="宋体" w:eastAsia="宋体" w:hint="eastAsia"/>
                <w:color w:val="000000"/>
                <w:sz w:val="24"/>
                <w:szCs w:val="24"/>
                <w:shd w:val="clear" w:color="auto" w:fill="FFFFFF"/>
              </w:rPr>
              <w:t>1</w:t>
            </w:r>
          </w:p>
        </w:tc>
        <w:tc>
          <w:tcPr>
            <w:tcW w:w="2041" w:type="dxa"/>
            <w:shd w:val="clear" w:color="auto" w:fill="FFFFFF"/>
            <w:vAlign w:val="center"/>
          </w:tcPr>
          <w:p w14:paraId="08076A48" w14:textId="77777777" w:rsidR="009D1971" w:rsidRDefault="00B44A56">
            <w:pPr>
              <w:jc w:val="center"/>
            </w:pPr>
            <w:r>
              <w:rPr>
                <w:rFonts w:ascii="宋体" w:eastAsia="宋体" w:hint="eastAsia"/>
                <w:color w:val="000000"/>
                <w:sz w:val="24"/>
                <w:szCs w:val="24"/>
                <w:shd w:val="clear" w:color="auto" w:fill="FFFFFF"/>
              </w:rPr>
              <w:t>1.01</w:t>
            </w:r>
          </w:p>
        </w:tc>
        <w:tc>
          <w:tcPr>
            <w:tcW w:w="2041" w:type="dxa"/>
            <w:shd w:val="clear" w:color="auto" w:fill="FFFFFF"/>
            <w:vAlign w:val="center"/>
          </w:tcPr>
          <w:p w14:paraId="1F84F8BE" w14:textId="77777777" w:rsidR="009D1971" w:rsidRDefault="00B44A56">
            <w:pPr>
              <w:jc w:val="center"/>
            </w:pPr>
            <w:r>
              <w:rPr>
                <w:rFonts w:ascii="宋体" w:eastAsia="宋体" w:hint="eastAsia"/>
                <w:color w:val="000000"/>
                <w:sz w:val="24"/>
                <w:szCs w:val="24"/>
                <w:shd w:val="clear" w:color="auto" w:fill="FFFFFF"/>
              </w:rPr>
              <w:t>1.01</w:t>
            </w:r>
          </w:p>
        </w:tc>
      </w:tr>
    </w:tbl>
    <w:p w14:paraId="088BCF22" w14:textId="77777777" w:rsidR="009D1971" w:rsidRDefault="00B44A56">
      <w:pPr>
        <w:spacing w:beforeLines="113" w:before="127" w:afterLines="113" w:after="127" w:line="113" w:lineRule="auto"/>
        <w:jc w:val="left"/>
      </w:pPr>
      <w:r>
        <w:rPr>
          <w:rFonts w:ascii="宋体" w:eastAsia="宋体" w:hint="eastAsia"/>
          <w:color w:val="000000"/>
          <w:sz w:val="24"/>
          <w:szCs w:val="24"/>
          <w:shd w:val="clear" w:color="auto" w:fill="FFFFFF"/>
        </w:rPr>
        <w:lastRenderedPageBreak/>
        <w:t>本工况下全楼最大位移比  =  1.01（发生在1层1塔）</w:t>
      </w:r>
    </w:p>
    <w:p w14:paraId="7695F71B" w14:textId="77777777" w:rsidR="009D1971" w:rsidRDefault="00B44A56">
      <w:pPr>
        <w:spacing w:beforeLines="113" w:before="127" w:afterLines="113" w:after="127" w:line="113" w:lineRule="auto"/>
        <w:jc w:val="left"/>
      </w:pPr>
      <w:r>
        <w:rPr>
          <w:rFonts w:ascii="宋体" w:eastAsia="宋体" w:hint="eastAsia"/>
          <w:color w:val="000000"/>
          <w:sz w:val="24"/>
          <w:szCs w:val="24"/>
          <w:shd w:val="clear" w:color="auto" w:fill="FFFFFF"/>
        </w:rPr>
        <w:t>本工况下全楼最大层间位移比=  1.01（发生在1层1塔）</w:t>
      </w:r>
    </w:p>
    <w:p w14:paraId="7235CA01" w14:textId="77777777" w:rsidR="009D1971" w:rsidRDefault="00B44A56">
      <w:pPr>
        <w:spacing w:beforeLines="113" w:before="127" w:afterLines="113" w:after="127" w:line="113" w:lineRule="auto"/>
        <w:jc w:val="left"/>
      </w:pPr>
      <w:r>
        <w:rPr>
          <w:rFonts w:ascii="宋体" w:eastAsia="宋体" w:hint="eastAsia"/>
          <w:color w:val="0000FF"/>
          <w:sz w:val="24"/>
          <w:szCs w:val="24"/>
          <w:shd w:val="clear" w:color="auto" w:fill="FFFFFF"/>
        </w:rPr>
        <w:t>有蓝色底色标识位置双击可以查看图形</w:t>
      </w:r>
    </w:p>
    <w:p w14:paraId="14938AAB" w14:textId="77777777" w:rsidR="009D1971" w:rsidRDefault="009D1971">
      <w:pPr>
        <w:spacing w:beforeLines="113" w:before="127" w:afterLines="113" w:after="127" w:line="113" w:lineRule="auto"/>
        <w:jc w:val="left"/>
      </w:pPr>
    </w:p>
    <w:p w14:paraId="7B3B70CC" w14:textId="77777777" w:rsidR="009D1971" w:rsidRDefault="00B44A56">
      <w:pPr>
        <w:spacing w:beforeLines="113" w:before="127" w:afterLines="113" w:after="127" w:line="113" w:lineRule="auto"/>
        <w:jc w:val="center"/>
      </w:pPr>
      <w:bookmarkStart w:id="50" w:name="X向地震"/>
      <w:bookmarkEnd w:id="50"/>
      <w:r>
        <w:rPr>
          <w:rFonts w:ascii="黑体" w:eastAsia="黑体" w:hint="eastAsia"/>
          <w:b/>
          <w:color w:val="000000"/>
          <w:sz w:val="26"/>
          <w:szCs w:val="26"/>
          <w:shd w:val="clear" w:color="auto" w:fill="FFFFFF"/>
        </w:rPr>
        <w:t>表9-5 X向地震工况的位移</w:t>
      </w:r>
    </w:p>
    <w:tbl>
      <w:tblPr>
        <w:tblStyle w:val="a7"/>
        <w:tblW w:w="6123" w:type="dxa"/>
        <w:jc w:val="center"/>
        <w:tblLook w:val="04A0" w:firstRow="1" w:lastRow="0" w:firstColumn="1" w:lastColumn="0" w:noHBand="0" w:noVBand="1"/>
      </w:tblPr>
      <w:tblGrid>
        <w:gridCol w:w="2041"/>
        <w:gridCol w:w="2041"/>
        <w:gridCol w:w="2041"/>
      </w:tblGrid>
      <w:tr w:rsidR="009D1971" w14:paraId="3426DBC6" w14:textId="77777777" w:rsidTr="009D1971">
        <w:trPr>
          <w:cnfStyle w:val="100000000000" w:firstRow="1" w:lastRow="0" w:firstColumn="0" w:lastColumn="0" w:oddVBand="0" w:evenVBand="0" w:oddHBand="0" w:evenHBand="0" w:firstRowFirstColumn="0" w:firstRowLastColumn="0" w:lastRowFirstColumn="0" w:lastRowLastColumn="0"/>
          <w:tblHeader/>
          <w:jc w:val="center"/>
        </w:trPr>
        <w:tc>
          <w:tcPr>
            <w:tcW w:w="2041" w:type="dxa"/>
            <w:tcBorders>
              <w:left w:val="nil"/>
              <w:right w:val="single" w:sz="4" w:space="0" w:color="auto"/>
            </w:tcBorders>
            <w:shd w:val="clear" w:color="auto" w:fill="FFFFFF"/>
            <w:vAlign w:val="center"/>
          </w:tcPr>
          <w:p w14:paraId="32634888" w14:textId="77777777" w:rsidR="009D1971" w:rsidRDefault="00B44A56">
            <w:pPr>
              <w:jc w:val="center"/>
            </w:pPr>
            <w:r>
              <w:rPr>
                <w:rFonts w:ascii="宋体" w:eastAsia="宋体" w:hint="eastAsia"/>
                <w:color w:val="000000"/>
                <w:sz w:val="24"/>
                <w:szCs w:val="24"/>
                <w:shd w:val="clear" w:color="auto" w:fill="FFFFFF"/>
              </w:rPr>
              <w:t>层号</w:t>
            </w:r>
          </w:p>
        </w:tc>
        <w:tc>
          <w:tcPr>
            <w:tcW w:w="2041" w:type="dxa"/>
            <w:tcBorders>
              <w:left w:val="single" w:sz="4" w:space="0" w:color="auto"/>
              <w:right w:val="single" w:sz="4" w:space="0" w:color="auto"/>
            </w:tcBorders>
            <w:shd w:val="clear" w:color="auto" w:fill="FFFFFF"/>
            <w:vAlign w:val="center"/>
          </w:tcPr>
          <w:p w14:paraId="25E25E27" w14:textId="77777777" w:rsidR="009D1971" w:rsidRDefault="00B44A56">
            <w:pPr>
              <w:jc w:val="center"/>
            </w:pPr>
            <w:r>
              <w:rPr>
                <w:rFonts w:ascii="宋体" w:eastAsia="宋体" w:hint="eastAsia"/>
                <w:color w:val="000000"/>
                <w:sz w:val="24"/>
                <w:szCs w:val="24"/>
                <w:shd w:val="clear" w:color="auto" w:fill="FFFFFF"/>
              </w:rPr>
              <w:t>最大位移</w:t>
            </w:r>
          </w:p>
        </w:tc>
        <w:tc>
          <w:tcPr>
            <w:tcW w:w="2041" w:type="dxa"/>
            <w:tcBorders>
              <w:left w:val="single" w:sz="4" w:space="0" w:color="auto"/>
              <w:right w:val="nil"/>
            </w:tcBorders>
            <w:shd w:val="clear" w:color="auto" w:fill="FFFFFF"/>
            <w:vAlign w:val="center"/>
          </w:tcPr>
          <w:p w14:paraId="7842C259" w14:textId="77777777" w:rsidR="009D1971" w:rsidRDefault="00B44A56">
            <w:pPr>
              <w:jc w:val="center"/>
            </w:pPr>
            <w:r>
              <w:rPr>
                <w:rFonts w:ascii="宋体" w:eastAsia="宋体" w:hint="eastAsia"/>
                <w:color w:val="000000"/>
                <w:sz w:val="24"/>
                <w:szCs w:val="24"/>
                <w:shd w:val="clear" w:color="auto" w:fill="FFFFFF"/>
              </w:rPr>
              <w:t>最大层间位移角</w:t>
            </w:r>
          </w:p>
        </w:tc>
      </w:tr>
      <w:tr w:rsidR="009D1971" w14:paraId="65162F18" w14:textId="77777777" w:rsidTr="009D1971">
        <w:trPr>
          <w:jc w:val="center"/>
        </w:trPr>
        <w:tc>
          <w:tcPr>
            <w:tcW w:w="2041" w:type="dxa"/>
            <w:shd w:val="clear" w:color="auto" w:fill="FFFFFF"/>
            <w:vAlign w:val="center"/>
          </w:tcPr>
          <w:p w14:paraId="51CA161E" w14:textId="77777777" w:rsidR="009D1971" w:rsidRDefault="00B44A56">
            <w:pPr>
              <w:jc w:val="center"/>
            </w:pPr>
            <w:r>
              <w:rPr>
                <w:rFonts w:ascii="宋体" w:eastAsia="宋体" w:hint="eastAsia"/>
                <w:color w:val="000000"/>
                <w:sz w:val="24"/>
                <w:szCs w:val="24"/>
                <w:shd w:val="clear" w:color="auto" w:fill="FFFFFF"/>
              </w:rPr>
              <w:t>1</w:t>
            </w:r>
          </w:p>
        </w:tc>
        <w:tc>
          <w:tcPr>
            <w:tcW w:w="2041" w:type="dxa"/>
            <w:shd w:val="clear" w:color="auto" w:fill="FFFFFF"/>
            <w:vAlign w:val="center"/>
          </w:tcPr>
          <w:p w14:paraId="50BF58E9" w14:textId="77777777" w:rsidR="009D1971" w:rsidRDefault="00B44A56">
            <w:pPr>
              <w:jc w:val="center"/>
            </w:pPr>
            <w:r>
              <w:rPr>
                <w:rFonts w:ascii="宋体" w:eastAsia="宋体" w:hint="eastAsia"/>
                <w:color w:val="000000"/>
                <w:sz w:val="24"/>
                <w:szCs w:val="24"/>
                <w:shd w:val="clear" w:color="auto" w:fill="FFFFFF"/>
              </w:rPr>
              <w:t>3.50</w:t>
            </w:r>
          </w:p>
        </w:tc>
        <w:tc>
          <w:tcPr>
            <w:tcW w:w="2041" w:type="dxa"/>
            <w:shd w:val="clear" w:color="auto" w:fill="FFFFFF"/>
            <w:vAlign w:val="center"/>
          </w:tcPr>
          <w:p w14:paraId="57C2BE95" w14:textId="77777777" w:rsidR="009D1971" w:rsidRDefault="00B44A56">
            <w:pPr>
              <w:jc w:val="center"/>
            </w:pPr>
            <w:r>
              <w:rPr>
                <w:rFonts w:ascii="宋体" w:eastAsia="宋体" w:hint="eastAsia"/>
                <w:color w:val="000000"/>
                <w:sz w:val="24"/>
                <w:szCs w:val="24"/>
                <w:shd w:val="clear" w:color="auto" w:fill="FFFFFF"/>
              </w:rPr>
              <w:t>1/1797</w:t>
            </w:r>
          </w:p>
        </w:tc>
      </w:tr>
    </w:tbl>
    <w:p w14:paraId="1F19AB2D" w14:textId="77777777" w:rsidR="009D1971" w:rsidRDefault="00B44A56">
      <w:pPr>
        <w:spacing w:beforeLines="113" w:before="127" w:afterLines="113" w:after="127" w:line="113" w:lineRule="auto"/>
        <w:jc w:val="left"/>
      </w:pPr>
      <w:r>
        <w:rPr>
          <w:rFonts w:ascii="宋体" w:eastAsia="宋体" w:hint="eastAsia"/>
          <w:color w:val="000000"/>
          <w:sz w:val="24"/>
          <w:szCs w:val="24"/>
          <w:shd w:val="clear" w:color="auto" w:fill="FFFFFF"/>
        </w:rPr>
        <w:t>本工况下全楼最大楼层位移=  3.50（发生在1层1塔）</w:t>
      </w:r>
    </w:p>
    <w:p w14:paraId="36C88FB3" w14:textId="77777777" w:rsidR="009D1971" w:rsidRDefault="00B44A56">
      <w:pPr>
        <w:spacing w:beforeLines="113" w:before="127" w:afterLines="113" w:after="127" w:line="113" w:lineRule="auto"/>
        <w:jc w:val="left"/>
      </w:pPr>
      <w:r>
        <w:rPr>
          <w:rFonts w:ascii="宋体" w:eastAsia="宋体" w:hint="eastAsia"/>
          <w:color w:val="000000"/>
          <w:sz w:val="24"/>
          <w:szCs w:val="24"/>
          <w:shd w:val="clear" w:color="auto" w:fill="FFFFFF"/>
        </w:rPr>
        <w:t>本工况下全楼最大层间位移角=  1/1797（发生在1层1塔）</w:t>
      </w:r>
    </w:p>
    <w:p w14:paraId="473DA244" w14:textId="77777777" w:rsidR="009D1971" w:rsidRDefault="00B44A56">
      <w:pPr>
        <w:spacing w:beforeLines="113" w:before="127" w:afterLines="113" w:after="127" w:line="113" w:lineRule="auto"/>
        <w:jc w:val="left"/>
      </w:pPr>
      <w:r>
        <w:rPr>
          <w:rFonts w:ascii="宋体" w:eastAsia="宋体" w:hint="eastAsia"/>
          <w:color w:val="0000FF"/>
          <w:sz w:val="24"/>
          <w:szCs w:val="24"/>
          <w:shd w:val="clear" w:color="auto" w:fill="FFFFFF"/>
        </w:rPr>
        <w:t>有蓝色底色标识位置双击可以查看图形</w:t>
      </w:r>
    </w:p>
    <w:p w14:paraId="2286D52F" w14:textId="77777777" w:rsidR="009D1971" w:rsidRDefault="009D1971">
      <w:pPr>
        <w:spacing w:beforeLines="113" w:before="127" w:afterLines="113" w:after="127" w:line="113" w:lineRule="auto"/>
        <w:jc w:val="left"/>
      </w:pPr>
    </w:p>
    <w:p w14:paraId="29AD34AE" w14:textId="77777777" w:rsidR="009D1971" w:rsidRDefault="00B44A56">
      <w:pPr>
        <w:spacing w:beforeLines="113" w:before="127" w:afterLines="113" w:after="127" w:line="113" w:lineRule="auto"/>
        <w:jc w:val="center"/>
      </w:pPr>
      <w:bookmarkStart w:id="51" w:name="Y向地震"/>
      <w:bookmarkEnd w:id="51"/>
      <w:r>
        <w:rPr>
          <w:rFonts w:ascii="黑体" w:eastAsia="黑体" w:hint="eastAsia"/>
          <w:b/>
          <w:color w:val="000000"/>
          <w:sz w:val="26"/>
          <w:szCs w:val="26"/>
          <w:shd w:val="clear" w:color="auto" w:fill="FFFFFF"/>
        </w:rPr>
        <w:t>表9-6 Y向地震工况的位移</w:t>
      </w:r>
    </w:p>
    <w:tbl>
      <w:tblPr>
        <w:tblStyle w:val="a7"/>
        <w:tblW w:w="6123" w:type="dxa"/>
        <w:jc w:val="center"/>
        <w:tblLook w:val="04A0" w:firstRow="1" w:lastRow="0" w:firstColumn="1" w:lastColumn="0" w:noHBand="0" w:noVBand="1"/>
      </w:tblPr>
      <w:tblGrid>
        <w:gridCol w:w="2041"/>
        <w:gridCol w:w="2041"/>
        <w:gridCol w:w="2041"/>
      </w:tblGrid>
      <w:tr w:rsidR="009D1971" w14:paraId="0BACE9BE" w14:textId="77777777" w:rsidTr="009D1971">
        <w:trPr>
          <w:cnfStyle w:val="100000000000" w:firstRow="1" w:lastRow="0" w:firstColumn="0" w:lastColumn="0" w:oddVBand="0" w:evenVBand="0" w:oddHBand="0" w:evenHBand="0" w:firstRowFirstColumn="0" w:firstRowLastColumn="0" w:lastRowFirstColumn="0" w:lastRowLastColumn="0"/>
          <w:tblHeader/>
          <w:jc w:val="center"/>
        </w:trPr>
        <w:tc>
          <w:tcPr>
            <w:tcW w:w="2041" w:type="dxa"/>
            <w:tcBorders>
              <w:left w:val="nil"/>
              <w:right w:val="single" w:sz="4" w:space="0" w:color="auto"/>
            </w:tcBorders>
            <w:shd w:val="clear" w:color="auto" w:fill="FFFFFF"/>
            <w:vAlign w:val="center"/>
          </w:tcPr>
          <w:p w14:paraId="74CAD16C" w14:textId="77777777" w:rsidR="009D1971" w:rsidRDefault="00B44A56">
            <w:pPr>
              <w:jc w:val="center"/>
            </w:pPr>
            <w:r>
              <w:rPr>
                <w:rFonts w:ascii="宋体" w:eastAsia="宋体" w:hint="eastAsia"/>
                <w:color w:val="000000"/>
                <w:sz w:val="24"/>
                <w:szCs w:val="24"/>
                <w:shd w:val="clear" w:color="auto" w:fill="FFFFFF"/>
              </w:rPr>
              <w:t>层号</w:t>
            </w:r>
          </w:p>
        </w:tc>
        <w:tc>
          <w:tcPr>
            <w:tcW w:w="2041" w:type="dxa"/>
            <w:tcBorders>
              <w:left w:val="single" w:sz="4" w:space="0" w:color="auto"/>
              <w:right w:val="single" w:sz="4" w:space="0" w:color="auto"/>
            </w:tcBorders>
            <w:shd w:val="clear" w:color="auto" w:fill="FFFFFF"/>
            <w:vAlign w:val="center"/>
          </w:tcPr>
          <w:p w14:paraId="23D110C0" w14:textId="77777777" w:rsidR="009D1971" w:rsidRDefault="00B44A56">
            <w:pPr>
              <w:jc w:val="center"/>
            </w:pPr>
            <w:r>
              <w:rPr>
                <w:rFonts w:ascii="宋体" w:eastAsia="宋体" w:hint="eastAsia"/>
                <w:color w:val="000000"/>
                <w:sz w:val="24"/>
                <w:szCs w:val="24"/>
                <w:shd w:val="clear" w:color="auto" w:fill="FFFFFF"/>
              </w:rPr>
              <w:t>最大位移</w:t>
            </w:r>
          </w:p>
        </w:tc>
        <w:tc>
          <w:tcPr>
            <w:tcW w:w="2041" w:type="dxa"/>
            <w:tcBorders>
              <w:left w:val="single" w:sz="4" w:space="0" w:color="auto"/>
              <w:right w:val="nil"/>
            </w:tcBorders>
            <w:shd w:val="clear" w:color="auto" w:fill="FFFFFF"/>
            <w:vAlign w:val="center"/>
          </w:tcPr>
          <w:p w14:paraId="267C5A9C" w14:textId="77777777" w:rsidR="009D1971" w:rsidRDefault="00B44A56">
            <w:pPr>
              <w:jc w:val="center"/>
            </w:pPr>
            <w:r>
              <w:rPr>
                <w:rFonts w:ascii="宋体" w:eastAsia="宋体" w:hint="eastAsia"/>
                <w:color w:val="000000"/>
                <w:sz w:val="24"/>
                <w:szCs w:val="24"/>
                <w:shd w:val="clear" w:color="auto" w:fill="FFFFFF"/>
              </w:rPr>
              <w:t>最大层间位移角</w:t>
            </w:r>
          </w:p>
        </w:tc>
      </w:tr>
      <w:tr w:rsidR="009D1971" w14:paraId="604AF9FE" w14:textId="77777777" w:rsidTr="009D1971">
        <w:trPr>
          <w:jc w:val="center"/>
        </w:trPr>
        <w:tc>
          <w:tcPr>
            <w:tcW w:w="2041" w:type="dxa"/>
            <w:shd w:val="clear" w:color="auto" w:fill="FFFFFF"/>
            <w:vAlign w:val="center"/>
          </w:tcPr>
          <w:p w14:paraId="038FD40D" w14:textId="77777777" w:rsidR="009D1971" w:rsidRDefault="00B44A56">
            <w:pPr>
              <w:jc w:val="center"/>
            </w:pPr>
            <w:r>
              <w:rPr>
                <w:rFonts w:ascii="宋体" w:eastAsia="宋体" w:hint="eastAsia"/>
                <w:color w:val="000000"/>
                <w:sz w:val="24"/>
                <w:szCs w:val="24"/>
                <w:shd w:val="clear" w:color="auto" w:fill="FFFFFF"/>
              </w:rPr>
              <w:t>1</w:t>
            </w:r>
          </w:p>
        </w:tc>
        <w:tc>
          <w:tcPr>
            <w:tcW w:w="2041" w:type="dxa"/>
            <w:shd w:val="clear" w:color="auto" w:fill="FFFFFF"/>
            <w:vAlign w:val="center"/>
          </w:tcPr>
          <w:p w14:paraId="3FC6A8C6" w14:textId="77777777" w:rsidR="009D1971" w:rsidRDefault="00B44A56">
            <w:pPr>
              <w:jc w:val="center"/>
            </w:pPr>
            <w:r>
              <w:rPr>
                <w:rFonts w:ascii="宋体" w:eastAsia="宋体" w:hint="eastAsia"/>
                <w:color w:val="000000"/>
                <w:sz w:val="24"/>
                <w:szCs w:val="24"/>
                <w:shd w:val="clear" w:color="auto" w:fill="FFFFFF"/>
              </w:rPr>
              <w:t>9.50</w:t>
            </w:r>
          </w:p>
        </w:tc>
        <w:tc>
          <w:tcPr>
            <w:tcW w:w="2041" w:type="dxa"/>
            <w:shd w:val="clear" w:color="auto" w:fill="FFFFFF"/>
            <w:vAlign w:val="center"/>
          </w:tcPr>
          <w:p w14:paraId="43459AA8" w14:textId="77777777" w:rsidR="009D1971" w:rsidRDefault="00B44A56">
            <w:pPr>
              <w:jc w:val="center"/>
            </w:pPr>
            <w:r>
              <w:rPr>
                <w:rFonts w:ascii="宋体" w:eastAsia="宋体" w:hint="eastAsia"/>
                <w:color w:val="000000"/>
                <w:sz w:val="24"/>
                <w:szCs w:val="24"/>
                <w:shd w:val="clear" w:color="auto" w:fill="FFFFFF"/>
              </w:rPr>
              <w:t>1/662</w:t>
            </w:r>
          </w:p>
        </w:tc>
      </w:tr>
    </w:tbl>
    <w:p w14:paraId="376572BF" w14:textId="77777777" w:rsidR="009D1971" w:rsidRDefault="00B44A56">
      <w:pPr>
        <w:spacing w:beforeLines="113" w:before="127" w:afterLines="113" w:after="127" w:line="113" w:lineRule="auto"/>
        <w:jc w:val="left"/>
      </w:pPr>
      <w:r>
        <w:rPr>
          <w:rFonts w:ascii="宋体" w:eastAsia="宋体" w:hint="eastAsia"/>
          <w:color w:val="000000"/>
          <w:sz w:val="24"/>
          <w:szCs w:val="24"/>
          <w:shd w:val="clear" w:color="auto" w:fill="FFFFFF"/>
        </w:rPr>
        <w:t>本工况下全楼最大楼层位移=  9.50（发生在1层1塔）</w:t>
      </w:r>
    </w:p>
    <w:p w14:paraId="49EFCB53" w14:textId="77777777" w:rsidR="009D1971" w:rsidRDefault="00B44A56">
      <w:pPr>
        <w:spacing w:beforeLines="113" w:before="127" w:afterLines="113" w:after="127" w:line="113" w:lineRule="auto"/>
        <w:jc w:val="left"/>
      </w:pPr>
      <w:r>
        <w:rPr>
          <w:rFonts w:ascii="宋体" w:eastAsia="宋体" w:hint="eastAsia"/>
          <w:color w:val="000000"/>
          <w:sz w:val="24"/>
          <w:szCs w:val="24"/>
          <w:shd w:val="clear" w:color="auto" w:fill="FFFFFF"/>
        </w:rPr>
        <w:t>本工况下全楼最大层间位移角=  1/662（发生在1层1塔）</w:t>
      </w:r>
    </w:p>
    <w:p w14:paraId="0F580300" w14:textId="77777777" w:rsidR="009D1971" w:rsidRDefault="00B44A56">
      <w:pPr>
        <w:spacing w:beforeLines="113" w:before="127" w:afterLines="113" w:after="127" w:line="113" w:lineRule="auto"/>
        <w:jc w:val="left"/>
      </w:pPr>
      <w:r>
        <w:rPr>
          <w:rFonts w:ascii="宋体" w:eastAsia="宋体" w:hint="eastAsia"/>
          <w:color w:val="0000FF"/>
          <w:sz w:val="24"/>
          <w:szCs w:val="24"/>
          <w:shd w:val="clear" w:color="auto" w:fill="FFFFFF"/>
        </w:rPr>
        <w:t>有蓝色底色标识位置双击可以查看图形</w:t>
      </w:r>
    </w:p>
    <w:p w14:paraId="3E77D44B" w14:textId="77777777" w:rsidR="009D1971" w:rsidRDefault="009D1971">
      <w:pPr>
        <w:spacing w:beforeLines="113" w:before="127" w:afterLines="113" w:after="127" w:line="113" w:lineRule="auto"/>
        <w:jc w:val="left"/>
      </w:pPr>
    </w:p>
    <w:p w14:paraId="16180B0E" w14:textId="77777777" w:rsidR="009D1971" w:rsidRDefault="00B44A56">
      <w:pPr>
        <w:jc w:val="center"/>
      </w:pPr>
      <w:r>
        <w:rPr>
          <w:noProof/>
        </w:rPr>
        <w:drawing>
          <wp:inline distT="0" distB="0" distL="0" distR="0" wp14:anchorId="6A0E66CE" wp14:editId="458AED7D">
            <wp:extent cx="5400000" cy="3600000"/>
            <wp:effectExtent l="0" t="0" r="0" b="0"/>
            <wp:docPr id="16" name="图片 16"/>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5400000" cy="3600000"/>
                    </a:xfrm>
                    <a:prstGeom prst="rect">
                      <a:avLst/>
                    </a:prstGeom>
                  </pic:spPr>
                </pic:pic>
              </a:graphicData>
            </a:graphic>
          </wp:inline>
        </w:drawing>
      </w:r>
    </w:p>
    <w:p w14:paraId="336CC857" w14:textId="77777777" w:rsidR="009D1971" w:rsidRDefault="00B44A56">
      <w:pPr>
        <w:jc w:val="center"/>
      </w:pPr>
      <w:r>
        <w:rPr>
          <w:rFonts w:ascii="宋体" w:eastAsia="宋体" w:hint="eastAsia"/>
          <w:color w:val="000000"/>
          <w:sz w:val="24"/>
          <w:szCs w:val="24"/>
          <w:shd w:val="clear" w:color="auto" w:fill="FFFFFF"/>
        </w:rPr>
        <w:t>图9-1 位移比简图</w:t>
      </w:r>
    </w:p>
    <w:p w14:paraId="6F4E8A8B" w14:textId="77777777" w:rsidR="009D1971" w:rsidRDefault="009D1971">
      <w:pPr>
        <w:spacing w:beforeLines="113" w:before="127" w:afterLines="113" w:after="127" w:line="113" w:lineRule="auto"/>
        <w:jc w:val="center"/>
      </w:pPr>
    </w:p>
    <w:p w14:paraId="3325E7A4" w14:textId="77777777" w:rsidR="009D1971" w:rsidRDefault="00B44A56">
      <w:pPr>
        <w:jc w:val="center"/>
      </w:pPr>
      <w:r>
        <w:rPr>
          <w:noProof/>
        </w:rPr>
        <w:drawing>
          <wp:inline distT="0" distB="0" distL="0" distR="0" wp14:anchorId="7DC5A986" wp14:editId="23058712">
            <wp:extent cx="5400000" cy="3600000"/>
            <wp:effectExtent l="0" t="0" r="0" b="0"/>
            <wp:docPr id="17" name="图片 17"/>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5400000" cy="3600000"/>
                    </a:xfrm>
                    <a:prstGeom prst="rect">
                      <a:avLst/>
                    </a:prstGeom>
                  </pic:spPr>
                </pic:pic>
              </a:graphicData>
            </a:graphic>
          </wp:inline>
        </w:drawing>
      </w:r>
    </w:p>
    <w:p w14:paraId="50343CD8" w14:textId="77777777" w:rsidR="009D1971" w:rsidRDefault="00B44A56">
      <w:pPr>
        <w:jc w:val="center"/>
      </w:pPr>
      <w:r>
        <w:rPr>
          <w:rFonts w:ascii="宋体" w:eastAsia="宋体" w:hint="eastAsia"/>
          <w:color w:val="000000"/>
          <w:sz w:val="24"/>
          <w:szCs w:val="24"/>
          <w:shd w:val="clear" w:color="auto" w:fill="FFFFFF"/>
        </w:rPr>
        <w:t>图9-2 层间位移比简图</w:t>
      </w:r>
    </w:p>
    <w:p w14:paraId="7F0F0222" w14:textId="77777777" w:rsidR="009D1971" w:rsidRDefault="009D1971">
      <w:pPr>
        <w:spacing w:beforeLines="113" w:before="127" w:afterLines="113" w:after="127" w:line="113" w:lineRule="auto"/>
        <w:jc w:val="center"/>
      </w:pPr>
    </w:p>
    <w:p w14:paraId="7DD1C01E" w14:textId="77777777" w:rsidR="009D1971" w:rsidRDefault="00B44A56">
      <w:pPr>
        <w:jc w:val="center"/>
      </w:pPr>
      <w:r>
        <w:rPr>
          <w:noProof/>
        </w:rPr>
        <w:drawing>
          <wp:inline distT="0" distB="0" distL="0" distR="0" wp14:anchorId="261B8E17" wp14:editId="0A26C5F3">
            <wp:extent cx="5400000" cy="3600000"/>
            <wp:effectExtent l="0" t="0" r="0" b="0"/>
            <wp:docPr id="18" name="图片 18"/>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5400000" cy="3600000"/>
                    </a:xfrm>
                    <a:prstGeom prst="rect">
                      <a:avLst/>
                    </a:prstGeom>
                  </pic:spPr>
                </pic:pic>
              </a:graphicData>
            </a:graphic>
          </wp:inline>
        </w:drawing>
      </w:r>
    </w:p>
    <w:p w14:paraId="72C44325" w14:textId="77777777" w:rsidR="009D1971" w:rsidRDefault="00B44A56">
      <w:pPr>
        <w:jc w:val="center"/>
      </w:pPr>
      <w:r>
        <w:rPr>
          <w:rFonts w:ascii="宋体" w:eastAsia="宋体" w:hint="eastAsia"/>
          <w:color w:val="000000"/>
          <w:sz w:val="24"/>
          <w:szCs w:val="24"/>
          <w:shd w:val="clear" w:color="auto" w:fill="FFFFFF"/>
        </w:rPr>
        <w:t>图9-3 最大位移简图</w:t>
      </w:r>
    </w:p>
    <w:p w14:paraId="6E50D335" w14:textId="77777777" w:rsidR="009D1971" w:rsidRDefault="009D1971">
      <w:pPr>
        <w:spacing w:beforeLines="113" w:before="127" w:afterLines="113" w:after="127" w:line="113" w:lineRule="auto"/>
        <w:jc w:val="center"/>
      </w:pPr>
    </w:p>
    <w:p w14:paraId="2DC38055" w14:textId="77777777" w:rsidR="009D1971" w:rsidRDefault="00B44A56">
      <w:pPr>
        <w:jc w:val="center"/>
      </w:pPr>
      <w:r>
        <w:rPr>
          <w:noProof/>
        </w:rPr>
        <w:lastRenderedPageBreak/>
        <w:drawing>
          <wp:inline distT="0" distB="0" distL="0" distR="0" wp14:anchorId="0C84BA98" wp14:editId="5AF71F5A">
            <wp:extent cx="5400000" cy="3600000"/>
            <wp:effectExtent l="0" t="0" r="0" b="0"/>
            <wp:docPr id="19" name="图片 19"/>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5400000" cy="3600000"/>
                    </a:xfrm>
                    <a:prstGeom prst="rect">
                      <a:avLst/>
                    </a:prstGeom>
                  </pic:spPr>
                </pic:pic>
              </a:graphicData>
            </a:graphic>
          </wp:inline>
        </w:drawing>
      </w:r>
    </w:p>
    <w:p w14:paraId="401EFBE5" w14:textId="77777777" w:rsidR="009D1971" w:rsidRDefault="00B44A56">
      <w:pPr>
        <w:jc w:val="center"/>
      </w:pPr>
      <w:r>
        <w:rPr>
          <w:rFonts w:ascii="宋体" w:eastAsia="宋体" w:hint="eastAsia"/>
          <w:color w:val="000000"/>
          <w:sz w:val="24"/>
          <w:szCs w:val="24"/>
          <w:shd w:val="clear" w:color="auto" w:fill="FFFFFF"/>
        </w:rPr>
        <w:t>图9-4 最大层间位移角简图</w:t>
      </w:r>
    </w:p>
    <w:p w14:paraId="7FB250D0" w14:textId="77777777" w:rsidR="009D1971" w:rsidRDefault="009D1971">
      <w:pPr>
        <w:spacing w:beforeLines="113" w:before="127" w:afterLines="113" w:after="127" w:line="113" w:lineRule="auto"/>
        <w:jc w:val="center"/>
      </w:pPr>
    </w:p>
    <w:p w14:paraId="76D3267B" w14:textId="77777777" w:rsidR="009D1971" w:rsidRDefault="00B44A56">
      <w:pPr>
        <w:pStyle w:val="af4"/>
      </w:pPr>
      <w:bookmarkStart w:id="52" w:name="_Toc29"/>
      <w:r>
        <w:rPr>
          <w:rFonts w:ascii="宋体" w:hint="eastAsia"/>
          <w:color w:val="000000"/>
          <w:shd w:val="clear" w:color="auto" w:fill="FFFFFF"/>
        </w:rPr>
        <w:t>十. 抗倾覆和稳定验算</w:t>
      </w:r>
      <w:bookmarkEnd w:id="52"/>
    </w:p>
    <w:p w14:paraId="1D7844AE" w14:textId="77777777" w:rsidR="009D1971" w:rsidRDefault="00B44A56">
      <w:pPr>
        <w:pStyle w:val="2"/>
        <w:jc w:val="left"/>
      </w:pPr>
      <w:bookmarkStart w:id="53" w:name="_Toc30"/>
      <w:r>
        <w:rPr>
          <w:rFonts w:ascii="宋体" w:eastAsia="宋体" w:hint="eastAsia"/>
          <w:color w:val="000000"/>
          <w:sz w:val="28"/>
          <w:szCs w:val="28"/>
          <w:shd w:val="clear" w:color="auto" w:fill="FFFFFF"/>
        </w:rPr>
        <w:t>1. 抗倾覆验算</w:t>
      </w:r>
      <w:bookmarkEnd w:id="53"/>
    </w:p>
    <w:p w14:paraId="29EF94C3" w14:textId="77777777" w:rsidR="009D1971" w:rsidRDefault="00B44A56">
      <w:pPr>
        <w:spacing w:beforeLines="113" w:before="127" w:afterLines="113" w:after="127" w:line="113" w:lineRule="auto"/>
        <w:jc w:val="left"/>
      </w:pPr>
      <w:r>
        <w:rPr>
          <w:rFonts w:ascii="楷体" w:eastAsia="楷体" w:hint="eastAsia"/>
          <w:b/>
          <w:color w:val="0000FF"/>
          <w:sz w:val="24"/>
          <w:szCs w:val="24"/>
          <w:shd w:val="clear" w:color="auto" w:fill="FFFFFF"/>
        </w:rPr>
        <w:t>根据《高规》12.1.7条，在重力荷载与水平荷载标准值或重力荷载代表值与多遇水平地震标准值共同作用下，高宽比大于4的高层建筑，基础底面不宜出现零应力区；高宽比不大于4的高层建筑，基础底面与地基之间零应力区面积不应超过基础底面面积的15％。结构的抗倾覆验算结果如下：</w:t>
      </w:r>
    </w:p>
    <w:p w14:paraId="672AD69A" w14:textId="77777777" w:rsidR="009D1971" w:rsidRDefault="00B44A56">
      <w:pPr>
        <w:spacing w:beforeLines="113" w:before="127" w:afterLines="113" w:after="127" w:line="113" w:lineRule="auto"/>
        <w:jc w:val="center"/>
      </w:pPr>
      <w:r>
        <w:rPr>
          <w:rFonts w:ascii="黑体" w:eastAsia="黑体" w:hint="eastAsia"/>
          <w:b/>
          <w:color w:val="000000"/>
          <w:sz w:val="26"/>
          <w:szCs w:val="26"/>
          <w:shd w:val="clear" w:color="auto" w:fill="FFFFFF"/>
        </w:rPr>
        <w:t>表10-1 抗倾覆验算</w:t>
      </w:r>
    </w:p>
    <w:tbl>
      <w:tblPr>
        <w:tblStyle w:val="a7"/>
        <w:tblW w:w="10206" w:type="dxa"/>
        <w:jc w:val="center"/>
        <w:tblLook w:val="04A0" w:firstRow="1" w:lastRow="0" w:firstColumn="1" w:lastColumn="0" w:noHBand="0" w:noVBand="1"/>
      </w:tblPr>
      <w:tblGrid>
        <w:gridCol w:w="854"/>
        <w:gridCol w:w="2680"/>
        <w:gridCol w:w="2680"/>
        <w:gridCol w:w="1996"/>
        <w:gridCol w:w="1996"/>
      </w:tblGrid>
      <w:tr w:rsidR="009D1971" w14:paraId="42C09F15" w14:textId="77777777" w:rsidTr="009D1971">
        <w:trPr>
          <w:cnfStyle w:val="100000000000" w:firstRow="1" w:lastRow="0" w:firstColumn="0" w:lastColumn="0" w:oddVBand="0" w:evenVBand="0" w:oddHBand="0" w:evenHBand="0" w:firstRowFirstColumn="0" w:firstRowLastColumn="0" w:lastRowFirstColumn="0" w:lastRowLastColumn="0"/>
          <w:tblHeader/>
          <w:jc w:val="center"/>
        </w:trPr>
        <w:tc>
          <w:tcPr>
            <w:tcW w:w="850" w:type="dxa"/>
            <w:tcBorders>
              <w:left w:val="nil"/>
              <w:right w:val="single" w:sz="4" w:space="0" w:color="auto"/>
            </w:tcBorders>
            <w:shd w:val="clear" w:color="auto" w:fill="FFFFFF"/>
          </w:tcPr>
          <w:p w14:paraId="7177C302" w14:textId="77777777" w:rsidR="009D1971" w:rsidRDefault="00B44A56">
            <w:pPr>
              <w:jc w:val="center"/>
            </w:pPr>
            <w:r>
              <w:rPr>
                <w:rFonts w:ascii="宋体" w:eastAsia="宋体" w:hint="eastAsia"/>
                <w:color w:val="000000"/>
                <w:sz w:val="24"/>
                <w:szCs w:val="24"/>
                <w:shd w:val="clear" w:color="auto" w:fill="FFFFFF"/>
              </w:rPr>
              <w:t>工况</w:t>
            </w:r>
          </w:p>
        </w:tc>
        <w:tc>
          <w:tcPr>
            <w:tcW w:w="2664" w:type="dxa"/>
            <w:tcBorders>
              <w:left w:val="single" w:sz="4" w:space="0" w:color="auto"/>
              <w:right w:val="single" w:sz="4" w:space="0" w:color="auto"/>
            </w:tcBorders>
            <w:shd w:val="clear" w:color="auto" w:fill="FFFFFF"/>
          </w:tcPr>
          <w:p w14:paraId="1A81279A" w14:textId="77777777" w:rsidR="009D1971" w:rsidRDefault="00B44A56">
            <w:pPr>
              <w:jc w:val="center"/>
            </w:pPr>
            <w:r>
              <w:rPr>
                <w:rFonts w:ascii="宋体" w:eastAsia="宋体" w:hint="eastAsia"/>
                <w:color w:val="000000"/>
                <w:sz w:val="24"/>
                <w:szCs w:val="24"/>
                <w:shd w:val="clear" w:color="auto" w:fill="FFFFFF"/>
              </w:rPr>
              <w:t>抗倾覆力矩Mr(kN.m)</w:t>
            </w:r>
          </w:p>
        </w:tc>
        <w:tc>
          <w:tcPr>
            <w:tcW w:w="2664" w:type="dxa"/>
            <w:tcBorders>
              <w:left w:val="single" w:sz="4" w:space="0" w:color="auto"/>
              <w:right w:val="single" w:sz="4" w:space="0" w:color="auto"/>
            </w:tcBorders>
            <w:shd w:val="clear" w:color="auto" w:fill="FFFFFF"/>
          </w:tcPr>
          <w:p w14:paraId="67D90CCB" w14:textId="77777777" w:rsidR="009D1971" w:rsidRDefault="00B44A56">
            <w:pPr>
              <w:jc w:val="center"/>
            </w:pPr>
            <w:r>
              <w:rPr>
                <w:rFonts w:ascii="宋体" w:eastAsia="宋体" w:hint="eastAsia"/>
                <w:color w:val="000000"/>
                <w:sz w:val="24"/>
                <w:szCs w:val="24"/>
                <w:shd w:val="clear" w:color="auto" w:fill="FFFFFF"/>
              </w:rPr>
              <w:t>倾覆力矩Mov(kN.m)</w:t>
            </w:r>
          </w:p>
        </w:tc>
        <w:tc>
          <w:tcPr>
            <w:tcW w:w="1984" w:type="dxa"/>
            <w:tcBorders>
              <w:left w:val="single" w:sz="4" w:space="0" w:color="auto"/>
              <w:right w:val="single" w:sz="4" w:space="0" w:color="auto"/>
            </w:tcBorders>
            <w:shd w:val="clear" w:color="auto" w:fill="FFFFFF"/>
          </w:tcPr>
          <w:p w14:paraId="0CCCBD63" w14:textId="77777777" w:rsidR="009D1971" w:rsidRDefault="00B44A56">
            <w:pPr>
              <w:jc w:val="center"/>
            </w:pPr>
            <w:r>
              <w:rPr>
                <w:rFonts w:ascii="宋体" w:eastAsia="宋体" w:hint="eastAsia"/>
                <w:color w:val="000000"/>
                <w:sz w:val="24"/>
                <w:szCs w:val="24"/>
                <w:shd w:val="clear" w:color="auto" w:fill="FFFFFF"/>
              </w:rPr>
              <w:t>比值Mr/Mov</w:t>
            </w:r>
          </w:p>
        </w:tc>
        <w:tc>
          <w:tcPr>
            <w:tcW w:w="1984" w:type="dxa"/>
            <w:tcBorders>
              <w:left w:val="single" w:sz="4" w:space="0" w:color="auto"/>
              <w:right w:val="nil"/>
            </w:tcBorders>
            <w:shd w:val="clear" w:color="auto" w:fill="FFFFFF"/>
          </w:tcPr>
          <w:p w14:paraId="258A3930" w14:textId="77777777" w:rsidR="009D1971" w:rsidRDefault="00B44A56">
            <w:pPr>
              <w:jc w:val="center"/>
            </w:pPr>
            <w:r>
              <w:rPr>
                <w:rFonts w:ascii="宋体" w:eastAsia="宋体" w:hint="eastAsia"/>
                <w:color w:val="000000"/>
                <w:sz w:val="24"/>
                <w:szCs w:val="24"/>
                <w:shd w:val="clear" w:color="auto" w:fill="FFFFFF"/>
              </w:rPr>
              <w:t>零应力区(%)</w:t>
            </w:r>
          </w:p>
        </w:tc>
      </w:tr>
      <w:tr w:rsidR="009D1971" w14:paraId="4F729B29" w14:textId="77777777" w:rsidTr="009D1971">
        <w:trPr>
          <w:jc w:val="center"/>
        </w:trPr>
        <w:tc>
          <w:tcPr>
            <w:tcW w:w="850" w:type="dxa"/>
            <w:shd w:val="clear" w:color="auto" w:fill="FFFFFF"/>
          </w:tcPr>
          <w:p w14:paraId="72A3CEC1" w14:textId="77777777" w:rsidR="009D1971" w:rsidRDefault="00B44A56">
            <w:pPr>
              <w:jc w:val="center"/>
            </w:pPr>
            <w:r>
              <w:rPr>
                <w:rFonts w:ascii="宋体" w:eastAsia="宋体" w:hint="eastAsia"/>
                <w:color w:val="000000"/>
                <w:sz w:val="24"/>
                <w:szCs w:val="24"/>
                <w:shd w:val="clear" w:color="auto" w:fill="FFFFFF"/>
              </w:rPr>
              <w:t>EX</w:t>
            </w:r>
          </w:p>
        </w:tc>
        <w:tc>
          <w:tcPr>
            <w:tcW w:w="2664" w:type="dxa"/>
            <w:shd w:val="clear" w:color="auto" w:fill="FFFFFF"/>
          </w:tcPr>
          <w:p w14:paraId="113FB20F" w14:textId="77777777" w:rsidR="009D1971" w:rsidRDefault="00B44A56">
            <w:pPr>
              <w:jc w:val="center"/>
            </w:pPr>
            <w:r>
              <w:rPr>
                <w:rFonts w:ascii="宋体" w:eastAsia="宋体" w:hint="eastAsia"/>
                <w:color w:val="000000"/>
                <w:sz w:val="24"/>
                <w:szCs w:val="24"/>
                <w:shd w:val="clear" w:color="auto" w:fill="FFFFFF"/>
              </w:rPr>
              <w:t>1244.87</w:t>
            </w:r>
          </w:p>
        </w:tc>
        <w:tc>
          <w:tcPr>
            <w:tcW w:w="2664" w:type="dxa"/>
            <w:shd w:val="clear" w:color="auto" w:fill="FFFFFF"/>
          </w:tcPr>
          <w:p w14:paraId="539EAB4F" w14:textId="77777777" w:rsidR="009D1971" w:rsidRDefault="00B44A56">
            <w:pPr>
              <w:jc w:val="center"/>
            </w:pPr>
            <w:r>
              <w:rPr>
                <w:rFonts w:ascii="宋体" w:eastAsia="宋体" w:hint="eastAsia"/>
                <w:color w:val="000000"/>
                <w:sz w:val="24"/>
                <w:szCs w:val="24"/>
                <w:shd w:val="clear" w:color="auto" w:fill="FFFFFF"/>
              </w:rPr>
              <w:t xml:space="preserve"> 77.03</w:t>
            </w:r>
          </w:p>
        </w:tc>
        <w:tc>
          <w:tcPr>
            <w:tcW w:w="1984" w:type="dxa"/>
            <w:shd w:val="clear" w:color="auto" w:fill="FFFFFF"/>
          </w:tcPr>
          <w:p w14:paraId="091EE8F1" w14:textId="77777777" w:rsidR="009D1971" w:rsidRDefault="00B44A56">
            <w:pPr>
              <w:jc w:val="center"/>
            </w:pPr>
            <w:r>
              <w:rPr>
                <w:rFonts w:ascii="宋体" w:eastAsia="宋体" w:hint="eastAsia"/>
                <w:color w:val="000000"/>
                <w:sz w:val="24"/>
                <w:szCs w:val="24"/>
                <w:shd w:val="clear" w:color="auto" w:fill="FFFFFF"/>
              </w:rPr>
              <w:t>16.16</w:t>
            </w:r>
          </w:p>
        </w:tc>
        <w:tc>
          <w:tcPr>
            <w:tcW w:w="1984" w:type="dxa"/>
            <w:shd w:val="clear" w:color="auto" w:fill="FFFFFF"/>
          </w:tcPr>
          <w:p w14:paraId="01DB26F8" w14:textId="77777777" w:rsidR="009D1971" w:rsidRDefault="00B44A56">
            <w:pPr>
              <w:jc w:val="center"/>
            </w:pPr>
            <w:r>
              <w:rPr>
                <w:rFonts w:ascii="宋体" w:eastAsia="宋体" w:hint="eastAsia"/>
                <w:color w:val="000000"/>
                <w:sz w:val="24"/>
                <w:szCs w:val="24"/>
                <w:shd w:val="clear" w:color="auto" w:fill="FFFFFF"/>
              </w:rPr>
              <w:t>0.00</w:t>
            </w:r>
          </w:p>
        </w:tc>
      </w:tr>
      <w:tr w:rsidR="009D1971" w14:paraId="3FB49E29" w14:textId="77777777" w:rsidTr="009D1971">
        <w:trPr>
          <w:jc w:val="center"/>
        </w:trPr>
        <w:tc>
          <w:tcPr>
            <w:tcW w:w="850" w:type="dxa"/>
            <w:shd w:val="clear" w:color="auto" w:fill="FFFFFF"/>
          </w:tcPr>
          <w:p w14:paraId="7AB74E08" w14:textId="77777777" w:rsidR="009D1971" w:rsidRDefault="00B44A56">
            <w:pPr>
              <w:jc w:val="center"/>
            </w:pPr>
            <w:r>
              <w:rPr>
                <w:rFonts w:ascii="宋体" w:eastAsia="宋体" w:hint="eastAsia"/>
                <w:color w:val="000000"/>
                <w:sz w:val="24"/>
                <w:szCs w:val="24"/>
                <w:shd w:val="clear" w:color="auto" w:fill="FFFFFF"/>
              </w:rPr>
              <w:t>EY</w:t>
            </w:r>
          </w:p>
        </w:tc>
        <w:tc>
          <w:tcPr>
            <w:tcW w:w="2664" w:type="dxa"/>
            <w:shd w:val="clear" w:color="auto" w:fill="FFFFFF"/>
          </w:tcPr>
          <w:p w14:paraId="65398D74" w14:textId="77777777" w:rsidR="009D1971" w:rsidRDefault="00B44A56">
            <w:pPr>
              <w:jc w:val="center"/>
            </w:pPr>
            <w:r>
              <w:rPr>
                <w:rFonts w:ascii="宋体" w:eastAsia="宋体" w:hint="eastAsia"/>
                <w:color w:val="000000"/>
                <w:sz w:val="24"/>
                <w:szCs w:val="24"/>
                <w:shd w:val="clear" w:color="auto" w:fill="FFFFFF"/>
              </w:rPr>
              <w:t>2787.53</w:t>
            </w:r>
          </w:p>
        </w:tc>
        <w:tc>
          <w:tcPr>
            <w:tcW w:w="2664" w:type="dxa"/>
            <w:shd w:val="clear" w:color="auto" w:fill="FFFFFF"/>
          </w:tcPr>
          <w:p w14:paraId="6BF4816A" w14:textId="77777777" w:rsidR="009D1971" w:rsidRDefault="00B44A56">
            <w:pPr>
              <w:jc w:val="center"/>
            </w:pPr>
            <w:r>
              <w:rPr>
                <w:rFonts w:ascii="宋体" w:eastAsia="宋体" w:hint="eastAsia"/>
                <w:color w:val="000000"/>
                <w:sz w:val="24"/>
                <w:szCs w:val="24"/>
                <w:shd w:val="clear" w:color="auto" w:fill="FFFFFF"/>
              </w:rPr>
              <w:t xml:space="preserve"> 40.93</w:t>
            </w:r>
          </w:p>
        </w:tc>
        <w:tc>
          <w:tcPr>
            <w:tcW w:w="1984" w:type="dxa"/>
            <w:shd w:val="clear" w:color="auto" w:fill="FFFFFF"/>
          </w:tcPr>
          <w:p w14:paraId="1E15BD64" w14:textId="77777777" w:rsidR="009D1971" w:rsidRDefault="00B44A56">
            <w:pPr>
              <w:jc w:val="center"/>
            </w:pPr>
            <w:r>
              <w:rPr>
                <w:rFonts w:ascii="宋体" w:eastAsia="宋体" w:hint="eastAsia"/>
                <w:color w:val="000000"/>
                <w:sz w:val="24"/>
                <w:szCs w:val="24"/>
                <w:shd w:val="clear" w:color="auto" w:fill="FFFFFF"/>
              </w:rPr>
              <w:t>68.11</w:t>
            </w:r>
          </w:p>
        </w:tc>
        <w:tc>
          <w:tcPr>
            <w:tcW w:w="1984" w:type="dxa"/>
            <w:shd w:val="clear" w:color="auto" w:fill="FFFFFF"/>
          </w:tcPr>
          <w:p w14:paraId="430F5ECC" w14:textId="77777777" w:rsidR="009D1971" w:rsidRDefault="00B44A56">
            <w:pPr>
              <w:jc w:val="center"/>
            </w:pPr>
            <w:r>
              <w:rPr>
                <w:rFonts w:ascii="宋体" w:eastAsia="宋体" w:hint="eastAsia"/>
                <w:color w:val="000000"/>
                <w:sz w:val="24"/>
                <w:szCs w:val="24"/>
                <w:shd w:val="clear" w:color="auto" w:fill="FFFFFF"/>
              </w:rPr>
              <w:t>0.00</w:t>
            </w:r>
          </w:p>
        </w:tc>
      </w:tr>
      <w:tr w:rsidR="009D1971" w14:paraId="7085D1E5" w14:textId="77777777" w:rsidTr="009D1971">
        <w:trPr>
          <w:jc w:val="center"/>
        </w:trPr>
        <w:tc>
          <w:tcPr>
            <w:tcW w:w="850" w:type="dxa"/>
            <w:shd w:val="clear" w:color="auto" w:fill="FFFFFF"/>
          </w:tcPr>
          <w:p w14:paraId="0F2473DF" w14:textId="77777777" w:rsidR="009D1971" w:rsidRDefault="00B44A56">
            <w:pPr>
              <w:jc w:val="center"/>
            </w:pPr>
            <w:r>
              <w:rPr>
                <w:rFonts w:ascii="宋体" w:eastAsia="宋体" w:hint="eastAsia"/>
                <w:color w:val="000000"/>
                <w:sz w:val="24"/>
                <w:szCs w:val="24"/>
                <w:shd w:val="clear" w:color="auto" w:fill="FFFFFF"/>
              </w:rPr>
              <w:t>C01</w:t>
            </w:r>
          </w:p>
        </w:tc>
        <w:tc>
          <w:tcPr>
            <w:tcW w:w="2664" w:type="dxa"/>
            <w:shd w:val="clear" w:color="auto" w:fill="FFFFFF"/>
          </w:tcPr>
          <w:p w14:paraId="047DF7D9" w14:textId="77777777" w:rsidR="009D1971" w:rsidRDefault="00B44A56">
            <w:pPr>
              <w:jc w:val="center"/>
            </w:pPr>
            <w:r>
              <w:rPr>
                <w:rFonts w:ascii="宋体" w:eastAsia="宋体" w:hint="eastAsia"/>
                <w:color w:val="000000"/>
                <w:sz w:val="24"/>
                <w:szCs w:val="24"/>
                <w:shd w:val="clear" w:color="auto" w:fill="FFFFFF"/>
              </w:rPr>
              <w:t>1363.47</w:t>
            </w:r>
          </w:p>
        </w:tc>
        <w:tc>
          <w:tcPr>
            <w:tcW w:w="2664" w:type="dxa"/>
            <w:shd w:val="clear" w:color="auto" w:fill="FFFFFF"/>
          </w:tcPr>
          <w:p w14:paraId="6F99FE65" w14:textId="77777777" w:rsidR="009D1971" w:rsidRDefault="00B44A56">
            <w:pPr>
              <w:jc w:val="center"/>
            </w:pPr>
            <w:r>
              <w:rPr>
                <w:rFonts w:ascii="宋体" w:eastAsia="宋体" w:hint="eastAsia"/>
                <w:color w:val="000000"/>
                <w:sz w:val="24"/>
                <w:szCs w:val="24"/>
                <w:shd w:val="clear" w:color="auto" w:fill="FFFFFF"/>
              </w:rPr>
              <w:t>306.49</w:t>
            </w:r>
          </w:p>
        </w:tc>
        <w:tc>
          <w:tcPr>
            <w:tcW w:w="1984" w:type="dxa"/>
            <w:shd w:val="clear" w:color="auto" w:fill="FFFFFF"/>
          </w:tcPr>
          <w:p w14:paraId="01C15C3C" w14:textId="77777777" w:rsidR="009D1971" w:rsidRDefault="00B44A56">
            <w:pPr>
              <w:jc w:val="center"/>
            </w:pPr>
            <w:r>
              <w:rPr>
                <w:rFonts w:ascii="宋体" w:eastAsia="宋体" w:hint="eastAsia"/>
                <w:color w:val="000000"/>
                <w:sz w:val="24"/>
                <w:szCs w:val="24"/>
                <w:shd w:val="clear" w:color="auto" w:fill="FFFFFF"/>
              </w:rPr>
              <w:t xml:space="preserve"> 4.45</w:t>
            </w:r>
          </w:p>
        </w:tc>
        <w:tc>
          <w:tcPr>
            <w:tcW w:w="1984" w:type="dxa"/>
            <w:shd w:val="clear" w:color="auto" w:fill="FFFFFF"/>
          </w:tcPr>
          <w:p w14:paraId="71FC20DE" w14:textId="77777777" w:rsidR="009D1971" w:rsidRDefault="00B44A56">
            <w:pPr>
              <w:jc w:val="center"/>
            </w:pPr>
            <w:r>
              <w:rPr>
                <w:rFonts w:ascii="宋体" w:eastAsia="宋体" w:hint="eastAsia"/>
                <w:color w:val="000000"/>
                <w:sz w:val="24"/>
                <w:szCs w:val="24"/>
                <w:shd w:val="clear" w:color="auto" w:fill="FFFFFF"/>
              </w:rPr>
              <w:t>0.00</w:t>
            </w:r>
          </w:p>
        </w:tc>
      </w:tr>
      <w:tr w:rsidR="009D1971" w14:paraId="0E40F103" w14:textId="77777777" w:rsidTr="009D1971">
        <w:trPr>
          <w:jc w:val="center"/>
        </w:trPr>
        <w:tc>
          <w:tcPr>
            <w:tcW w:w="850" w:type="dxa"/>
            <w:shd w:val="clear" w:color="auto" w:fill="FFFFFF"/>
          </w:tcPr>
          <w:p w14:paraId="58D228AA" w14:textId="77777777" w:rsidR="009D1971" w:rsidRDefault="00B44A56">
            <w:pPr>
              <w:jc w:val="center"/>
            </w:pPr>
            <w:r>
              <w:rPr>
                <w:rFonts w:ascii="宋体" w:eastAsia="宋体" w:hint="eastAsia"/>
                <w:color w:val="000000"/>
                <w:sz w:val="24"/>
                <w:szCs w:val="24"/>
                <w:shd w:val="clear" w:color="auto" w:fill="FFFFFF"/>
              </w:rPr>
              <w:t>C02</w:t>
            </w:r>
          </w:p>
        </w:tc>
        <w:tc>
          <w:tcPr>
            <w:tcW w:w="2664" w:type="dxa"/>
            <w:shd w:val="clear" w:color="auto" w:fill="FFFFFF"/>
          </w:tcPr>
          <w:p w14:paraId="116EDFF2" w14:textId="77777777" w:rsidR="009D1971" w:rsidRDefault="00B44A56">
            <w:pPr>
              <w:jc w:val="center"/>
            </w:pPr>
            <w:r>
              <w:rPr>
                <w:rFonts w:ascii="宋体" w:eastAsia="宋体" w:hint="eastAsia"/>
                <w:color w:val="000000"/>
                <w:sz w:val="24"/>
                <w:szCs w:val="24"/>
                <w:shd w:val="clear" w:color="auto" w:fill="FFFFFF"/>
              </w:rPr>
              <w:t>1363.47</w:t>
            </w:r>
          </w:p>
        </w:tc>
        <w:tc>
          <w:tcPr>
            <w:tcW w:w="2664" w:type="dxa"/>
            <w:shd w:val="clear" w:color="auto" w:fill="FFFFFF"/>
          </w:tcPr>
          <w:p w14:paraId="659206C0" w14:textId="77777777" w:rsidR="009D1971" w:rsidRDefault="00B44A56">
            <w:pPr>
              <w:jc w:val="center"/>
            </w:pPr>
            <w:r>
              <w:rPr>
                <w:rFonts w:ascii="宋体" w:eastAsia="宋体" w:hint="eastAsia"/>
                <w:color w:val="000000"/>
                <w:sz w:val="24"/>
                <w:szCs w:val="24"/>
                <w:shd w:val="clear" w:color="auto" w:fill="FFFFFF"/>
              </w:rPr>
              <w:t>306.49</w:t>
            </w:r>
          </w:p>
        </w:tc>
        <w:tc>
          <w:tcPr>
            <w:tcW w:w="1984" w:type="dxa"/>
            <w:shd w:val="clear" w:color="auto" w:fill="FFFFFF"/>
          </w:tcPr>
          <w:p w14:paraId="2E19EAAA" w14:textId="77777777" w:rsidR="009D1971" w:rsidRDefault="00B44A56">
            <w:pPr>
              <w:jc w:val="center"/>
            </w:pPr>
            <w:r>
              <w:rPr>
                <w:rFonts w:ascii="宋体" w:eastAsia="宋体" w:hint="eastAsia"/>
                <w:color w:val="000000"/>
                <w:sz w:val="24"/>
                <w:szCs w:val="24"/>
                <w:shd w:val="clear" w:color="auto" w:fill="FFFFFF"/>
              </w:rPr>
              <w:t xml:space="preserve"> 4.45</w:t>
            </w:r>
          </w:p>
        </w:tc>
        <w:tc>
          <w:tcPr>
            <w:tcW w:w="1984" w:type="dxa"/>
            <w:shd w:val="clear" w:color="auto" w:fill="FFFFFF"/>
          </w:tcPr>
          <w:p w14:paraId="334C395A" w14:textId="77777777" w:rsidR="009D1971" w:rsidRDefault="00B44A56">
            <w:pPr>
              <w:jc w:val="center"/>
            </w:pPr>
            <w:r>
              <w:rPr>
                <w:rFonts w:ascii="宋体" w:eastAsia="宋体" w:hint="eastAsia"/>
                <w:color w:val="000000"/>
                <w:sz w:val="24"/>
                <w:szCs w:val="24"/>
                <w:shd w:val="clear" w:color="auto" w:fill="FFFFFF"/>
              </w:rPr>
              <w:t>0.00</w:t>
            </w:r>
          </w:p>
        </w:tc>
      </w:tr>
      <w:tr w:rsidR="009D1971" w14:paraId="64541226" w14:textId="77777777" w:rsidTr="009D1971">
        <w:trPr>
          <w:jc w:val="center"/>
        </w:trPr>
        <w:tc>
          <w:tcPr>
            <w:tcW w:w="850" w:type="dxa"/>
            <w:shd w:val="clear" w:color="auto" w:fill="FFFFFF"/>
          </w:tcPr>
          <w:p w14:paraId="6C6AC638" w14:textId="77777777" w:rsidR="009D1971" w:rsidRDefault="00B44A56">
            <w:pPr>
              <w:jc w:val="center"/>
            </w:pPr>
            <w:r>
              <w:rPr>
                <w:rFonts w:ascii="宋体" w:eastAsia="宋体" w:hint="eastAsia"/>
                <w:color w:val="000000"/>
                <w:sz w:val="24"/>
                <w:szCs w:val="24"/>
                <w:shd w:val="clear" w:color="auto" w:fill="FFFFFF"/>
              </w:rPr>
              <w:t>C03</w:t>
            </w:r>
          </w:p>
        </w:tc>
        <w:tc>
          <w:tcPr>
            <w:tcW w:w="2664" w:type="dxa"/>
            <w:shd w:val="clear" w:color="auto" w:fill="FFFFFF"/>
          </w:tcPr>
          <w:p w14:paraId="57435325" w14:textId="77777777" w:rsidR="009D1971" w:rsidRDefault="00B44A56">
            <w:pPr>
              <w:jc w:val="center"/>
            </w:pPr>
            <w:r>
              <w:rPr>
                <w:rFonts w:ascii="宋体" w:eastAsia="宋体" w:hint="eastAsia"/>
                <w:color w:val="000000"/>
                <w:sz w:val="24"/>
                <w:szCs w:val="24"/>
                <w:shd w:val="clear" w:color="auto" w:fill="FFFFFF"/>
              </w:rPr>
              <w:t>3052.16</w:t>
            </w:r>
          </w:p>
        </w:tc>
        <w:tc>
          <w:tcPr>
            <w:tcW w:w="2664" w:type="dxa"/>
            <w:shd w:val="clear" w:color="auto" w:fill="FFFFFF"/>
          </w:tcPr>
          <w:p w14:paraId="4CD99592" w14:textId="77777777" w:rsidR="009D1971" w:rsidRDefault="00B44A56">
            <w:pPr>
              <w:jc w:val="center"/>
            </w:pPr>
            <w:r>
              <w:rPr>
                <w:rFonts w:ascii="宋体" w:eastAsia="宋体" w:hint="eastAsia"/>
                <w:color w:val="000000"/>
                <w:sz w:val="24"/>
                <w:szCs w:val="24"/>
                <w:shd w:val="clear" w:color="auto" w:fill="FFFFFF"/>
              </w:rPr>
              <w:t>139.05</w:t>
            </w:r>
          </w:p>
        </w:tc>
        <w:tc>
          <w:tcPr>
            <w:tcW w:w="1984" w:type="dxa"/>
            <w:shd w:val="clear" w:color="auto" w:fill="FFFFFF"/>
          </w:tcPr>
          <w:p w14:paraId="524BE7CA" w14:textId="77777777" w:rsidR="009D1971" w:rsidRDefault="00B44A56">
            <w:pPr>
              <w:jc w:val="center"/>
            </w:pPr>
            <w:r>
              <w:rPr>
                <w:rFonts w:ascii="宋体" w:eastAsia="宋体" w:hint="eastAsia"/>
                <w:color w:val="000000"/>
                <w:sz w:val="24"/>
                <w:szCs w:val="24"/>
                <w:shd w:val="clear" w:color="auto" w:fill="FFFFFF"/>
              </w:rPr>
              <w:t>21.95</w:t>
            </w:r>
          </w:p>
        </w:tc>
        <w:tc>
          <w:tcPr>
            <w:tcW w:w="1984" w:type="dxa"/>
            <w:shd w:val="clear" w:color="auto" w:fill="FFFFFF"/>
          </w:tcPr>
          <w:p w14:paraId="450823D9" w14:textId="77777777" w:rsidR="009D1971" w:rsidRDefault="00B44A56">
            <w:pPr>
              <w:jc w:val="center"/>
            </w:pPr>
            <w:r>
              <w:rPr>
                <w:rFonts w:ascii="宋体" w:eastAsia="宋体" w:hint="eastAsia"/>
                <w:color w:val="000000"/>
                <w:sz w:val="24"/>
                <w:szCs w:val="24"/>
                <w:shd w:val="clear" w:color="auto" w:fill="FFFFFF"/>
              </w:rPr>
              <w:t>0.00</w:t>
            </w:r>
          </w:p>
        </w:tc>
      </w:tr>
      <w:tr w:rsidR="009D1971" w14:paraId="717808AC" w14:textId="77777777" w:rsidTr="009D1971">
        <w:trPr>
          <w:jc w:val="center"/>
        </w:trPr>
        <w:tc>
          <w:tcPr>
            <w:tcW w:w="850" w:type="dxa"/>
            <w:shd w:val="clear" w:color="auto" w:fill="FFFFFF"/>
          </w:tcPr>
          <w:p w14:paraId="08491F3D" w14:textId="77777777" w:rsidR="009D1971" w:rsidRDefault="00B44A56">
            <w:pPr>
              <w:jc w:val="center"/>
            </w:pPr>
            <w:r>
              <w:rPr>
                <w:rFonts w:ascii="宋体" w:eastAsia="宋体" w:hint="eastAsia"/>
                <w:color w:val="000000"/>
                <w:sz w:val="24"/>
                <w:szCs w:val="24"/>
                <w:shd w:val="clear" w:color="auto" w:fill="FFFFFF"/>
              </w:rPr>
              <w:t>C04</w:t>
            </w:r>
          </w:p>
        </w:tc>
        <w:tc>
          <w:tcPr>
            <w:tcW w:w="2664" w:type="dxa"/>
            <w:shd w:val="clear" w:color="auto" w:fill="FFFFFF"/>
          </w:tcPr>
          <w:p w14:paraId="78401C0E" w14:textId="77777777" w:rsidR="009D1971" w:rsidRDefault="00B44A56">
            <w:pPr>
              <w:jc w:val="center"/>
            </w:pPr>
            <w:r>
              <w:rPr>
                <w:rFonts w:ascii="宋体" w:eastAsia="宋体" w:hint="eastAsia"/>
                <w:color w:val="000000"/>
                <w:sz w:val="24"/>
                <w:szCs w:val="24"/>
                <w:shd w:val="clear" w:color="auto" w:fill="FFFFFF"/>
              </w:rPr>
              <w:t>3052.16</w:t>
            </w:r>
          </w:p>
        </w:tc>
        <w:tc>
          <w:tcPr>
            <w:tcW w:w="2664" w:type="dxa"/>
            <w:shd w:val="clear" w:color="auto" w:fill="FFFFFF"/>
          </w:tcPr>
          <w:p w14:paraId="4E814E6E" w14:textId="77777777" w:rsidR="009D1971" w:rsidRDefault="00B44A56">
            <w:pPr>
              <w:jc w:val="center"/>
            </w:pPr>
            <w:r>
              <w:rPr>
                <w:rFonts w:ascii="宋体" w:eastAsia="宋体" w:hint="eastAsia"/>
                <w:color w:val="000000"/>
                <w:sz w:val="24"/>
                <w:szCs w:val="24"/>
                <w:shd w:val="clear" w:color="auto" w:fill="FFFFFF"/>
              </w:rPr>
              <w:t>139.05</w:t>
            </w:r>
          </w:p>
        </w:tc>
        <w:tc>
          <w:tcPr>
            <w:tcW w:w="1984" w:type="dxa"/>
            <w:shd w:val="clear" w:color="auto" w:fill="FFFFFF"/>
          </w:tcPr>
          <w:p w14:paraId="51AAA9DA" w14:textId="77777777" w:rsidR="009D1971" w:rsidRDefault="00B44A56">
            <w:pPr>
              <w:jc w:val="center"/>
            </w:pPr>
            <w:r>
              <w:rPr>
                <w:rFonts w:ascii="宋体" w:eastAsia="宋体" w:hint="eastAsia"/>
                <w:color w:val="000000"/>
                <w:sz w:val="24"/>
                <w:szCs w:val="24"/>
                <w:shd w:val="clear" w:color="auto" w:fill="FFFFFF"/>
              </w:rPr>
              <w:t>21.95</w:t>
            </w:r>
          </w:p>
        </w:tc>
        <w:tc>
          <w:tcPr>
            <w:tcW w:w="1984" w:type="dxa"/>
            <w:shd w:val="clear" w:color="auto" w:fill="FFFFFF"/>
          </w:tcPr>
          <w:p w14:paraId="1B42EC82" w14:textId="77777777" w:rsidR="009D1971" w:rsidRDefault="00B44A56">
            <w:pPr>
              <w:jc w:val="center"/>
            </w:pPr>
            <w:r>
              <w:rPr>
                <w:rFonts w:ascii="宋体" w:eastAsia="宋体" w:hint="eastAsia"/>
                <w:color w:val="000000"/>
                <w:sz w:val="24"/>
                <w:szCs w:val="24"/>
                <w:shd w:val="clear" w:color="auto" w:fill="FFFFFF"/>
              </w:rPr>
              <w:t>0.00</w:t>
            </w:r>
          </w:p>
        </w:tc>
      </w:tr>
    </w:tbl>
    <w:p w14:paraId="24F19956" w14:textId="77777777" w:rsidR="009D1971" w:rsidRDefault="009D1971">
      <w:pPr>
        <w:spacing w:beforeLines="113" w:before="127" w:afterLines="113" w:after="127" w:line="113" w:lineRule="auto"/>
        <w:jc w:val="left"/>
      </w:pPr>
    </w:p>
    <w:p w14:paraId="63942C9D" w14:textId="77777777" w:rsidR="009D1971" w:rsidRDefault="00B44A56">
      <w:pPr>
        <w:pStyle w:val="2"/>
        <w:jc w:val="left"/>
      </w:pPr>
      <w:bookmarkStart w:id="54" w:name="_Toc31"/>
      <w:r>
        <w:rPr>
          <w:rFonts w:ascii="宋体" w:eastAsia="宋体" w:hint="eastAsia"/>
          <w:color w:val="000000"/>
          <w:sz w:val="28"/>
          <w:szCs w:val="28"/>
          <w:shd w:val="clear" w:color="auto" w:fill="FFFFFF"/>
        </w:rPr>
        <w:t>2. 整体稳定刚重比验算</w:t>
      </w:r>
      <w:bookmarkEnd w:id="54"/>
    </w:p>
    <w:p w14:paraId="468081F7" w14:textId="77777777" w:rsidR="009D1971" w:rsidRDefault="00B44A56">
      <w:pPr>
        <w:spacing w:beforeLines="113" w:before="127" w:afterLines="113" w:after="127" w:line="113" w:lineRule="auto"/>
        <w:jc w:val="left"/>
      </w:pPr>
      <w:r>
        <w:rPr>
          <w:rFonts w:ascii="宋体" w:eastAsia="宋体" w:hint="eastAsia"/>
          <w:color w:val="000000"/>
          <w:sz w:val="24"/>
          <w:szCs w:val="24"/>
          <w:shd w:val="clear" w:color="auto" w:fill="FFFFFF"/>
        </w:rPr>
        <w:t>刚度单位： kN/m</w:t>
      </w:r>
    </w:p>
    <w:p w14:paraId="4B06AF08" w14:textId="77777777" w:rsidR="009D1971" w:rsidRDefault="00B44A56">
      <w:pPr>
        <w:spacing w:beforeLines="113" w:before="127" w:afterLines="113" w:after="127" w:line="113" w:lineRule="auto"/>
        <w:jc w:val="left"/>
      </w:pPr>
      <w:r>
        <w:rPr>
          <w:rFonts w:ascii="宋体" w:eastAsia="宋体" w:hint="eastAsia"/>
          <w:color w:val="000000"/>
          <w:sz w:val="24"/>
          <w:szCs w:val="24"/>
          <w:shd w:val="clear" w:color="auto" w:fill="FFFFFF"/>
        </w:rPr>
        <w:lastRenderedPageBreak/>
        <w:t>层高单位： m</w:t>
      </w:r>
    </w:p>
    <w:p w14:paraId="5A7598A0" w14:textId="77777777" w:rsidR="009D1971" w:rsidRDefault="00B44A56">
      <w:pPr>
        <w:spacing w:beforeLines="113" w:before="127" w:afterLines="113" w:after="127" w:line="113" w:lineRule="auto"/>
        <w:jc w:val="left"/>
      </w:pPr>
      <w:r>
        <w:rPr>
          <w:rFonts w:ascii="宋体" w:eastAsia="宋体" w:hint="eastAsia"/>
          <w:color w:val="000000"/>
          <w:sz w:val="24"/>
          <w:szCs w:val="24"/>
          <w:shd w:val="clear" w:color="auto" w:fill="FFFFFF"/>
        </w:rPr>
        <w:t>上部重量单位： kN</w:t>
      </w:r>
    </w:p>
    <w:p w14:paraId="6C6D2058" w14:textId="77777777" w:rsidR="009D1971" w:rsidRDefault="00B44A56">
      <w:pPr>
        <w:spacing w:beforeLines="113" w:before="127" w:afterLines="113" w:after="127" w:line="113" w:lineRule="auto"/>
        <w:jc w:val="center"/>
      </w:pPr>
      <w:r>
        <w:rPr>
          <w:rFonts w:ascii="黑体" w:eastAsia="黑体" w:hint="eastAsia"/>
          <w:b/>
          <w:color w:val="000000"/>
          <w:sz w:val="26"/>
          <w:szCs w:val="26"/>
          <w:shd w:val="clear" w:color="auto" w:fill="FFFFFF"/>
        </w:rPr>
        <w:t>表10-2 整层屈曲模式的刚重比验算[高钢规6.1.7,一般用于剪切型结构]</w:t>
      </w:r>
    </w:p>
    <w:tbl>
      <w:tblPr>
        <w:tblStyle w:val="a7"/>
        <w:tblW w:w="10206" w:type="dxa"/>
        <w:jc w:val="center"/>
        <w:tblLook w:val="04A0" w:firstRow="1" w:lastRow="0" w:firstColumn="1" w:lastColumn="0" w:noHBand="0" w:noVBand="1"/>
      </w:tblPr>
      <w:tblGrid>
        <w:gridCol w:w="1146"/>
        <w:gridCol w:w="1491"/>
        <w:gridCol w:w="1491"/>
        <w:gridCol w:w="1605"/>
        <w:gridCol w:w="1491"/>
        <w:gridCol w:w="1491"/>
        <w:gridCol w:w="1491"/>
      </w:tblGrid>
      <w:tr w:rsidR="009D1971" w14:paraId="0B745C16" w14:textId="77777777" w:rsidTr="009D1971">
        <w:trPr>
          <w:cnfStyle w:val="100000000000" w:firstRow="1" w:lastRow="0" w:firstColumn="0" w:lastColumn="0" w:oddVBand="0" w:evenVBand="0" w:oddHBand="0" w:evenHBand="0" w:firstRowFirstColumn="0" w:firstRowLastColumn="0" w:lastRowFirstColumn="0" w:lastRowLastColumn="0"/>
          <w:tblHeader/>
          <w:jc w:val="center"/>
        </w:trPr>
        <w:tc>
          <w:tcPr>
            <w:tcW w:w="1134" w:type="dxa"/>
            <w:tcBorders>
              <w:left w:val="nil"/>
              <w:right w:val="single" w:sz="4" w:space="0" w:color="auto"/>
            </w:tcBorders>
            <w:shd w:val="clear" w:color="auto" w:fill="FFFFFF"/>
          </w:tcPr>
          <w:p w14:paraId="317EB13A" w14:textId="77777777" w:rsidR="009D1971" w:rsidRDefault="00B44A56">
            <w:pPr>
              <w:jc w:val="center"/>
            </w:pPr>
            <w:r>
              <w:rPr>
                <w:rFonts w:ascii="宋体" w:eastAsia="宋体" w:hint="eastAsia"/>
                <w:color w:val="000000"/>
                <w:sz w:val="24"/>
                <w:szCs w:val="24"/>
                <w:shd w:val="clear" w:color="auto" w:fill="FFFFFF"/>
              </w:rPr>
              <w:t>层号</w:t>
            </w:r>
          </w:p>
        </w:tc>
        <w:tc>
          <w:tcPr>
            <w:tcW w:w="1474" w:type="dxa"/>
            <w:tcBorders>
              <w:left w:val="single" w:sz="4" w:space="0" w:color="auto"/>
              <w:right w:val="single" w:sz="4" w:space="0" w:color="auto"/>
            </w:tcBorders>
            <w:shd w:val="clear" w:color="auto" w:fill="FFFFFF"/>
          </w:tcPr>
          <w:p w14:paraId="6461CF37" w14:textId="77777777" w:rsidR="009D1971" w:rsidRDefault="00B44A56">
            <w:pPr>
              <w:jc w:val="center"/>
            </w:pPr>
            <w:r>
              <w:rPr>
                <w:rFonts w:ascii="宋体" w:eastAsia="宋体" w:hint="eastAsia"/>
                <w:color w:val="000000"/>
                <w:sz w:val="24"/>
                <w:szCs w:val="24"/>
                <w:shd w:val="clear" w:color="auto" w:fill="FFFFFF"/>
              </w:rPr>
              <w:t>X向刚度</w:t>
            </w:r>
          </w:p>
        </w:tc>
        <w:tc>
          <w:tcPr>
            <w:tcW w:w="1474" w:type="dxa"/>
            <w:tcBorders>
              <w:left w:val="single" w:sz="4" w:space="0" w:color="auto"/>
              <w:right w:val="single" w:sz="4" w:space="0" w:color="auto"/>
            </w:tcBorders>
            <w:shd w:val="clear" w:color="auto" w:fill="FFFFFF"/>
          </w:tcPr>
          <w:p w14:paraId="17576652" w14:textId="77777777" w:rsidR="009D1971" w:rsidRDefault="00B44A56">
            <w:pPr>
              <w:jc w:val="center"/>
            </w:pPr>
            <w:r>
              <w:rPr>
                <w:rFonts w:ascii="宋体" w:eastAsia="宋体" w:hint="eastAsia"/>
                <w:color w:val="000000"/>
                <w:sz w:val="24"/>
                <w:szCs w:val="24"/>
                <w:shd w:val="clear" w:color="auto" w:fill="FFFFFF"/>
              </w:rPr>
              <w:t>Y向刚度</w:t>
            </w:r>
          </w:p>
        </w:tc>
        <w:tc>
          <w:tcPr>
            <w:tcW w:w="1587" w:type="dxa"/>
            <w:tcBorders>
              <w:left w:val="single" w:sz="4" w:space="0" w:color="auto"/>
              <w:right w:val="single" w:sz="4" w:space="0" w:color="auto"/>
            </w:tcBorders>
            <w:shd w:val="clear" w:color="auto" w:fill="FFFFFF"/>
          </w:tcPr>
          <w:p w14:paraId="0EFD1C80" w14:textId="77777777" w:rsidR="009D1971" w:rsidRDefault="00B44A56">
            <w:pPr>
              <w:jc w:val="center"/>
            </w:pPr>
            <w:r>
              <w:rPr>
                <w:rFonts w:ascii="宋体" w:eastAsia="宋体" w:hint="eastAsia"/>
                <w:color w:val="000000"/>
                <w:sz w:val="24"/>
                <w:szCs w:val="24"/>
                <w:shd w:val="clear" w:color="auto" w:fill="FFFFFF"/>
              </w:rPr>
              <w:t>层高</w:t>
            </w:r>
          </w:p>
        </w:tc>
        <w:tc>
          <w:tcPr>
            <w:tcW w:w="1474" w:type="dxa"/>
            <w:tcBorders>
              <w:left w:val="single" w:sz="4" w:space="0" w:color="auto"/>
              <w:right w:val="single" w:sz="4" w:space="0" w:color="auto"/>
            </w:tcBorders>
            <w:shd w:val="clear" w:color="auto" w:fill="FFFFFF"/>
          </w:tcPr>
          <w:p w14:paraId="1F3B23A2" w14:textId="77777777" w:rsidR="009D1971" w:rsidRDefault="00B44A56">
            <w:pPr>
              <w:jc w:val="center"/>
            </w:pPr>
            <w:r>
              <w:rPr>
                <w:rFonts w:ascii="宋体" w:eastAsia="宋体" w:hint="eastAsia"/>
                <w:color w:val="000000"/>
                <w:sz w:val="24"/>
                <w:szCs w:val="24"/>
                <w:shd w:val="clear" w:color="auto" w:fill="FFFFFF"/>
              </w:rPr>
              <w:t>上部重量</w:t>
            </w:r>
          </w:p>
        </w:tc>
        <w:tc>
          <w:tcPr>
            <w:tcW w:w="1474" w:type="dxa"/>
            <w:tcBorders>
              <w:left w:val="single" w:sz="4" w:space="0" w:color="auto"/>
              <w:right w:val="single" w:sz="4" w:space="0" w:color="auto"/>
            </w:tcBorders>
            <w:shd w:val="clear" w:color="auto" w:fill="FFFFFF"/>
          </w:tcPr>
          <w:p w14:paraId="3AD2BC1E" w14:textId="77777777" w:rsidR="009D1971" w:rsidRDefault="00B44A56">
            <w:pPr>
              <w:jc w:val="center"/>
            </w:pPr>
            <w:r>
              <w:rPr>
                <w:rFonts w:ascii="宋体" w:eastAsia="宋体" w:hint="eastAsia"/>
                <w:color w:val="000000"/>
                <w:sz w:val="24"/>
                <w:szCs w:val="24"/>
                <w:shd w:val="clear" w:color="auto" w:fill="FFFFFF"/>
              </w:rPr>
              <w:t>X刚重比</w:t>
            </w:r>
          </w:p>
        </w:tc>
        <w:tc>
          <w:tcPr>
            <w:tcW w:w="1474" w:type="dxa"/>
            <w:tcBorders>
              <w:left w:val="single" w:sz="4" w:space="0" w:color="auto"/>
              <w:right w:val="nil"/>
            </w:tcBorders>
            <w:shd w:val="clear" w:color="auto" w:fill="FFFFFF"/>
          </w:tcPr>
          <w:p w14:paraId="4187A291" w14:textId="77777777" w:rsidR="009D1971" w:rsidRDefault="00B44A56">
            <w:pPr>
              <w:jc w:val="center"/>
            </w:pPr>
            <w:r>
              <w:rPr>
                <w:rFonts w:ascii="宋体" w:eastAsia="宋体" w:hint="eastAsia"/>
                <w:color w:val="000000"/>
                <w:sz w:val="24"/>
                <w:szCs w:val="24"/>
                <w:shd w:val="clear" w:color="auto" w:fill="FFFFFF"/>
              </w:rPr>
              <w:t>Y刚重比</w:t>
            </w:r>
          </w:p>
        </w:tc>
      </w:tr>
      <w:tr w:rsidR="009D1971" w14:paraId="5E22D32C" w14:textId="77777777" w:rsidTr="009D1971">
        <w:trPr>
          <w:jc w:val="center"/>
        </w:trPr>
        <w:tc>
          <w:tcPr>
            <w:tcW w:w="1134" w:type="dxa"/>
            <w:shd w:val="clear" w:color="auto" w:fill="FFFFFF"/>
          </w:tcPr>
          <w:p w14:paraId="09FD6F71" w14:textId="77777777" w:rsidR="009D1971" w:rsidRDefault="00B44A56">
            <w:pPr>
              <w:jc w:val="center"/>
            </w:pPr>
            <w:r>
              <w:rPr>
                <w:rFonts w:ascii="宋体" w:eastAsia="宋体" w:hint="eastAsia"/>
                <w:color w:val="000000"/>
                <w:sz w:val="24"/>
                <w:szCs w:val="24"/>
                <w:shd w:val="clear" w:color="auto" w:fill="FFFFFF"/>
              </w:rPr>
              <w:t>1</w:t>
            </w:r>
          </w:p>
        </w:tc>
        <w:tc>
          <w:tcPr>
            <w:tcW w:w="1474" w:type="dxa"/>
            <w:shd w:val="clear" w:color="auto" w:fill="FFFFFF"/>
          </w:tcPr>
          <w:p w14:paraId="5AA90569" w14:textId="77777777" w:rsidR="009D1971" w:rsidRDefault="00B44A56">
            <w:pPr>
              <w:jc w:val="center"/>
            </w:pPr>
            <w:r>
              <w:rPr>
                <w:rFonts w:ascii="宋体" w:eastAsia="宋体" w:hint="eastAsia"/>
                <w:color w:val="000000"/>
                <w:sz w:val="24"/>
                <w:szCs w:val="24"/>
                <w:shd w:val="clear" w:color="auto" w:fill="FFFFFF"/>
              </w:rPr>
              <w:t>5245.27</w:t>
            </w:r>
          </w:p>
        </w:tc>
        <w:tc>
          <w:tcPr>
            <w:tcW w:w="1474" w:type="dxa"/>
            <w:shd w:val="clear" w:color="auto" w:fill="FFFFFF"/>
          </w:tcPr>
          <w:p w14:paraId="2141724D" w14:textId="77777777" w:rsidR="009D1971" w:rsidRDefault="00B44A56">
            <w:pPr>
              <w:jc w:val="center"/>
            </w:pPr>
            <w:r>
              <w:rPr>
                <w:rFonts w:ascii="宋体" w:eastAsia="宋体" w:hint="eastAsia"/>
                <w:color w:val="000000"/>
                <w:sz w:val="24"/>
                <w:szCs w:val="24"/>
                <w:shd w:val="clear" w:color="auto" w:fill="FFFFFF"/>
              </w:rPr>
              <w:t>1032.78</w:t>
            </w:r>
          </w:p>
        </w:tc>
        <w:tc>
          <w:tcPr>
            <w:tcW w:w="1587" w:type="dxa"/>
            <w:shd w:val="clear" w:color="auto" w:fill="FFFFFF"/>
          </w:tcPr>
          <w:p w14:paraId="66CAAFB0" w14:textId="77777777" w:rsidR="009D1971" w:rsidRDefault="00B44A56">
            <w:pPr>
              <w:jc w:val="center"/>
            </w:pPr>
            <w:r>
              <w:rPr>
                <w:rFonts w:ascii="宋体" w:eastAsia="宋体" w:hint="eastAsia"/>
                <w:color w:val="000000"/>
                <w:sz w:val="24"/>
                <w:szCs w:val="24"/>
                <w:shd w:val="clear" w:color="auto" w:fill="FFFFFF"/>
              </w:rPr>
              <w:t>6.30</w:t>
            </w:r>
          </w:p>
        </w:tc>
        <w:tc>
          <w:tcPr>
            <w:tcW w:w="1474" w:type="dxa"/>
            <w:shd w:val="clear" w:color="auto" w:fill="FFFFFF"/>
          </w:tcPr>
          <w:p w14:paraId="08C2EA3A" w14:textId="77777777" w:rsidR="009D1971" w:rsidRDefault="00B44A56">
            <w:pPr>
              <w:jc w:val="center"/>
            </w:pPr>
            <w:r>
              <w:rPr>
                <w:rFonts w:ascii="宋体" w:eastAsia="宋体" w:hint="eastAsia"/>
                <w:color w:val="000000"/>
                <w:sz w:val="24"/>
                <w:szCs w:val="24"/>
                <w:shd w:val="clear" w:color="auto" w:fill="FFFFFF"/>
              </w:rPr>
              <w:t>326.19</w:t>
            </w:r>
          </w:p>
        </w:tc>
        <w:tc>
          <w:tcPr>
            <w:tcW w:w="1474" w:type="dxa"/>
            <w:shd w:val="clear" w:color="auto" w:fill="FFFFFF"/>
          </w:tcPr>
          <w:p w14:paraId="38A06D24" w14:textId="77777777" w:rsidR="009D1971" w:rsidRDefault="00B44A56">
            <w:pPr>
              <w:jc w:val="center"/>
            </w:pPr>
            <w:r>
              <w:rPr>
                <w:rFonts w:ascii="宋体" w:eastAsia="宋体" w:hint="eastAsia"/>
                <w:color w:val="000000"/>
                <w:sz w:val="24"/>
                <w:szCs w:val="24"/>
                <w:shd w:val="clear" w:color="auto" w:fill="FFFFFF"/>
              </w:rPr>
              <w:t>101.31</w:t>
            </w:r>
          </w:p>
        </w:tc>
        <w:tc>
          <w:tcPr>
            <w:tcW w:w="1474" w:type="dxa"/>
            <w:shd w:val="clear" w:color="auto" w:fill="FFFFFF"/>
          </w:tcPr>
          <w:p w14:paraId="7D87CF26" w14:textId="77777777" w:rsidR="009D1971" w:rsidRDefault="00B44A56">
            <w:pPr>
              <w:jc w:val="center"/>
            </w:pPr>
            <w:r>
              <w:rPr>
                <w:rFonts w:ascii="宋体" w:eastAsia="宋体" w:hint="eastAsia"/>
                <w:color w:val="000000"/>
                <w:sz w:val="24"/>
                <w:szCs w:val="24"/>
                <w:shd w:val="clear" w:color="auto" w:fill="FFFFFF"/>
              </w:rPr>
              <w:t>19.95</w:t>
            </w:r>
          </w:p>
        </w:tc>
      </w:tr>
    </w:tbl>
    <w:p w14:paraId="790C2E40" w14:textId="77777777" w:rsidR="009D1971" w:rsidRDefault="00B44A56">
      <w:pPr>
        <w:spacing w:beforeLines="113" w:before="127" w:afterLines="113" w:after="127" w:line="113" w:lineRule="auto"/>
        <w:jc w:val="left"/>
      </w:pPr>
      <w:r>
        <w:rPr>
          <w:rFonts w:ascii="宋体" w:eastAsia="宋体" w:hint="eastAsia"/>
          <w:color w:val="000000"/>
          <w:sz w:val="24"/>
          <w:szCs w:val="24"/>
          <w:shd w:val="clear" w:color="auto" w:fill="FFFFFF"/>
        </w:rPr>
        <w:t>该结构最小刚重比Di*Hi/Gi不小于5,能够通过高钢规(6.1.7)的整体稳定验算</w:t>
      </w:r>
    </w:p>
    <w:p w14:paraId="63574356" w14:textId="77777777" w:rsidR="009D1971" w:rsidRDefault="009D1971">
      <w:pPr>
        <w:spacing w:beforeLines="113" w:before="127" w:afterLines="113" w:after="127" w:line="113" w:lineRule="auto"/>
        <w:jc w:val="left"/>
      </w:pPr>
    </w:p>
    <w:p w14:paraId="25BF1E46" w14:textId="77777777" w:rsidR="009D1971" w:rsidRDefault="00B44A56">
      <w:pPr>
        <w:pStyle w:val="2"/>
        <w:jc w:val="left"/>
      </w:pPr>
      <w:bookmarkStart w:id="55" w:name="_Toc32"/>
      <w:r>
        <w:rPr>
          <w:rFonts w:ascii="宋体" w:eastAsia="宋体" w:hint="eastAsia"/>
          <w:color w:val="000000"/>
          <w:sz w:val="28"/>
          <w:szCs w:val="28"/>
          <w:shd w:val="clear" w:color="auto" w:fill="FFFFFF"/>
        </w:rPr>
        <w:t>3. 二阶效应系数及内力放大</w:t>
      </w:r>
      <w:bookmarkEnd w:id="55"/>
    </w:p>
    <w:p w14:paraId="2FF929B7" w14:textId="77777777" w:rsidR="009D1971" w:rsidRDefault="00B44A56">
      <w:pPr>
        <w:spacing w:beforeLines="113" w:before="127" w:afterLines="113" w:after="127" w:line="113" w:lineRule="auto"/>
        <w:jc w:val="left"/>
      </w:pPr>
      <w:r>
        <w:rPr>
          <w:rFonts w:ascii="楷体" w:eastAsia="楷体" w:hint="eastAsia"/>
          <w:b/>
          <w:color w:val="0000FF"/>
          <w:sz w:val="24"/>
          <w:szCs w:val="24"/>
          <w:shd w:val="clear" w:color="auto" w:fill="FFFFFF"/>
        </w:rPr>
        <w:t>《钢结构标准》GB50017-2017 5.1.6条规定：框架柱的稳定计算应符合以下规定：结构内力分析可采用一阶线弹性分析或二阶线弹性分析。当二阶效应系数小于0.1时，可采用一阶弹性分析；大于0.1且小于0.25时，宜采用二阶线弹性分析或直接分析；大于0.25时，应增大结构的侧移刚度。</w:t>
      </w:r>
    </w:p>
    <w:p w14:paraId="04C2137F" w14:textId="77777777" w:rsidR="009D1971" w:rsidRDefault="00B44A56">
      <w:pPr>
        <w:spacing w:beforeLines="113" w:before="127" w:afterLines="113" w:after="127" w:line="113" w:lineRule="auto"/>
        <w:jc w:val="left"/>
      </w:pPr>
      <w:r>
        <w:rPr>
          <w:rFonts w:ascii="楷体" w:eastAsia="楷体" w:hint="eastAsia"/>
          <w:b/>
          <w:color w:val="0000FF"/>
          <w:sz w:val="24"/>
          <w:szCs w:val="24"/>
          <w:shd w:val="clear" w:color="auto" w:fill="FFFFFF"/>
        </w:rPr>
        <w:t>结构最大二阶效应系数(0.05，1层1塔）不大于0.1，结构内力分析可采用一阶弹性分析或二阶弹性分析，结构最大二阶效应系数(0.05，1层1塔）不大于0.25，能通过《钢结构标准》GB50017-2017(5.1.6)的稳定计算。</w:t>
      </w:r>
    </w:p>
    <w:p w14:paraId="2472A397" w14:textId="77777777" w:rsidR="009D1971" w:rsidRDefault="009D1971">
      <w:pPr>
        <w:spacing w:beforeLines="113" w:before="127" w:afterLines="113" w:after="127" w:line="113" w:lineRule="auto"/>
        <w:jc w:val="left"/>
      </w:pPr>
    </w:p>
    <w:p w14:paraId="5CFA9106" w14:textId="77777777" w:rsidR="009D1971" w:rsidRDefault="00B44A56">
      <w:pPr>
        <w:spacing w:beforeLines="113" w:before="127" w:afterLines="113" w:after="127" w:line="113" w:lineRule="auto"/>
        <w:jc w:val="left"/>
      </w:pPr>
      <w:r>
        <w:rPr>
          <w:rFonts w:ascii="宋体" w:eastAsia="宋体" w:hint="eastAsia"/>
          <w:b/>
          <w:color w:val="8A2BE2"/>
          <w:sz w:val="24"/>
          <w:szCs w:val="24"/>
          <w:shd w:val="clear" w:color="auto" w:fill="FFFFFF"/>
        </w:rPr>
        <w:t xml:space="preserve">θx,θy: </w:t>
      </w:r>
      <w:r>
        <w:rPr>
          <w:rFonts w:ascii="宋体" w:eastAsia="宋体" w:hint="eastAsia"/>
          <w:color w:val="000000"/>
          <w:sz w:val="24"/>
          <w:szCs w:val="24"/>
          <w:shd w:val="clear" w:color="auto" w:fill="FFFFFF"/>
        </w:rPr>
        <w:t>按《钢结构标准》GB50017-2017 5.1.6计算的二阶效应系数</w:t>
      </w:r>
    </w:p>
    <w:p w14:paraId="139A83BA" w14:textId="77777777" w:rsidR="009D1971" w:rsidRDefault="009D1971">
      <w:pPr>
        <w:spacing w:beforeLines="113" w:before="127" w:afterLines="113" w:after="127" w:line="113" w:lineRule="auto"/>
        <w:jc w:val="left"/>
      </w:pPr>
    </w:p>
    <w:p w14:paraId="29BC234E" w14:textId="77777777" w:rsidR="009D1971" w:rsidRDefault="00B44A56">
      <w:pPr>
        <w:spacing w:beforeLines="113" w:before="127" w:afterLines="113" w:after="127" w:line="113" w:lineRule="auto"/>
        <w:jc w:val="left"/>
      </w:pPr>
      <w:r>
        <w:rPr>
          <w:rFonts w:ascii="宋体" w:eastAsia="宋体" w:hint="eastAsia"/>
          <w:color w:val="000000"/>
          <w:sz w:val="24"/>
          <w:szCs w:val="24"/>
          <w:shd w:val="clear" w:color="auto" w:fill="FFFFFF"/>
        </w:rPr>
        <w:t>刚度单位  : kN/m</w:t>
      </w:r>
    </w:p>
    <w:p w14:paraId="31A32BAC" w14:textId="77777777" w:rsidR="009D1971" w:rsidRDefault="00B44A56">
      <w:pPr>
        <w:spacing w:beforeLines="113" w:before="127" w:afterLines="113" w:after="127" w:line="113" w:lineRule="auto"/>
        <w:jc w:val="left"/>
      </w:pPr>
      <w:r>
        <w:rPr>
          <w:rFonts w:ascii="宋体" w:eastAsia="宋体" w:hint="eastAsia"/>
          <w:color w:val="000000"/>
          <w:sz w:val="24"/>
          <w:szCs w:val="24"/>
          <w:shd w:val="clear" w:color="auto" w:fill="FFFFFF"/>
        </w:rPr>
        <w:t>层高单位  : m</w:t>
      </w:r>
    </w:p>
    <w:p w14:paraId="5BCF3222" w14:textId="77777777" w:rsidR="009D1971" w:rsidRDefault="00B44A56">
      <w:pPr>
        <w:spacing w:beforeLines="113" w:before="127" w:afterLines="113" w:after="127" w:line="113" w:lineRule="auto"/>
        <w:jc w:val="left"/>
      </w:pPr>
      <w:r>
        <w:rPr>
          <w:rFonts w:ascii="宋体" w:eastAsia="宋体" w:hint="eastAsia"/>
          <w:color w:val="000000"/>
          <w:sz w:val="24"/>
          <w:szCs w:val="24"/>
          <w:shd w:val="clear" w:color="auto" w:fill="FFFFFF"/>
        </w:rPr>
        <w:t>上部重量单位 : kN</w:t>
      </w:r>
    </w:p>
    <w:p w14:paraId="36C33B96" w14:textId="77777777" w:rsidR="009D1971" w:rsidRDefault="00B44A56">
      <w:pPr>
        <w:spacing w:beforeLines="113" w:before="127" w:afterLines="113" w:after="127" w:line="113" w:lineRule="auto"/>
        <w:jc w:val="center"/>
      </w:pPr>
      <w:r>
        <w:rPr>
          <w:rFonts w:ascii="黑体" w:eastAsia="黑体" w:hint="eastAsia"/>
          <w:b/>
          <w:color w:val="000000"/>
          <w:sz w:val="26"/>
          <w:szCs w:val="26"/>
          <w:shd w:val="clear" w:color="auto" w:fill="FFFFFF"/>
        </w:rPr>
        <w:t>表10-3 二阶效应系数</w:t>
      </w:r>
    </w:p>
    <w:tbl>
      <w:tblPr>
        <w:tblStyle w:val="a7"/>
        <w:tblW w:w="9185" w:type="dxa"/>
        <w:jc w:val="center"/>
        <w:tblLook w:val="04A0" w:firstRow="1" w:lastRow="0" w:firstColumn="1" w:lastColumn="0" w:noHBand="0" w:noVBand="1"/>
      </w:tblPr>
      <w:tblGrid>
        <w:gridCol w:w="1313"/>
        <w:gridCol w:w="1312"/>
        <w:gridCol w:w="1312"/>
        <w:gridCol w:w="1312"/>
        <w:gridCol w:w="1312"/>
        <w:gridCol w:w="1312"/>
        <w:gridCol w:w="1312"/>
      </w:tblGrid>
      <w:tr w:rsidR="009D1971" w14:paraId="1A9DF489" w14:textId="77777777" w:rsidTr="009D1971">
        <w:trPr>
          <w:cnfStyle w:val="100000000000" w:firstRow="1" w:lastRow="0" w:firstColumn="0" w:lastColumn="0" w:oddVBand="0" w:evenVBand="0" w:oddHBand="0" w:evenHBand="0" w:firstRowFirstColumn="0" w:firstRowLastColumn="0" w:lastRowFirstColumn="0" w:lastRowLastColumn="0"/>
          <w:tblHeader/>
          <w:jc w:val="center"/>
        </w:trPr>
        <w:tc>
          <w:tcPr>
            <w:tcW w:w="1304" w:type="dxa"/>
            <w:tcBorders>
              <w:left w:val="nil"/>
              <w:right w:val="single" w:sz="4" w:space="0" w:color="auto"/>
            </w:tcBorders>
            <w:shd w:val="clear" w:color="auto" w:fill="FFFFFF"/>
            <w:vAlign w:val="center"/>
          </w:tcPr>
          <w:p w14:paraId="7AD1BF48" w14:textId="77777777" w:rsidR="009D1971" w:rsidRDefault="00B44A56">
            <w:pPr>
              <w:jc w:val="center"/>
            </w:pPr>
            <w:r>
              <w:rPr>
                <w:rFonts w:ascii="宋体" w:eastAsia="宋体" w:hint="eastAsia"/>
                <w:color w:val="000000"/>
                <w:sz w:val="24"/>
                <w:szCs w:val="24"/>
                <w:shd w:val="clear" w:color="auto" w:fill="FFFFFF"/>
              </w:rPr>
              <w:t>层号</w:t>
            </w:r>
          </w:p>
        </w:tc>
        <w:tc>
          <w:tcPr>
            <w:tcW w:w="1304" w:type="dxa"/>
            <w:tcBorders>
              <w:left w:val="single" w:sz="4" w:space="0" w:color="auto"/>
              <w:right w:val="single" w:sz="4" w:space="0" w:color="auto"/>
            </w:tcBorders>
            <w:shd w:val="clear" w:color="auto" w:fill="FFFFFF"/>
            <w:vAlign w:val="center"/>
          </w:tcPr>
          <w:p w14:paraId="5BA42C88" w14:textId="77777777" w:rsidR="009D1971" w:rsidRDefault="00B44A56">
            <w:pPr>
              <w:jc w:val="center"/>
            </w:pPr>
            <w:r>
              <w:rPr>
                <w:rFonts w:ascii="宋体" w:eastAsia="宋体" w:hint="eastAsia"/>
                <w:color w:val="000000"/>
                <w:sz w:val="24"/>
                <w:szCs w:val="24"/>
                <w:shd w:val="clear" w:color="auto" w:fill="FFFFFF"/>
              </w:rPr>
              <w:t>X向刚度</w:t>
            </w:r>
          </w:p>
        </w:tc>
        <w:tc>
          <w:tcPr>
            <w:tcW w:w="1304" w:type="dxa"/>
            <w:tcBorders>
              <w:left w:val="single" w:sz="4" w:space="0" w:color="auto"/>
              <w:right w:val="single" w:sz="4" w:space="0" w:color="auto"/>
            </w:tcBorders>
            <w:shd w:val="clear" w:color="auto" w:fill="FFFFFF"/>
            <w:vAlign w:val="center"/>
          </w:tcPr>
          <w:p w14:paraId="444D5584" w14:textId="77777777" w:rsidR="009D1971" w:rsidRDefault="00B44A56">
            <w:pPr>
              <w:jc w:val="center"/>
            </w:pPr>
            <w:r>
              <w:rPr>
                <w:rFonts w:ascii="宋体" w:eastAsia="宋体" w:hint="eastAsia"/>
                <w:color w:val="000000"/>
                <w:sz w:val="24"/>
                <w:szCs w:val="24"/>
                <w:shd w:val="clear" w:color="auto" w:fill="FFFFFF"/>
              </w:rPr>
              <w:t>Y向刚度</w:t>
            </w:r>
          </w:p>
        </w:tc>
        <w:tc>
          <w:tcPr>
            <w:tcW w:w="1304" w:type="dxa"/>
            <w:tcBorders>
              <w:left w:val="single" w:sz="4" w:space="0" w:color="auto"/>
              <w:right w:val="single" w:sz="4" w:space="0" w:color="auto"/>
            </w:tcBorders>
            <w:shd w:val="clear" w:color="auto" w:fill="FFFFFF"/>
            <w:vAlign w:val="center"/>
          </w:tcPr>
          <w:p w14:paraId="65D6894F" w14:textId="77777777" w:rsidR="009D1971" w:rsidRDefault="00B44A56">
            <w:pPr>
              <w:jc w:val="center"/>
            </w:pPr>
            <w:r>
              <w:rPr>
                <w:rFonts w:ascii="宋体" w:eastAsia="宋体" w:hint="eastAsia"/>
                <w:color w:val="000000"/>
                <w:sz w:val="24"/>
                <w:szCs w:val="24"/>
                <w:shd w:val="clear" w:color="auto" w:fill="FFFFFF"/>
              </w:rPr>
              <w:t>层高</w:t>
            </w:r>
          </w:p>
        </w:tc>
        <w:tc>
          <w:tcPr>
            <w:tcW w:w="1304" w:type="dxa"/>
            <w:tcBorders>
              <w:left w:val="single" w:sz="4" w:space="0" w:color="auto"/>
              <w:right w:val="single" w:sz="4" w:space="0" w:color="auto"/>
            </w:tcBorders>
            <w:shd w:val="clear" w:color="auto" w:fill="FFFFFF"/>
            <w:vAlign w:val="center"/>
          </w:tcPr>
          <w:p w14:paraId="725E8C2A" w14:textId="77777777" w:rsidR="009D1971" w:rsidRDefault="00B44A56">
            <w:pPr>
              <w:jc w:val="center"/>
            </w:pPr>
            <w:r>
              <w:rPr>
                <w:rFonts w:ascii="宋体" w:eastAsia="宋体" w:hint="eastAsia"/>
                <w:color w:val="000000"/>
                <w:sz w:val="24"/>
                <w:szCs w:val="24"/>
                <w:shd w:val="clear" w:color="auto" w:fill="FFFFFF"/>
              </w:rPr>
              <w:t>上部重量</w:t>
            </w:r>
          </w:p>
        </w:tc>
        <w:tc>
          <w:tcPr>
            <w:tcW w:w="1304" w:type="dxa"/>
            <w:tcBorders>
              <w:left w:val="single" w:sz="4" w:space="0" w:color="auto"/>
              <w:right w:val="single" w:sz="4" w:space="0" w:color="auto"/>
            </w:tcBorders>
            <w:shd w:val="clear" w:color="auto" w:fill="FFFFFF"/>
            <w:vAlign w:val="center"/>
          </w:tcPr>
          <w:p w14:paraId="303419C0" w14:textId="77777777" w:rsidR="009D1971" w:rsidRDefault="00B44A56">
            <w:pPr>
              <w:jc w:val="center"/>
            </w:pPr>
            <w:r>
              <w:rPr>
                <w:rFonts w:ascii="宋体" w:eastAsia="宋体" w:hint="eastAsia"/>
                <w:color w:val="000000"/>
                <w:sz w:val="24"/>
                <w:szCs w:val="24"/>
                <w:shd w:val="clear" w:color="auto" w:fill="FFFFFF"/>
              </w:rPr>
              <w:t>θx</w:t>
            </w:r>
          </w:p>
        </w:tc>
        <w:tc>
          <w:tcPr>
            <w:tcW w:w="1304" w:type="dxa"/>
            <w:tcBorders>
              <w:left w:val="single" w:sz="4" w:space="0" w:color="auto"/>
              <w:right w:val="nil"/>
            </w:tcBorders>
            <w:shd w:val="clear" w:color="auto" w:fill="FFFFFF"/>
            <w:vAlign w:val="center"/>
          </w:tcPr>
          <w:p w14:paraId="59CCA334" w14:textId="77777777" w:rsidR="009D1971" w:rsidRDefault="00B44A56">
            <w:pPr>
              <w:jc w:val="center"/>
            </w:pPr>
            <w:r>
              <w:rPr>
                <w:rFonts w:ascii="宋体" w:eastAsia="宋体" w:hint="eastAsia"/>
                <w:color w:val="000000"/>
                <w:sz w:val="24"/>
                <w:szCs w:val="24"/>
                <w:shd w:val="clear" w:color="auto" w:fill="FFFFFF"/>
              </w:rPr>
              <w:t>θy</w:t>
            </w:r>
          </w:p>
        </w:tc>
      </w:tr>
      <w:tr w:rsidR="009D1971" w14:paraId="6C78B37A" w14:textId="77777777" w:rsidTr="009D1971">
        <w:trPr>
          <w:jc w:val="center"/>
        </w:trPr>
        <w:tc>
          <w:tcPr>
            <w:tcW w:w="1304" w:type="dxa"/>
            <w:shd w:val="clear" w:color="auto" w:fill="FFFFFF"/>
            <w:vAlign w:val="center"/>
          </w:tcPr>
          <w:p w14:paraId="38BADBCD" w14:textId="77777777" w:rsidR="009D1971" w:rsidRDefault="00B44A56">
            <w:pPr>
              <w:jc w:val="center"/>
            </w:pPr>
            <w:r>
              <w:rPr>
                <w:rFonts w:ascii="宋体" w:eastAsia="宋体" w:hint="eastAsia"/>
                <w:color w:val="000000"/>
                <w:sz w:val="24"/>
                <w:szCs w:val="24"/>
                <w:shd w:val="clear" w:color="auto" w:fill="FFFFFF"/>
              </w:rPr>
              <w:t>1</w:t>
            </w:r>
          </w:p>
        </w:tc>
        <w:tc>
          <w:tcPr>
            <w:tcW w:w="1304" w:type="dxa"/>
            <w:shd w:val="clear" w:color="auto" w:fill="FFFFFF"/>
            <w:vAlign w:val="center"/>
          </w:tcPr>
          <w:p w14:paraId="738F0B81" w14:textId="77777777" w:rsidR="009D1971" w:rsidRDefault="00B44A56">
            <w:pPr>
              <w:jc w:val="center"/>
            </w:pPr>
            <w:r>
              <w:rPr>
                <w:rFonts w:ascii="宋体" w:eastAsia="宋体" w:hint="eastAsia"/>
                <w:color w:val="000000"/>
                <w:sz w:val="24"/>
                <w:szCs w:val="24"/>
                <w:shd w:val="clear" w:color="auto" w:fill="FFFFFF"/>
              </w:rPr>
              <w:t>5245.27</w:t>
            </w:r>
          </w:p>
        </w:tc>
        <w:tc>
          <w:tcPr>
            <w:tcW w:w="1304" w:type="dxa"/>
            <w:shd w:val="clear" w:color="auto" w:fill="FFFFFF"/>
            <w:vAlign w:val="center"/>
          </w:tcPr>
          <w:p w14:paraId="51B9515E" w14:textId="77777777" w:rsidR="009D1971" w:rsidRDefault="00B44A56">
            <w:pPr>
              <w:jc w:val="center"/>
            </w:pPr>
            <w:r>
              <w:rPr>
                <w:rFonts w:ascii="宋体" w:eastAsia="宋体" w:hint="eastAsia"/>
                <w:color w:val="000000"/>
                <w:sz w:val="24"/>
                <w:szCs w:val="24"/>
                <w:shd w:val="clear" w:color="auto" w:fill="FFFFFF"/>
              </w:rPr>
              <w:t>1032.78</w:t>
            </w:r>
          </w:p>
        </w:tc>
        <w:tc>
          <w:tcPr>
            <w:tcW w:w="1304" w:type="dxa"/>
            <w:shd w:val="clear" w:color="auto" w:fill="FFFFFF"/>
            <w:vAlign w:val="center"/>
          </w:tcPr>
          <w:p w14:paraId="4D736694" w14:textId="77777777" w:rsidR="009D1971" w:rsidRDefault="00B44A56">
            <w:pPr>
              <w:jc w:val="center"/>
            </w:pPr>
            <w:r>
              <w:rPr>
                <w:rFonts w:ascii="宋体" w:eastAsia="宋体" w:hint="eastAsia"/>
                <w:color w:val="000000"/>
                <w:sz w:val="24"/>
                <w:szCs w:val="24"/>
                <w:shd w:val="clear" w:color="auto" w:fill="FFFFFF"/>
              </w:rPr>
              <w:t>6.30</w:t>
            </w:r>
          </w:p>
        </w:tc>
        <w:tc>
          <w:tcPr>
            <w:tcW w:w="1304" w:type="dxa"/>
            <w:shd w:val="clear" w:color="auto" w:fill="FFFFFF"/>
            <w:vAlign w:val="center"/>
          </w:tcPr>
          <w:p w14:paraId="5F331707" w14:textId="77777777" w:rsidR="009D1971" w:rsidRDefault="00B44A56">
            <w:pPr>
              <w:jc w:val="center"/>
            </w:pPr>
            <w:r>
              <w:rPr>
                <w:rFonts w:ascii="宋体" w:eastAsia="宋体" w:hint="eastAsia"/>
                <w:color w:val="000000"/>
                <w:sz w:val="24"/>
                <w:szCs w:val="24"/>
                <w:shd w:val="clear" w:color="auto" w:fill="FFFFFF"/>
              </w:rPr>
              <w:t>326.19</w:t>
            </w:r>
          </w:p>
        </w:tc>
        <w:tc>
          <w:tcPr>
            <w:tcW w:w="1304" w:type="dxa"/>
            <w:shd w:val="clear" w:color="auto" w:fill="FFFFFF"/>
            <w:vAlign w:val="center"/>
          </w:tcPr>
          <w:p w14:paraId="46074A86" w14:textId="77777777" w:rsidR="009D1971" w:rsidRDefault="00B44A56">
            <w:pPr>
              <w:jc w:val="center"/>
            </w:pPr>
            <w:r>
              <w:rPr>
                <w:rFonts w:ascii="宋体" w:eastAsia="宋体" w:hint="eastAsia"/>
                <w:color w:val="000000"/>
                <w:sz w:val="24"/>
                <w:szCs w:val="24"/>
                <w:shd w:val="clear" w:color="auto" w:fill="FFFFFF"/>
              </w:rPr>
              <w:t>0.01</w:t>
            </w:r>
          </w:p>
        </w:tc>
        <w:tc>
          <w:tcPr>
            <w:tcW w:w="1304" w:type="dxa"/>
            <w:shd w:val="clear" w:color="auto" w:fill="FFFFFF"/>
            <w:vAlign w:val="center"/>
          </w:tcPr>
          <w:p w14:paraId="20C2CE7F" w14:textId="77777777" w:rsidR="009D1971" w:rsidRDefault="00B44A56">
            <w:pPr>
              <w:jc w:val="center"/>
            </w:pPr>
            <w:r>
              <w:rPr>
                <w:rFonts w:ascii="宋体" w:eastAsia="宋体" w:hint="eastAsia"/>
                <w:color w:val="000000"/>
                <w:sz w:val="24"/>
                <w:szCs w:val="24"/>
                <w:shd w:val="clear" w:color="auto" w:fill="FFFFFF"/>
              </w:rPr>
              <w:t>0.05</w:t>
            </w:r>
          </w:p>
        </w:tc>
      </w:tr>
    </w:tbl>
    <w:p w14:paraId="6D8A4B40" w14:textId="77777777" w:rsidR="009D1971" w:rsidRDefault="009D1971">
      <w:pPr>
        <w:spacing w:beforeLines="113" w:before="127" w:afterLines="113" w:after="127" w:line="113" w:lineRule="auto"/>
        <w:jc w:val="left"/>
      </w:pPr>
    </w:p>
    <w:p w14:paraId="6D75C0DF" w14:textId="77777777" w:rsidR="009D1971" w:rsidRDefault="00B44A56">
      <w:pPr>
        <w:jc w:val="center"/>
      </w:pPr>
      <w:r>
        <w:rPr>
          <w:noProof/>
        </w:rPr>
        <w:lastRenderedPageBreak/>
        <w:drawing>
          <wp:inline distT="0" distB="0" distL="0" distR="0" wp14:anchorId="557A9A22" wp14:editId="5B77ED68">
            <wp:extent cx="5400000" cy="3600000"/>
            <wp:effectExtent l="0" t="0" r="0" b="0"/>
            <wp:docPr id="20" name="图片 20"/>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extLst>
                        <a:ext uri="{28A0092B-C50C-407E-A947-70E740481C1C}">
                          <a14:useLocalDpi xmlns:a14="http://schemas.microsoft.com/office/drawing/2010/main" val="0"/>
                        </a:ext>
                      </a:extLst>
                    </a:blip>
                    <a:stretch>
                      <a:fillRect/>
                    </a:stretch>
                  </pic:blipFill>
                  <pic:spPr>
                    <a:xfrm>
                      <a:off x="0" y="0"/>
                      <a:ext cx="5400000" cy="3600000"/>
                    </a:xfrm>
                    <a:prstGeom prst="rect">
                      <a:avLst/>
                    </a:prstGeom>
                  </pic:spPr>
                </pic:pic>
              </a:graphicData>
            </a:graphic>
          </wp:inline>
        </w:drawing>
      </w:r>
    </w:p>
    <w:p w14:paraId="59751722" w14:textId="77777777" w:rsidR="009D1971" w:rsidRDefault="00B44A56">
      <w:pPr>
        <w:jc w:val="center"/>
      </w:pPr>
      <w:r>
        <w:rPr>
          <w:rFonts w:ascii="宋体" w:eastAsia="宋体" w:hint="eastAsia"/>
          <w:color w:val="000000"/>
          <w:sz w:val="24"/>
          <w:szCs w:val="24"/>
          <w:shd w:val="clear" w:color="auto" w:fill="FFFFFF"/>
        </w:rPr>
        <w:t>图10-1 多方向二阶效应系数简图</w:t>
      </w:r>
    </w:p>
    <w:p w14:paraId="7C055162" w14:textId="77777777" w:rsidR="009D1971" w:rsidRDefault="009D1971">
      <w:pPr>
        <w:spacing w:beforeLines="113" w:before="127" w:afterLines="113" w:after="127" w:line="113" w:lineRule="auto"/>
        <w:jc w:val="center"/>
      </w:pPr>
    </w:p>
    <w:p w14:paraId="73101B3A" w14:textId="77777777" w:rsidR="009D1971" w:rsidRDefault="00B44A56">
      <w:pPr>
        <w:pStyle w:val="af4"/>
      </w:pPr>
      <w:bookmarkStart w:id="56" w:name="_Toc33"/>
      <w:r>
        <w:rPr>
          <w:rFonts w:ascii="宋体" w:hint="eastAsia"/>
          <w:color w:val="000000"/>
          <w:shd w:val="clear" w:color="auto" w:fill="FFFFFF"/>
        </w:rPr>
        <w:t>十一. 超筋超限信息</w:t>
      </w:r>
      <w:bookmarkEnd w:id="56"/>
    </w:p>
    <w:p w14:paraId="4BF17F60" w14:textId="77777777" w:rsidR="009D1971" w:rsidRDefault="00B44A56">
      <w:pPr>
        <w:pStyle w:val="2"/>
        <w:jc w:val="left"/>
      </w:pPr>
      <w:bookmarkStart w:id="57" w:name="_Toc34"/>
      <w:r>
        <w:rPr>
          <w:rFonts w:ascii="宋体" w:eastAsia="宋体" w:hint="eastAsia"/>
          <w:color w:val="000000"/>
          <w:sz w:val="28"/>
          <w:szCs w:val="28"/>
          <w:shd w:val="clear" w:color="auto" w:fill="FFFFFF"/>
        </w:rPr>
        <w:t>1. 超筋超限信息汇总</w:t>
      </w:r>
      <w:bookmarkEnd w:id="57"/>
    </w:p>
    <w:p w14:paraId="0AB050BB" w14:textId="77777777" w:rsidR="009D1971" w:rsidRDefault="009D1971">
      <w:pPr>
        <w:spacing w:beforeLines="113" w:before="127" w:afterLines="113" w:after="127" w:line="113" w:lineRule="auto"/>
        <w:jc w:val="left"/>
      </w:pPr>
    </w:p>
    <w:p w14:paraId="2915DB05" w14:textId="77777777" w:rsidR="009D1971" w:rsidRDefault="00B44A56">
      <w:pPr>
        <w:pStyle w:val="af4"/>
      </w:pPr>
      <w:bookmarkStart w:id="58" w:name="_Toc35"/>
      <w:r>
        <w:rPr>
          <w:rFonts w:ascii="宋体" w:hint="eastAsia"/>
          <w:color w:val="000000"/>
          <w:shd w:val="clear" w:color="auto" w:fill="FFFFFF"/>
        </w:rPr>
        <w:t>十二. 指标汇总</w:t>
      </w:r>
      <w:bookmarkEnd w:id="58"/>
    </w:p>
    <w:p w14:paraId="4680146D" w14:textId="77777777" w:rsidR="009D1971" w:rsidRDefault="00B44A56">
      <w:pPr>
        <w:pStyle w:val="2"/>
        <w:jc w:val="left"/>
      </w:pPr>
      <w:bookmarkStart w:id="59" w:name="_Toc36"/>
      <w:r>
        <w:rPr>
          <w:rFonts w:ascii="宋体" w:eastAsia="宋体" w:hint="eastAsia"/>
          <w:color w:val="000000"/>
          <w:sz w:val="28"/>
          <w:szCs w:val="28"/>
          <w:shd w:val="clear" w:color="auto" w:fill="FFFFFF"/>
        </w:rPr>
        <w:t>1. 指标汇总信息</w:t>
      </w:r>
      <w:bookmarkEnd w:id="59"/>
    </w:p>
    <w:p w14:paraId="3A9C699F" w14:textId="77777777" w:rsidR="009D1971" w:rsidRDefault="00B44A56">
      <w:pPr>
        <w:spacing w:beforeLines="113" w:before="127" w:afterLines="113" w:after="127" w:line="113" w:lineRule="auto"/>
        <w:jc w:val="center"/>
      </w:pPr>
      <w:r>
        <w:rPr>
          <w:rFonts w:ascii="黑体" w:eastAsia="黑体" w:hint="eastAsia"/>
          <w:b/>
          <w:color w:val="000000"/>
          <w:sz w:val="26"/>
          <w:szCs w:val="26"/>
          <w:shd w:val="clear" w:color="auto" w:fill="FFFFFF"/>
        </w:rPr>
        <w:t>表12-1 指标汇总</w:t>
      </w:r>
    </w:p>
    <w:tbl>
      <w:tblPr>
        <w:tblStyle w:val="a7"/>
        <w:tblW w:w="10206" w:type="dxa"/>
        <w:jc w:val="center"/>
        <w:tblLook w:val="04A0" w:firstRow="1" w:lastRow="0" w:firstColumn="1" w:lastColumn="0" w:noHBand="0" w:noVBand="1"/>
      </w:tblPr>
      <w:tblGrid>
        <w:gridCol w:w="1814"/>
        <w:gridCol w:w="907"/>
        <w:gridCol w:w="7485"/>
      </w:tblGrid>
      <w:tr w:rsidR="009D1971" w14:paraId="6AADF239" w14:textId="77777777" w:rsidTr="009D1971">
        <w:trPr>
          <w:cnfStyle w:val="100000000000" w:firstRow="1" w:lastRow="0" w:firstColumn="0" w:lastColumn="0" w:oddVBand="0" w:evenVBand="0" w:oddHBand="0" w:evenHBand="0" w:firstRowFirstColumn="0" w:firstRowLastColumn="0" w:lastRowFirstColumn="0" w:lastRowLastColumn="0"/>
          <w:tblHeader/>
          <w:jc w:val="center"/>
        </w:trPr>
        <w:tc>
          <w:tcPr>
            <w:tcW w:w="2721" w:type="dxa"/>
            <w:gridSpan w:val="2"/>
            <w:tcBorders>
              <w:left w:val="nil"/>
              <w:right w:val="single" w:sz="4" w:space="0" w:color="auto"/>
            </w:tcBorders>
            <w:shd w:val="clear" w:color="auto" w:fill="FFFFFF"/>
            <w:vAlign w:val="center"/>
          </w:tcPr>
          <w:p w14:paraId="1D8CD24E" w14:textId="77777777" w:rsidR="009D1971" w:rsidRDefault="00B44A56">
            <w:pPr>
              <w:jc w:val="center"/>
            </w:pPr>
            <w:r>
              <w:rPr>
                <w:rFonts w:ascii="宋体" w:eastAsia="宋体" w:hint="eastAsia"/>
                <w:color w:val="000000"/>
                <w:sz w:val="24"/>
                <w:szCs w:val="24"/>
                <w:shd w:val="clear" w:color="auto" w:fill="FFFFFF"/>
              </w:rPr>
              <w:t>指标项</w:t>
            </w:r>
          </w:p>
        </w:tc>
        <w:tc>
          <w:tcPr>
            <w:tcW w:w="7484" w:type="dxa"/>
            <w:tcBorders>
              <w:left w:val="single" w:sz="4" w:space="0" w:color="auto"/>
              <w:right w:val="nil"/>
            </w:tcBorders>
            <w:shd w:val="clear" w:color="auto" w:fill="FFFFFF"/>
            <w:vAlign w:val="center"/>
          </w:tcPr>
          <w:p w14:paraId="3E6CB023" w14:textId="77777777" w:rsidR="009D1971" w:rsidRDefault="00B44A56">
            <w:pPr>
              <w:jc w:val="center"/>
            </w:pPr>
            <w:r>
              <w:rPr>
                <w:rFonts w:ascii="宋体" w:eastAsia="宋体" w:hint="eastAsia"/>
                <w:color w:val="000000"/>
                <w:sz w:val="24"/>
                <w:szCs w:val="24"/>
                <w:shd w:val="clear" w:color="auto" w:fill="FFFFFF"/>
              </w:rPr>
              <w:t>汇总信息</w:t>
            </w:r>
          </w:p>
        </w:tc>
      </w:tr>
      <w:tr w:rsidR="009D1971" w14:paraId="4076F9F3" w14:textId="77777777" w:rsidTr="009D1971">
        <w:trPr>
          <w:jc w:val="center"/>
        </w:trPr>
        <w:tc>
          <w:tcPr>
            <w:tcW w:w="2721" w:type="dxa"/>
            <w:gridSpan w:val="2"/>
            <w:shd w:val="clear" w:color="auto" w:fill="FFFFFF"/>
            <w:vAlign w:val="center"/>
          </w:tcPr>
          <w:p w14:paraId="2E3267CC" w14:textId="77777777" w:rsidR="009D1971" w:rsidRDefault="00B44A56">
            <w:pPr>
              <w:jc w:val="center"/>
            </w:pPr>
            <w:r>
              <w:rPr>
                <w:rFonts w:ascii="宋体" w:eastAsia="宋体" w:hint="eastAsia"/>
                <w:color w:val="000000"/>
                <w:sz w:val="24"/>
                <w:szCs w:val="24"/>
                <w:shd w:val="clear" w:color="auto" w:fill="FFFFFF"/>
              </w:rPr>
              <w:t>总质量(t)</w:t>
            </w:r>
          </w:p>
        </w:tc>
        <w:tc>
          <w:tcPr>
            <w:tcW w:w="7484" w:type="dxa"/>
            <w:shd w:val="clear" w:color="auto" w:fill="FFFFFF"/>
            <w:vAlign w:val="center"/>
          </w:tcPr>
          <w:p w14:paraId="5EC4D6F2" w14:textId="77777777" w:rsidR="009D1971" w:rsidRDefault="00B44A56">
            <w:pPr>
              <w:jc w:val="center"/>
            </w:pPr>
            <w:r>
              <w:rPr>
                <w:rFonts w:ascii="宋体" w:eastAsia="宋体" w:hint="eastAsia"/>
                <w:color w:val="000000"/>
                <w:sz w:val="24"/>
                <w:szCs w:val="24"/>
                <w:shd w:val="clear" w:color="auto" w:fill="FFFFFF"/>
              </w:rPr>
              <w:t>20.65</w:t>
            </w:r>
          </w:p>
        </w:tc>
      </w:tr>
      <w:tr w:rsidR="009D1971" w14:paraId="51639015" w14:textId="77777777" w:rsidTr="009D1971">
        <w:trPr>
          <w:jc w:val="center"/>
        </w:trPr>
        <w:tc>
          <w:tcPr>
            <w:tcW w:w="2721" w:type="dxa"/>
            <w:gridSpan w:val="2"/>
            <w:shd w:val="clear" w:color="auto" w:fill="FFFFFF"/>
            <w:vAlign w:val="center"/>
          </w:tcPr>
          <w:p w14:paraId="2F5FB8AB" w14:textId="77777777" w:rsidR="009D1971" w:rsidRDefault="00B44A56">
            <w:pPr>
              <w:jc w:val="center"/>
            </w:pPr>
            <w:r>
              <w:rPr>
                <w:rFonts w:ascii="宋体" w:eastAsia="宋体" w:hint="eastAsia"/>
                <w:color w:val="000000"/>
                <w:sz w:val="24"/>
                <w:szCs w:val="24"/>
                <w:shd w:val="clear" w:color="auto" w:fill="FFFFFF"/>
              </w:rPr>
              <w:t>质量比</w:t>
            </w:r>
          </w:p>
        </w:tc>
        <w:tc>
          <w:tcPr>
            <w:tcW w:w="7484" w:type="dxa"/>
            <w:shd w:val="clear" w:color="auto" w:fill="FFFFFF"/>
            <w:vAlign w:val="center"/>
          </w:tcPr>
          <w:p w14:paraId="063C465A" w14:textId="77777777" w:rsidR="009D1971" w:rsidRDefault="00B44A56">
            <w:pPr>
              <w:jc w:val="center"/>
            </w:pPr>
            <w:r>
              <w:rPr>
                <w:rFonts w:ascii="宋体" w:eastAsia="宋体" w:hint="eastAsia"/>
                <w:color w:val="000000"/>
                <w:sz w:val="24"/>
                <w:szCs w:val="24"/>
                <w:shd w:val="clear" w:color="auto" w:fill="FFFFFF"/>
              </w:rPr>
              <w:t>1.00 &lt; [1.5] (1层 1塔)</w:t>
            </w:r>
          </w:p>
        </w:tc>
      </w:tr>
      <w:tr w:rsidR="009D1971" w14:paraId="44B0DB1F" w14:textId="77777777" w:rsidTr="009D1971">
        <w:trPr>
          <w:jc w:val="center"/>
        </w:trPr>
        <w:tc>
          <w:tcPr>
            <w:tcW w:w="1814" w:type="dxa"/>
            <w:vMerge w:val="restart"/>
            <w:shd w:val="clear" w:color="auto" w:fill="FFFFFF"/>
            <w:vAlign w:val="center"/>
          </w:tcPr>
          <w:p w14:paraId="739B67F7" w14:textId="77777777" w:rsidR="009D1971" w:rsidRDefault="00B44A56">
            <w:pPr>
              <w:jc w:val="center"/>
            </w:pPr>
            <w:r>
              <w:rPr>
                <w:rFonts w:ascii="宋体" w:eastAsia="宋体" w:hint="eastAsia"/>
                <w:color w:val="000000"/>
                <w:sz w:val="24"/>
                <w:szCs w:val="24"/>
                <w:shd w:val="clear" w:color="auto" w:fill="FFFFFF"/>
              </w:rPr>
              <w:t>最小刚度比1</w:t>
            </w:r>
          </w:p>
        </w:tc>
        <w:tc>
          <w:tcPr>
            <w:tcW w:w="907" w:type="dxa"/>
            <w:shd w:val="clear" w:color="auto" w:fill="FFFFFF"/>
            <w:vAlign w:val="center"/>
          </w:tcPr>
          <w:p w14:paraId="2BF075FA" w14:textId="77777777" w:rsidR="009D1971" w:rsidRDefault="00B44A56">
            <w:pPr>
              <w:jc w:val="center"/>
            </w:pPr>
            <w:r>
              <w:rPr>
                <w:rFonts w:ascii="宋体" w:eastAsia="宋体" w:hint="eastAsia"/>
                <w:color w:val="000000"/>
                <w:sz w:val="24"/>
                <w:szCs w:val="24"/>
                <w:shd w:val="clear" w:color="auto" w:fill="FFFFFF"/>
              </w:rPr>
              <w:t>X向</w:t>
            </w:r>
          </w:p>
        </w:tc>
        <w:tc>
          <w:tcPr>
            <w:tcW w:w="7484" w:type="dxa"/>
            <w:shd w:val="clear" w:color="auto" w:fill="FFFFFF"/>
            <w:vAlign w:val="center"/>
          </w:tcPr>
          <w:p w14:paraId="42EACC6A" w14:textId="77777777" w:rsidR="009D1971" w:rsidRDefault="00B44A56">
            <w:pPr>
              <w:jc w:val="center"/>
            </w:pPr>
            <w:r>
              <w:rPr>
                <w:rFonts w:ascii="宋体" w:eastAsia="宋体" w:hint="eastAsia"/>
                <w:color w:val="000000"/>
                <w:sz w:val="24"/>
                <w:szCs w:val="24"/>
                <w:shd w:val="clear" w:color="auto" w:fill="FFFFFF"/>
              </w:rPr>
              <w:t>1.00 &gt;= [1.00] (1层 1塔)</w:t>
            </w:r>
          </w:p>
        </w:tc>
      </w:tr>
      <w:tr w:rsidR="009D1971" w14:paraId="609FDF16" w14:textId="77777777" w:rsidTr="009D1971">
        <w:trPr>
          <w:jc w:val="center"/>
        </w:trPr>
        <w:tc>
          <w:tcPr>
            <w:tcW w:w="1814" w:type="dxa"/>
            <w:vMerge/>
            <w:shd w:val="clear" w:color="auto" w:fill="FFFFFF"/>
            <w:vAlign w:val="center"/>
          </w:tcPr>
          <w:p w14:paraId="4FD2FB38" w14:textId="77777777" w:rsidR="009D1971" w:rsidRDefault="009D1971">
            <w:pPr>
              <w:jc w:val="center"/>
            </w:pPr>
          </w:p>
        </w:tc>
        <w:tc>
          <w:tcPr>
            <w:tcW w:w="907" w:type="dxa"/>
            <w:shd w:val="clear" w:color="auto" w:fill="FFFFFF"/>
            <w:vAlign w:val="center"/>
          </w:tcPr>
          <w:p w14:paraId="6BFC6DB4" w14:textId="77777777" w:rsidR="009D1971" w:rsidRDefault="00B44A56">
            <w:pPr>
              <w:jc w:val="center"/>
            </w:pPr>
            <w:r>
              <w:rPr>
                <w:rFonts w:ascii="宋体" w:eastAsia="宋体" w:hint="eastAsia"/>
                <w:color w:val="000000"/>
                <w:sz w:val="24"/>
                <w:szCs w:val="24"/>
                <w:shd w:val="clear" w:color="auto" w:fill="FFFFFF"/>
              </w:rPr>
              <w:t>Y向</w:t>
            </w:r>
          </w:p>
        </w:tc>
        <w:tc>
          <w:tcPr>
            <w:tcW w:w="7484" w:type="dxa"/>
            <w:shd w:val="clear" w:color="auto" w:fill="FFFFFF"/>
            <w:vAlign w:val="center"/>
          </w:tcPr>
          <w:p w14:paraId="4E0994D7" w14:textId="77777777" w:rsidR="009D1971" w:rsidRDefault="00B44A56">
            <w:pPr>
              <w:jc w:val="center"/>
            </w:pPr>
            <w:r>
              <w:rPr>
                <w:rFonts w:ascii="宋体" w:eastAsia="宋体" w:hint="eastAsia"/>
                <w:color w:val="000000"/>
                <w:sz w:val="24"/>
                <w:szCs w:val="24"/>
                <w:shd w:val="clear" w:color="auto" w:fill="FFFFFF"/>
              </w:rPr>
              <w:t>1.00 &gt;= [1.00] (1层 1塔)</w:t>
            </w:r>
          </w:p>
        </w:tc>
      </w:tr>
      <w:tr w:rsidR="009D1971" w14:paraId="61CFDA28" w14:textId="77777777" w:rsidTr="009D1971">
        <w:trPr>
          <w:jc w:val="center"/>
        </w:trPr>
        <w:tc>
          <w:tcPr>
            <w:tcW w:w="1814" w:type="dxa"/>
            <w:vMerge w:val="restart"/>
            <w:shd w:val="clear" w:color="auto" w:fill="FFFFFF"/>
            <w:vAlign w:val="center"/>
          </w:tcPr>
          <w:p w14:paraId="703E26CE" w14:textId="77777777" w:rsidR="009D1971" w:rsidRDefault="00B44A56">
            <w:pPr>
              <w:jc w:val="center"/>
            </w:pPr>
            <w:r>
              <w:rPr>
                <w:rFonts w:ascii="宋体" w:eastAsia="宋体" w:hint="eastAsia"/>
                <w:color w:val="000000"/>
                <w:sz w:val="24"/>
                <w:szCs w:val="24"/>
                <w:shd w:val="clear" w:color="auto" w:fill="FFFFFF"/>
              </w:rPr>
              <w:t>最小刚度比2</w:t>
            </w:r>
          </w:p>
        </w:tc>
        <w:tc>
          <w:tcPr>
            <w:tcW w:w="907" w:type="dxa"/>
            <w:shd w:val="clear" w:color="auto" w:fill="FFFFFF"/>
            <w:vAlign w:val="center"/>
          </w:tcPr>
          <w:p w14:paraId="1B63A88C" w14:textId="77777777" w:rsidR="009D1971" w:rsidRDefault="00B44A56">
            <w:pPr>
              <w:jc w:val="center"/>
            </w:pPr>
            <w:r>
              <w:rPr>
                <w:rFonts w:ascii="宋体" w:eastAsia="宋体" w:hint="eastAsia"/>
                <w:color w:val="000000"/>
                <w:sz w:val="24"/>
                <w:szCs w:val="24"/>
                <w:shd w:val="clear" w:color="auto" w:fill="FFFFFF"/>
              </w:rPr>
              <w:t>X向</w:t>
            </w:r>
          </w:p>
        </w:tc>
        <w:tc>
          <w:tcPr>
            <w:tcW w:w="7484" w:type="dxa"/>
            <w:shd w:val="clear" w:color="auto" w:fill="FFFFFF"/>
            <w:vAlign w:val="center"/>
          </w:tcPr>
          <w:p w14:paraId="5945B223" w14:textId="77777777" w:rsidR="009D1971" w:rsidRDefault="00B44A56">
            <w:pPr>
              <w:jc w:val="center"/>
            </w:pPr>
            <w:r>
              <w:rPr>
                <w:rFonts w:ascii="宋体" w:eastAsia="宋体" w:hint="eastAsia"/>
                <w:color w:val="000000"/>
                <w:sz w:val="24"/>
                <w:szCs w:val="24"/>
                <w:shd w:val="clear" w:color="auto" w:fill="FFFFFF"/>
              </w:rPr>
              <w:t>1.00 &gt; [1.00] (1层 1塔)</w:t>
            </w:r>
          </w:p>
        </w:tc>
      </w:tr>
      <w:tr w:rsidR="009D1971" w14:paraId="22E247DD" w14:textId="77777777" w:rsidTr="009D1971">
        <w:trPr>
          <w:jc w:val="center"/>
        </w:trPr>
        <w:tc>
          <w:tcPr>
            <w:tcW w:w="1814" w:type="dxa"/>
            <w:vMerge/>
            <w:shd w:val="clear" w:color="auto" w:fill="FFFFFF"/>
            <w:vAlign w:val="center"/>
          </w:tcPr>
          <w:p w14:paraId="7DF10A84" w14:textId="77777777" w:rsidR="009D1971" w:rsidRDefault="009D1971">
            <w:pPr>
              <w:jc w:val="center"/>
            </w:pPr>
          </w:p>
        </w:tc>
        <w:tc>
          <w:tcPr>
            <w:tcW w:w="907" w:type="dxa"/>
            <w:shd w:val="clear" w:color="auto" w:fill="FFFFFF"/>
            <w:vAlign w:val="center"/>
          </w:tcPr>
          <w:p w14:paraId="232D6FED" w14:textId="77777777" w:rsidR="009D1971" w:rsidRDefault="00B44A56">
            <w:pPr>
              <w:jc w:val="center"/>
            </w:pPr>
            <w:r>
              <w:rPr>
                <w:rFonts w:ascii="宋体" w:eastAsia="宋体" w:hint="eastAsia"/>
                <w:color w:val="000000"/>
                <w:sz w:val="24"/>
                <w:szCs w:val="24"/>
                <w:shd w:val="clear" w:color="auto" w:fill="FFFFFF"/>
              </w:rPr>
              <w:t>Y向</w:t>
            </w:r>
          </w:p>
        </w:tc>
        <w:tc>
          <w:tcPr>
            <w:tcW w:w="7484" w:type="dxa"/>
            <w:shd w:val="clear" w:color="auto" w:fill="FFFFFF"/>
            <w:vAlign w:val="center"/>
          </w:tcPr>
          <w:p w14:paraId="212BA83F" w14:textId="77777777" w:rsidR="009D1971" w:rsidRDefault="00B44A56">
            <w:pPr>
              <w:jc w:val="center"/>
            </w:pPr>
            <w:r>
              <w:rPr>
                <w:rFonts w:ascii="宋体" w:eastAsia="宋体" w:hint="eastAsia"/>
                <w:color w:val="000000"/>
                <w:sz w:val="24"/>
                <w:szCs w:val="24"/>
                <w:shd w:val="clear" w:color="auto" w:fill="FFFFFF"/>
              </w:rPr>
              <w:t>1.00 &gt; [1.00] (1层 1塔)</w:t>
            </w:r>
          </w:p>
        </w:tc>
      </w:tr>
      <w:tr w:rsidR="009D1971" w14:paraId="0D88B20C" w14:textId="77777777" w:rsidTr="009D1971">
        <w:trPr>
          <w:jc w:val="center"/>
        </w:trPr>
        <w:tc>
          <w:tcPr>
            <w:tcW w:w="1814" w:type="dxa"/>
            <w:vMerge w:val="restart"/>
            <w:shd w:val="clear" w:color="auto" w:fill="FFFFFF"/>
            <w:vAlign w:val="center"/>
          </w:tcPr>
          <w:p w14:paraId="5DEBADFE" w14:textId="77777777" w:rsidR="009D1971" w:rsidRDefault="00B44A56">
            <w:pPr>
              <w:jc w:val="center"/>
            </w:pPr>
            <w:r>
              <w:rPr>
                <w:rFonts w:ascii="宋体" w:eastAsia="宋体" w:hint="eastAsia"/>
                <w:color w:val="000000"/>
                <w:sz w:val="24"/>
                <w:szCs w:val="24"/>
                <w:shd w:val="clear" w:color="auto" w:fill="FFFFFF"/>
              </w:rPr>
              <w:t>最小楼层受剪承载力比值</w:t>
            </w:r>
          </w:p>
        </w:tc>
        <w:tc>
          <w:tcPr>
            <w:tcW w:w="907" w:type="dxa"/>
            <w:shd w:val="clear" w:color="auto" w:fill="FFFFFF"/>
            <w:vAlign w:val="center"/>
          </w:tcPr>
          <w:p w14:paraId="357ED8C5" w14:textId="77777777" w:rsidR="009D1971" w:rsidRDefault="00B44A56">
            <w:pPr>
              <w:jc w:val="center"/>
            </w:pPr>
            <w:r>
              <w:rPr>
                <w:rFonts w:ascii="宋体" w:eastAsia="宋体" w:hint="eastAsia"/>
                <w:color w:val="000000"/>
                <w:sz w:val="24"/>
                <w:szCs w:val="24"/>
                <w:shd w:val="clear" w:color="auto" w:fill="FFFFFF"/>
              </w:rPr>
              <w:t>X向</w:t>
            </w:r>
          </w:p>
        </w:tc>
        <w:tc>
          <w:tcPr>
            <w:tcW w:w="7484" w:type="dxa"/>
            <w:shd w:val="clear" w:color="auto" w:fill="FFFFFF"/>
            <w:vAlign w:val="center"/>
          </w:tcPr>
          <w:p w14:paraId="5E4EBBD5" w14:textId="77777777" w:rsidR="009D1971" w:rsidRDefault="00B44A56">
            <w:pPr>
              <w:jc w:val="center"/>
            </w:pPr>
            <w:r>
              <w:rPr>
                <w:rFonts w:ascii="宋体" w:eastAsia="宋体" w:hint="eastAsia"/>
                <w:color w:val="000000"/>
                <w:sz w:val="24"/>
                <w:szCs w:val="24"/>
                <w:shd w:val="clear" w:color="auto" w:fill="FFFFFF"/>
              </w:rPr>
              <w:t>1.00 &gt; [0.80] (1层 1塔)</w:t>
            </w:r>
          </w:p>
        </w:tc>
      </w:tr>
      <w:tr w:rsidR="009D1971" w14:paraId="503992CA" w14:textId="77777777" w:rsidTr="009D1971">
        <w:trPr>
          <w:jc w:val="center"/>
        </w:trPr>
        <w:tc>
          <w:tcPr>
            <w:tcW w:w="1814" w:type="dxa"/>
            <w:vMerge/>
            <w:shd w:val="clear" w:color="auto" w:fill="FFFFFF"/>
            <w:vAlign w:val="center"/>
          </w:tcPr>
          <w:p w14:paraId="50233DC4" w14:textId="77777777" w:rsidR="009D1971" w:rsidRDefault="009D1971">
            <w:pPr>
              <w:jc w:val="center"/>
            </w:pPr>
          </w:p>
        </w:tc>
        <w:tc>
          <w:tcPr>
            <w:tcW w:w="907" w:type="dxa"/>
            <w:shd w:val="clear" w:color="auto" w:fill="FFFFFF"/>
            <w:vAlign w:val="center"/>
          </w:tcPr>
          <w:p w14:paraId="73056603" w14:textId="77777777" w:rsidR="009D1971" w:rsidRDefault="00B44A56">
            <w:pPr>
              <w:jc w:val="center"/>
            </w:pPr>
            <w:r>
              <w:rPr>
                <w:rFonts w:ascii="宋体" w:eastAsia="宋体" w:hint="eastAsia"/>
                <w:color w:val="000000"/>
                <w:sz w:val="24"/>
                <w:szCs w:val="24"/>
                <w:shd w:val="clear" w:color="auto" w:fill="FFFFFF"/>
              </w:rPr>
              <w:t>Y向</w:t>
            </w:r>
          </w:p>
        </w:tc>
        <w:tc>
          <w:tcPr>
            <w:tcW w:w="7484" w:type="dxa"/>
            <w:shd w:val="clear" w:color="auto" w:fill="FFFFFF"/>
            <w:vAlign w:val="center"/>
          </w:tcPr>
          <w:p w14:paraId="31276AD1" w14:textId="77777777" w:rsidR="009D1971" w:rsidRDefault="00B44A56">
            <w:pPr>
              <w:jc w:val="center"/>
            </w:pPr>
            <w:r>
              <w:rPr>
                <w:rFonts w:ascii="宋体" w:eastAsia="宋体" w:hint="eastAsia"/>
                <w:color w:val="000000"/>
                <w:sz w:val="24"/>
                <w:szCs w:val="24"/>
                <w:shd w:val="clear" w:color="auto" w:fill="FFFFFF"/>
              </w:rPr>
              <w:t>1.00 &gt; [0.80] (1层 1塔)</w:t>
            </w:r>
          </w:p>
        </w:tc>
      </w:tr>
      <w:tr w:rsidR="009D1971" w14:paraId="3C49F76F" w14:textId="77777777" w:rsidTr="009D1971">
        <w:trPr>
          <w:jc w:val="center"/>
        </w:trPr>
        <w:tc>
          <w:tcPr>
            <w:tcW w:w="2721" w:type="dxa"/>
            <w:gridSpan w:val="2"/>
            <w:vMerge w:val="restart"/>
            <w:shd w:val="clear" w:color="auto" w:fill="FFFFFF"/>
            <w:vAlign w:val="center"/>
          </w:tcPr>
          <w:p w14:paraId="4BC1386F" w14:textId="77777777" w:rsidR="009D1971" w:rsidRDefault="00B44A56">
            <w:pPr>
              <w:jc w:val="center"/>
            </w:pPr>
            <w:r>
              <w:rPr>
                <w:rFonts w:ascii="宋体" w:eastAsia="宋体" w:hint="eastAsia"/>
                <w:color w:val="000000"/>
                <w:sz w:val="24"/>
                <w:szCs w:val="24"/>
                <w:shd w:val="clear" w:color="auto" w:fill="FFFFFF"/>
              </w:rPr>
              <w:t>结构自振周期(s)</w:t>
            </w:r>
          </w:p>
        </w:tc>
        <w:tc>
          <w:tcPr>
            <w:tcW w:w="7484" w:type="dxa"/>
            <w:shd w:val="clear" w:color="auto" w:fill="FFFFFF"/>
            <w:vAlign w:val="center"/>
          </w:tcPr>
          <w:p w14:paraId="4E9EC720" w14:textId="77777777" w:rsidR="009D1971" w:rsidRDefault="00B44A56">
            <w:pPr>
              <w:jc w:val="center"/>
            </w:pPr>
            <w:r>
              <w:rPr>
                <w:rFonts w:ascii="宋体" w:eastAsia="宋体" w:hint="eastAsia"/>
                <w:color w:val="000000"/>
                <w:sz w:val="24"/>
                <w:szCs w:val="24"/>
                <w:shd w:val="clear" w:color="auto" w:fill="FFFFFF"/>
              </w:rPr>
              <w:t>T2 = 0.3945(X)</w:t>
            </w:r>
          </w:p>
        </w:tc>
      </w:tr>
      <w:tr w:rsidR="009D1971" w14:paraId="404A08EF" w14:textId="77777777" w:rsidTr="009D1971">
        <w:trPr>
          <w:jc w:val="center"/>
        </w:trPr>
        <w:tc>
          <w:tcPr>
            <w:tcW w:w="2721" w:type="dxa"/>
            <w:gridSpan w:val="2"/>
            <w:vMerge/>
            <w:shd w:val="clear" w:color="auto" w:fill="FFFFFF"/>
            <w:vAlign w:val="center"/>
          </w:tcPr>
          <w:p w14:paraId="7CA62ADF" w14:textId="77777777" w:rsidR="009D1971" w:rsidRDefault="009D1971">
            <w:pPr>
              <w:jc w:val="center"/>
            </w:pPr>
          </w:p>
        </w:tc>
        <w:tc>
          <w:tcPr>
            <w:tcW w:w="7484" w:type="dxa"/>
            <w:shd w:val="clear" w:color="auto" w:fill="FFFFFF"/>
            <w:vAlign w:val="center"/>
          </w:tcPr>
          <w:p w14:paraId="0DC7AD24" w14:textId="77777777" w:rsidR="009D1971" w:rsidRDefault="00B44A56">
            <w:pPr>
              <w:jc w:val="center"/>
            </w:pPr>
            <w:r>
              <w:rPr>
                <w:rFonts w:ascii="宋体" w:eastAsia="宋体" w:hint="eastAsia"/>
                <w:color w:val="000000"/>
                <w:sz w:val="24"/>
                <w:szCs w:val="24"/>
                <w:shd w:val="clear" w:color="auto" w:fill="FFFFFF"/>
              </w:rPr>
              <w:t>T1 = 0.8885(Y)</w:t>
            </w:r>
          </w:p>
        </w:tc>
      </w:tr>
      <w:tr w:rsidR="009D1971" w14:paraId="2161A2B7" w14:textId="77777777" w:rsidTr="009D1971">
        <w:trPr>
          <w:jc w:val="center"/>
        </w:trPr>
        <w:tc>
          <w:tcPr>
            <w:tcW w:w="2721" w:type="dxa"/>
            <w:gridSpan w:val="2"/>
            <w:vMerge/>
            <w:shd w:val="clear" w:color="auto" w:fill="FFFFFF"/>
            <w:vAlign w:val="center"/>
          </w:tcPr>
          <w:p w14:paraId="73457DE8" w14:textId="77777777" w:rsidR="009D1971" w:rsidRDefault="009D1971">
            <w:pPr>
              <w:jc w:val="center"/>
            </w:pPr>
          </w:p>
        </w:tc>
        <w:tc>
          <w:tcPr>
            <w:tcW w:w="7484" w:type="dxa"/>
            <w:shd w:val="clear" w:color="auto" w:fill="FFFFFF"/>
            <w:vAlign w:val="center"/>
          </w:tcPr>
          <w:p w14:paraId="4BFC1941" w14:textId="77777777" w:rsidR="009D1971" w:rsidRDefault="00B44A56">
            <w:pPr>
              <w:jc w:val="center"/>
            </w:pPr>
            <w:r>
              <w:rPr>
                <w:rFonts w:ascii="宋体" w:eastAsia="宋体" w:hint="eastAsia"/>
                <w:color w:val="000000"/>
                <w:sz w:val="24"/>
                <w:szCs w:val="24"/>
                <w:shd w:val="clear" w:color="auto" w:fill="FFFFFF"/>
              </w:rPr>
              <w:t>T3 = 0.3708(T)</w:t>
            </w:r>
          </w:p>
        </w:tc>
      </w:tr>
      <w:tr w:rsidR="009D1971" w14:paraId="7847676E" w14:textId="77777777" w:rsidTr="009D1971">
        <w:trPr>
          <w:jc w:val="center"/>
        </w:trPr>
        <w:tc>
          <w:tcPr>
            <w:tcW w:w="1814" w:type="dxa"/>
            <w:vMerge w:val="restart"/>
            <w:shd w:val="clear" w:color="auto" w:fill="FFFFFF"/>
            <w:vAlign w:val="center"/>
          </w:tcPr>
          <w:p w14:paraId="39AC00A0" w14:textId="77777777" w:rsidR="009D1971" w:rsidRDefault="00B44A56">
            <w:pPr>
              <w:jc w:val="center"/>
            </w:pPr>
            <w:r>
              <w:rPr>
                <w:rFonts w:ascii="宋体" w:eastAsia="宋体" w:hint="eastAsia"/>
                <w:color w:val="000000"/>
                <w:sz w:val="24"/>
                <w:szCs w:val="24"/>
                <w:shd w:val="clear" w:color="auto" w:fill="FFFFFF"/>
              </w:rPr>
              <w:t>有效质量系数</w:t>
            </w:r>
          </w:p>
        </w:tc>
        <w:tc>
          <w:tcPr>
            <w:tcW w:w="907" w:type="dxa"/>
            <w:shd w:val="clear" w:color="auto" w:fill="FFFFFF"/>
            <w:vAlign w:val="center"/>
          </w:tcPr>
          <w:p w14:paraId="16A0D22B" w14:textId="77777777" w:rsidR="009D1971" w:rsidRDefault="00B44A56">
            <w:pPr>
              <w:jc w:val="center"/>
            </w:pPr>
            <w:r>
              <w:rPr>
                <w:rFonts w:ascii="宋体" w:eastAsia="宋体" w:hint="eastAsia"/>
                <w:color w:val="000000"/>
                <w:sz w:val="24"/>
                <w:szCs w:val="24"/>
                <w:shd w:val="clear" w:color="auto" w:fill="FFFFFF"/>
              </w:rPr>
              <w:t>X向</w:t>
            </w:r>
          </w:p>
        </w:tc>
        <w:tc>
          <w:tcPr>
            <w:tcW w:w="7484" w:type="dxa"/>
            <w:shd w:val="clear" w:color="auto" w:fill="FFFFFF"/>
            <w:vAlign w:val="center"/>
          </w:tcPr>
          <w:p w14:paraId="32AB7F82" w14:textId="77777777" w:rsidR="009D1971" w:rsidRDefault="00B44A56">
            <w:pPr>
              <w:jc w:val="center"/>
            </w:pPr>
            <w:r>
              <w:rPr>
                <w:rFonts w:ascii="宋体" w:eastAsia="宋体" w:hint="eastAsia"/>
                <w:color w:val="000000"/>
                <w:sz w:val="24"/>
                <w:szCs w:val="24"/>
                <w:shd w:val="clear" w:color="auto" w:fill="FFFFFF"/>
              </w:rPr>
              <w:t>100.00% &gt; [90%]</w:t>
            </w:r>
          </w:p>
        </w:tc>
      </w:tr>
      <w:tr w:rsidR="009D1971" w14:paraId="772167A8" w14:textId="77777777" w:rsidTr="009D1971">
        <w:trPr>
          <w:jc w:val="center"/>
        </w:trPr>
        <w:tc>
          <w:tcPr>
            <w:tcW w:w="1814" w:type="dxa"/>
            <w:vMerge/>
            <w:shd w:val="clear" w:color="auto" w:fill="FFFFFF"/>
            <w:vAlign w:val="center"/>
          </w:tcPr>
          <w:p w14:paraId="6657D28E" w14:textId="77777777" w:rsidR="009D1971" w:rsidRDefault="009D1971">
            <w:pPr>
              <w:jc w:val="center"/>
            </w:pPr>
          </w:p>
        </w:tc>
        <w:tc>
          <w:tcPr>
            <w:tcW w:w="907" w:type="dxa"/>
            <w:shd w:val="clear" w:color="auto" w:fill="FFFFFF"/>
            <w:vAlign w:val="center"/>
          </w:tcPr>
          <w:p w14:paraId="52358B7E" w14:textId="77777777" w:rsidR="009D1971" w:rsidRDefault="00B44A56">
            <w:pPr>
              <w:jc w:val="center"/>
            </w:pPr>
            <w:r>
              <w:rPr>
                <w:rFonts w:ascii="宋体" w:eastAsia="宋体" w:hint="eastAsia"/>
                <w:color w:val="000000"/>
                <w:sz w:val="24"/>
                <w:szCs w:val="24"/>
                <w:shd w:val="clear" w:color="auto" w:fill="FFFFFF"/>
              </w:rPr>
              <w:t>Y向</w:t>
            </w:r>
          </w:p>
        </w:tc>
        <w:tc>
          <w:tcPr>
            <w:tcW w:w="7484" w:type="dxa"/>
            <w:shd w:val="clear" w:color="auto" w:fill="FFFFFF"/>
            <w:vAlign w:val="center"/>
          </w:tcPr>
          <w:p w14:paraId="6B354EEA" w14:textId="77777777" w:rsidR="009D1971" w:rsidRDefault="00B44A56">
            <w:pPr>
              <w:jc w:val="center"/>
            </w:pPr>
            <w:r>
              <w:rPr>
                <w:rFonts w:ascii="宋体" w:eastAsia="宋体" w:hint="eastAsia"/>
                <w:color w:val="000000"/>
                <w:sz w:val="24"/>
                <w:szCs w:val="24"/>
                <w:shd w:val="clear" w:color="auto" w:fill="FFFFFF"/>
              </w:rPr>
              <w:t>100.00% &gt; [90%]</w:t>
            </w:r>
          </w:p>
        </w:tc>
      </w:tr>
      <w:tr w:rsidR="009D1971" w14:paraId="7E381216" w14:textId="77777777" w:rsidTr="009D1971">
        <w:trPr>
          <w:jc w:val="center"/>
        </w:trPr>
        <w:tc>
          <w:tcPr>
            <w:tcW w:w="1814" w:type="dxa"/>
            <w:vMerge w:val="restart"/>
            <w:shd w:val="clear" w:color="auto" w:fill="FFFFFF"/>
            <w:vAlign w:val="center"/>
          </w:tcPr>
          <w:p w14:paraId="57929396" w14:textId="77777777" w:rsidR="009D1971" w:rsidRDefault="00B44A56">
            <w:pPr>
              <w:jc w:val="center"/>
            </w:pPr>
            <w:r>
              <w:rPr>
                <w:rFonts w:ascii="宋体" w:eastAsia="宋体" w:hint="eastAsia"/>
                <w:color w:val="000000"/>
                <w:sz w:val="24"/>
                <w:szCs w:val="24"/>
                <w:shd w:val="clear" w:color="auto" w:fill="FFFFFF"/>
              </w:rPr>
              <w:t>最小剪重比</w:t>
            </w:r>
          </w:p>
        </w:tc>
        <w:tc>
          <w:tcPr>
            <w:tcW w:w="907" w:type="dxa"/>
            <w:shd w:val="clear" w:color="auto" w:fill="FFFFFF"/>
            <w:vAlign w:val="center"/>
          </w:tcPr>
          <w:p w14:paraId="2D34CF90" w14:textId="77777777" w:rsidR="009D1971" w:rsidRDefault="00B44A56">
            <w:pPr>
              <w:jc w:val="center"/>
            </w:pPr>
            <w:r>
              <w:rPr>
                <w:rFonts w:ascii="宋体" w:eastAsia="宋体" w:hint="eastAsia"/>
                <w:color w:val="000000"/>
                <w:sz w:val="24"/>
                <w:szCs w:val="24"/>
                <w:shd w:val="clear" w:color="auto" w:fill="FFFFFF"/>
              </w:rPr>
              <w:t>X向</w:t>
            </w:r>
          </w:p>
        </w:tc>
        <w:tc>
          <w:tcPr>
            <w:tcW w:w="7484" w:type="dxa"/>
            <w:shd w:val="clear" w:color="auto" w:fill="FFFFFF"/>
            <w:vAlign w:val="center"/>
          </w:tcPr>
          <w:p w14:paraId="5E0B9AA2" w14:textId="77777777" w:rsidR="009D1971" w:rsidRDefault="00B44A56">
            <w:pPr>
              <w:jc w:val="center"/>
            </w:pPr>
            <w:r>
              <w:rPr>
                <w:rFonts w:ascii="宋体" w:eastAsia="宋体" w:hint="eastAsia"/>
                <w:color w:val="000000"/>
                <w:sz w:val="24"/>
                <w:szCs w:val="24"/>
                <w:shd w:val="clear" w:color="auto" w:fill="FFFFFF"/>
              </w:rPr>
              <w:t>8.88% &gt; [1.60%] (1层 1塔)</w:t>
            </w:r>
          </w:p>
        </w:tc>
      </w:tr>
      <w:tr w:rsidR="009D1971" w14:paraId="29C6E108" w14:textId="77777777" w:rsidTr="009D1971">
        <w:trPr>
          <w:jc w:val="center"/>
        </w:trPr>
        <w:tc>
          <w:tcPr>
            <w:tcW w:w="1814" w:type="dxa"/>
            <w:vMerge/>
            <w:shd w:val="clear" w:color="auto" w:fill="FFFFFF"/>
            <w:vAlign w:val="center"/>
          </w:tcPr>
          <w:p w14:paraId="481AE302" w14:textId="77777777" w:rsidR="009D1971" w:rsidRDefault="009D1971">
            <w:pPr>
              <w:jc w:val="center"/>
            </w:pPr>
          </w:p>
        </w:tc>
        <w:tc>
          <w:tcPr>
            <w:tcW w:w="907" w:type="dxa"/>
            <w:shd w:val="clear" w:color="auto" w:fill="FFFFFF"/>
            <w:vAlign w:val="center"/>
          </w:tcPr>
          <w:p w14:paraId="4A8397DF" w14:textId="77777777" w:rsidR="009D1971" w:rsidRDefault="00B44A56">
            <w:pPr>
              <w:jc w:val="center"/>
            </w:pPr>
            <w:r>
              <w:rPr>
                <w:rFonts w:ascii="宋体" w:eastAsia="宋体" w:hint="eastAsia"/>
                <w:color w:val="000000"/>
                <w:sz w:val="24"/>
                <w:szCs w:val="24"/>
                <w:shd w:val="clear" w:color="auto" w:fill="FFFFFF"/>
              </w:rPr>
              <w:t>Y向</w:t>
            </w:r>
          </w:p>
        </w:tc>
        <w:tc>
          <w:tcPr>
            <w:tcW w:w="7484" w:type="dxa"/>
            <w:shd w:val="clear" w:color="auto" w:fill="FFFFFF"/>
            <w:vAlign w:val="center"/>
          </w:tcPr>
          <w:p w14:paraId="35661F2D" w14:textId="77777777" w:rsidR="009D1971" w:rsidRDefault="00B44A56">
            <w:pPr>
              <w:jc w:val="center"/>
            </w:pPr>
            <w:r>
              <w:rPr>
                <w:rFonts w:ascii="宋体" w:eastAsia="宋体" w:hint="eastAsia"/>
                <w:color w:val="000000"/>
                <w:sz w:val="24"/>
                <w:szCs w:val="24"/>
                <w:shd w:val="clear" w:color="auto" w:fill="FFFFFF"/>
              </w:rPr>
              <w:t>4.72% &gt; [1.60%] (1层 1塔)</w:t>
            </w:r>
          </w:p>
        </w:tc>
      </w:tr>
      <w:tr w:rsidR="009D1971" w14:paraId="40DF2FAB" w14:textId="77777777" w:rsidTr="009D1971">
        <w:trPr>
          <w:jc w:val="center"/>
        </w:trPr>
        <w:tc>
          <w:tcPr>
            <w:tcW w:w="1814" w:type="dxa"/>
            <w:vMerge w:val="restart"/>
            <w:shd w:val="clear" w:color="auto" w:fill="FFFFFF"/>
            <w:vAlign w:val="center"/>
          </w:tcPr>
          <w:p w14:paraId="4DB3C805" w14:textId="77777777" w:rsidR="009D1971" w:rsidRDefault="00B44A56">
            <w:pPr>
              <w:jc w:val="center"/>
            </w:pPr>
            <w:r>
              <w:rPr>
                <w:rFonts w:ascii="宋体" w:eastAsia="宋体" w:hint="eastAsia"/>
                <w:color w:val="000000"/>
                <w:sz w:val="24"/>
                <w:szCs w:val="24"/>
                <w:shd w:val="clear" w:color="auto" w:fill="FFFFFF"/>
              </w:rPr>
              <w:t>最大层间位移角</w:t>
            </w:r>
          </w:p>
        </w:tc>
        <w:tc>
          <w:tcPr>
            <w:tcW w:w="907" w:type="dxa"/>
            <w:shd w:val="clear" w:color="auto" w:fill="FFFFFF"/>
            <w:vAlign w:val="center"/>
          </w:tcPr>
          <w:p w14:paraId="050D5909" w14:textId="77777777" w:rsidR="009D1971" w:rsidRDefault="00B44A56">
            <w:pPr>
              <w:jc w:val="center"/>
            </w:pPr>
            <w:r>
              <w:rPr>
                <w:rFonts w:ascii="宋体" w:eastAsia="宋体" w:hint="eastAsia"/>
                <w:color w:val="000000"/>
                <w:sz w:val="24"/>
                <w:szCs w:val="24"/>
                <w:shd w:val="clear" w:color="auto" w:fill="FFFFFF"/>
              </w:rPr>
              <w:t>X向</w:t>
            </w:r>
          </w:p>
        </w:tc>
        <w:tc>
          <w:tcPr>
            <w:tcW w:w="7484" w:type="dxa"/>
            <w:shd w:val="clear" w:color="auto" w:fill="FFFFFF"/>
            <w:vAlign w:val="center"/>
          </w:tcPr>
          <w:p w14:paraId="6C1D735A" w14:textId="77777777" w:rsidR="009D1971" w:rsidRDefault="00B44A56">
            <w:pPr>
              <w:jc w:val="center"/>
            </w:pPr>
            <w:r>
              <w:rPr>
                <w:rFonts w:ascii="宋体" w:eastAsia="宋体" w:hint="eastAsia"/>
                <w:color w:val="000000"/>
                <w:sz w:val="24"/>
                <w:szCs w:val="24"/>
                <w:shd w:val="clear" w:color="auto" w:fill="FFFFFF"/>
              </w:rPr>
              <w:t>1/1797 &lt; [inf] (1层 1塔)</w:t>
            </w:r>
          </w:p>
        </w:tc>
      </w:tr>
      <w:tr w:rsidR="009D1971" w14:paraId="7055721E" w14:textId="77777777" w:rsidTr="009D1971">
        <w:trPr>
          <w:jc w:val="center"/>
        </w:trPr>
        <w:tc>
          <w:tcPr>
            <w:tcW w:w="1814" w:type="dxa"/>
            <w:vMerge/>
            <w:shd w:val="clear" w:color="auto" w:fill="FFFFFF"/>
            <w:vAlign w:val="center"/>
          </w:tcPr>
          <w:p w14:paraId="4D348338" w14:textId="77777777" w:rsidR="009D1971" w:rsidRDefault="009D1971">
            <w:pPr>
              <w:jc w:val="center"/>
            </w:pPr>
          </w:p>
        </w:tc>
        <w:tc>
          <w:tcPr>
            <w:tcW w:w="907" w:type="dxa"/>
            <w:shd w:val="clear" w:color="auto" w:fill="FFFFFF"/>
            <w:vAlign w:val="center"/>
          </w:tcPr>
          <w:p w14:paraId="729ADBD9" w14:textId="77777777" w:rsidR="009D1971" w:rsidRDefault="00B44A56">
            <w:pPr>
              <w:jc w:val="center"/>
            </w:pPr>
            <w:r>
              <w:rPr>
                <w:rFonts w:ascii="宋体" w:eastAsia="宋体" w:hint="eastAsia"/>
                <w:color w:val="000000"/>
                <w:sz w:val="24"/>
                <w:szCs w:val="24"/>
                <w:shd w:val="clear" w:color="auto" w:fill="FFFFFF"/>
              </w:rPr>
              <w:t>Y向</w:t>
            </w:r>
          </w:p>
        </w:tc>
        <w:tc>
          <w:tcPr>
            <w:tcW w:w="7484" w:type="dxa"/>
            <w:shd w:val="clear" w:color="auto" w:fill="FFFFFF"/>
            <w:vAlign w:val="center"/>
          </w:tcPr>
          <w:p w14:paraId="39F1123D" w14:textId="77777777" w:rsidR="009D1971" w:rsidRDefault="00B44A56">
            <w:pPr>
              <w:jc w:val="center"/>
            </w:pPr>
            <w:r>
              <w:rPr>
                <w:rFonts w:ascii="宋体" w:eastAsia="宋体" w:hint="eastAsia"/>
                <w:color w:val="000000"/>
                <w:sz w:val="24"/>
                <w:szCs w:val="24"/>
                <w:shd w:val="clear" w:color="auto" w:fill="FFFFFF"/>
              </w:rPr>
              <w:t>1/662 &lt; [inf] (1层 1塔)</w:t>
            </w:r>
          </w:p>
        </w:tc>
      </w:tr>
      <w:tr w:rsidR="009D1971" w14:paraId="0CF782BC" w14:textId="77777777" w:rsidTr="009D1971">
        <w:trPr>
          <w:jc w:val="center"/>
        </w:trPr>
        <w:tc>
          <w:tcPr>
            <w:tcW w:w="1814" w:type="dxa"/>
            <w:vMerge w:val="restart"/>
            <w:shd w:val="clear" w:color="auto" w:fill="FFFFFF"/>
            <w:vAlign w:val="center"/>
          </w:tcPr>
          <w:p w14:paraId="1907DF70" w14:textId="77777777" w:rsidR="009D1971" w:rsidRDefault="00B44A56">
            <w:pPr>
              <w:jc w:val="center"/>
            </w:pPr>
            <w:r>
              <w:rPr>
                <w:rFonts w:ascii="宋体" w:eastAsia="宋体" w:hint="eastAsia"/>
                <w:color w:val="000000"/>
                <w:sz w:val="24"/>
                <w:szCs w:val="24"/>
                <w:shd w:val="clear" w:color="auto" w:fill="FFFFFF"/>
              </w:rPr>
              <w:t>最大位移比</w:t>
            </w:r>
          </w:p>
        </w:tc>
        <w:tc>
          <w:tcPr>
            <w:tcW w:w="907" w:type="dxa"/>
            <w:shd w:val="clear" w:color="auto" w:fill="FFFFFF"/>
            <w:vAlign w:val="center"/>
          </w:tcPr>
          <w:p w14:paraId="5E138CF3" w14:textId="77777777" w:rsidR="009D1971" w:rsidRDefault="00B44A56">
            <w:pPr>
              <w:jc w:val="center"/>
            </w:pPr>
            <w:r>
              <w:rPr>
                <w:rFonts w:ascii="宋体" w:eastAsia="宋体" w:hint="eastAsia"/>
                <w:color w:val="000000"/>
                <w:sz w:val="24"/>
                <w:szCs w:val="24"/>
                <w:shd w:val="clear" w:color="auto" w:fill="FFFFFF"/>
              </w:rPr>
              <w:t>X向</w:t>
            </w:r>
          </w:p>
        </w:tc>
        <w:tc>
          <w:tcPr>
            <w:tcW w:w="7484" w:type="dxa"/>
            <w:shd w:val="clear" w:color="auto" w:fill="FFFFFF"/>
            <w:vAlign w:val="center"/>
          </w:tcPr>
          <w:p w14:paraId="2F132823" w14:textId="77777777" w:rsidR="009D1971" w:rsidRDefault="00B44A56">
            <w:pPr>
              <w:jc w:val="center"/>
            </w:pPr>
            <w:r>
              <w:rPr>
                <w:rFonts w:ascii="宋体" w:eastAsia="宋体" w:hint="eastAsia"/>
                <w:color w:val="000000"/>
                <w:sz w:val="24"/>
                <w:szCs w:val="24"/>
                <w:shd w:val="clear" w:color="auto" w:fill="FFFFFF"/>
              </w:rPr>
              <w:t>1.17 &lt; [1.50] (1层 1塔)</w:t>
            </w:r>
          </w:p>
        </w:tc>
      </w:tr>
      <w:tr w:rsidR="009D1971" w14:paraId="32C8AFEB" w14:textId="77777777" w:rsidTr="009D1971">
        <w:trPr>
          <w:jc w:val="center"/>
        </w:trPr>
        <w:tc>
          <w:tcPr>
            <w:tcW w:w="1814" w:type="dxa"/>
            <w:vMerge/>
            <w:shd w:val="clear" w:color="auto" w:fill="FFFFFF"/>
            <w:vAlign w:val="center"/>
          </w:tcPr>
          <w:p w14:paraId="0E5F2CBC" w14:textId="77777777" w:rsidR="009D1971" w:rsidRDefault="009D1971">
            <w:pPr>
              <w:jc w:val="center"/>
            </w:pPr>
          </w:p>
        </w:tc>
        <w:tc>
          <w:tcPr>
            <w:tcW w:w="907" w:type="dxa"/>
            <w:shd w:val="clear" w:color="auto" w:fill="FFFFFF"/>
            <w:vAlign w:val="center"/>
          </w:tcPr>
          <w:p w14:paraId="7443D1E1" w14:textId="77777777" w:rsidR="009D1971" w:rsidRDefault="00B44A56">
            <w:pPr>
              <w:jc w:val="center"/>
            </w:pPr>
            <w:r>
              <w:rPr>
                <w:rFonts w:ascii="宋体" w:eastAsia="宋体" w:hint="eastAsia"/>
                <w:color w:val="000000"/>
                <w:sz w:val="24"/>
                <w:szCs w:val="24"/>
                <w:shd w:val="clear" w:color="auto" w:fill="FFFFFF"/>
              </w:rPr>
              <w:t>Y向</w:t>
            </w:r>
          </w:p>
        </w:tc>
        <w:tc>
          <w:tcPr>
            <w:tcW w:w="7484" w:type="dxa"/>
            <w:shd w:val="clear" w:color="auto" w:fill="FFFFFF"/>
            <w:vAlign w:val="center"/>
          </w:tcPr>
          <w:p w14:paraId="68D79DAC" w14:textId="77777777" w:rsidR="009D1971" w:rsidRDefault="00B44A56">
            <w:pPr>
              <w:jc w:val="center"/>
            </w:pPr>
            <w:r>
              <w:rPr>
                <w:rFonts w:ascii="宋体" w:eastAsia="宋体" w:hint="eastAsia"/>
                <w:color w:val="000000"/>
                <w:sz w:val="24"/>
                <w:szCs w:val="24"/>
                <w:shd w:val="clear" w:color="auto" w:fill="FFFFFF"/>
              </w:rPr>
              <w:t>1.01 &lt; [1.50] (1层 1塔)</w:t>
            </w:r>
          </w:p>
        </w:tc>
      </w:tr>
      <w:tr w:rsidR="009D1971" w14:paraId="3570F8EF" w14:textId="77777777" w:rsidTr="009D1971">
        <w:trPr>
          <w:jc w:val="center"/>
        </w:trPr>
        <w:tc>
          <w:tcPr>
            <w:tcW w:w="1814" w:type="dxa"/>
            <w:vMerge w:val="restart"/>
            <w:shd w:val="clear" w:color="auto" w:fill="FFFFFF"/>
            <w:vAlign w:val="center"/>
          </w:tcPr>
          <w:p w14:paraId="58119B71" w14:textId="77777777" w:rsidR="009D1971" w:rsidRDefault="00B44A56">
            <w:pPr>
              <w:jc w:val="center"/>
            </w:pPr>
            <w:r>
              <w:rPr>
                <w:rFonts w:ascii="宋体" w:eastAsia="宋体" w:hint="eastAsia"/>
                <w:color w:val="000000"/>
                <w:sz w:val="24"/>
                <w:szCs w:val="24"/>
                <w:shd w:val="clear" w:color="auto" w:fill="FFFFFF"/>
              </w:rPr>
              <w:t>最大层间位移比</w:t>
            </w:r>
          </w:p>
        </w:tc>
        <w:tc>
          <w:tcPr>
            <w:tcW w:w="907" w:type="dxa"/>
            <w:shd w:val="clear" w:color="auto" w:fill="FFFFFF"/>
            <w:vAlign w:val="center"/>
          </w:tcPr>
          <w:p w14:paraId="36852C6C" w14:textId="77777777" w:rsidR="009D1971" w:rsidRDefault="00B44A56">
            <w:pPr>
              <w:jc w:val="center"/>
            </w:pPr>
            <w:r>
              <w:rPr>
                <w:rFonts w:ascii="宋体" w:eastAsia="宋体" w:hint="eastAsia"/>
                <w:color w:val="000000"/>
                <w:sz w:val="24"/>
                <w:szCs w:val="24"/>
                <w:shd w:val="clear" w:color="auto" w:fill="FFFFFF"/>
              </w:rPr>
              <w:t>X向</w:t>
            </w:r>
          </w:p>
        </w:tc>
        <w:tc>
          <w:tcPr>
            <w:tcW w:w="7484" w:type="dxa"/>
            <w:shd w:val="clear" w:color="auto" w:fill="FFFFFF"/>
            <w:vAlign w:val="center"/>
          </w:tcPr>
          <w:p w14:paraId="2E05F411" w14:textId="77777777" w:rsidR="009D1971" w:rsidRDefault="00B44A56">
            <w:pPr>
              <w:jc w:val="center"/>
            </w:pPr>
            <w:r>
              <w:rPr>
                <w:rFonts w:ascii="宋体" w:eastAsia="宋体" w:hint="eastAsia"/>
                <w:color w:val="000000"/>
                <w:sz w:val="24"/>
                <w:szCs w:val="24"/>
                <w:shd w:val="clear" w:color="auto" w:fill="FFFFFF"/>
              </w:rPr>
              <w:t>1.17 &lt; [1.50] (1层 1塔)</w:t>
            </w:r>
          </w:p>
        </w:tc>
      </w:tr>
      <w:tr w:rsidR="009D1971" w14:paraId="77E547D4" w14:textId="77777777" w:rsidTr="009D1971">
        <w:trPr>
          <w:jc w:val="center"/>
        </w:trPr>
        <w:tc>
          <w:tcPr>
            <w:tcW w:w="1814" w:type="dxa"/>
            <w:vMerge/>
            <w:shd w:val="clear" w:color="auto" w:fill="FFFFFF"/>
            <w:vAlign w:val="center"/>
          </w:tcPr>
          <w:p w14:paraId="4A0AAA9C" w14:textId="77777777" w:rsidR="009D1971" w:rsidRDefault="009D1971">
            <w:pPr>
              <w:jc w:val="center"/>
            </w:pPr>
          </w:p>
        </w:tc>
        <w:tc>
          <w:tcPr>
            <w:tcW w:w="907" w:type="dxa"/>
            <w:shd w:val="clear" w:color="auto" w:fill="FFFFFF"/>
            <w:vAlign w:val="center"/>
          </w:tcPr>
          <w:p w14:paraId="16400EF2" w14:textId="77777777" w:rsidR="009D1971" w:rsidRDefault="00B44A56">
            <w:pPr>
              <w:jc w:val="center"/>
            </w:pPr>
            <w:r>
              <w:rPr>
                <w:rFonts w:ascii="宋体" w:eastAsia="宋体" w:hint="eastAsia"/>
                <w:color w:val="000000"/>
                <w:sz w:val="24"/>
                <w:szCs w:val="24"/>
                <w:shd w:val="clear" w:color="auto" w:fill="FFFFFF"/>
              </w:rPr>
              <w:t>Y向</w:t>
            </w:r>
          </w:p>
        </w:tc>
        <w:tc>
          <w:tcPr>
            <w:tcW w:w="7484" w:type="dxa"/>
            <w:shd w:val="clear" w:color="auto" w:fill="FFFFFF"/>
            <w:vAlign w:val="center"/>
          </w:tcPr>
          <w:p w14:paraId="328A1F73" w14:textId="77777777" w:rsidR="009D1971" w:rsidRDefault="00B44A56">
            <w:pPr>
              <w:jc w:val="center"/>
            </w:pPr>
            <w:r>
              <w:rPr>
                <w:rFonts w:ascii="宋体" w:eastAsia="宋体" w:hint="eastAsia"/>
                <w:color w:val="000000"/>
                <w:sz w:val="24"/>
                <w:szCs w:val="24"/>
                <w:shd w:val="clear" w:color="auto" w:fill="FFFFFF"/>
              </w:rPr>
              <w:t>1.01 &lt; [1.50] (1层 1塔)</w:t>
            </w:r>
          </w:p>
        </w:tc>
      </w:tr>
    </w:tbl>
    <w:p w14:paraId="3201940A" w14:textId="77777777" w:rsidR="009D1971" w:rsidRDefault="009D1971">
      <w:pPr>
        <w:spacing w:beforeLines="113" w:before="127" w:afterLines="113" w:after="127" w:line="113" w:lineRule="auto"/>
        <w:jc w:val="left"/>
      </w:pPr>
    </w:p>
    <w:p w14:paraId="01991F93" w14:textId="77777777" w:rsidR="009D1971" w:rsidRDefault="00B44A56">
      <w:pPr>
        <w:pStyle w:val="af4"/>
      </w:pPr>
      <w:bookmarkStart w:id="60" w:name="_Toc37"/>
      <w:r>
        <w:rPr>
          <w:rFonts w:ascii="宋体" w:hint="eastAsia"/>
          <w:color w:val="000000"/>
          <w:shd w:val="clear" w:color="auto" w:fill="FFFFFF"/>
        </w:rPr>
        <w:t>十三. 结构分析及设计结果简图</w:t>
      </w:r>
      <w:bookmarkEnd w:id="60"/>
    </w:p>
    <w:p w14:paraId="6A5CF901" w14:textId="77777777" w:rsidR="009D1971" w:rsidRDefault="00B44A56">
      <w:pPr>
        <w:pStyle w:val="2"/>
        <w:jc w:val="left"/>
      </w:pPr>
      <w:bookmarkStart w:id="61" w:name="_Toc38"/>
      <w:r>
        <w:rPr>
          <w:rFonts w:ascii="宋体" w:eastAsia="宋体" w:hint="eastAsia"/>
          <w:color w:val="000000"/>
          <w:sz w:val="28"/>
          <w:szCs w:val="28"/>
          <w:shd w:val="clear" w:color="auto" w:fill="FFFFFF"/>
        </w:rPr>
        <w:t>1. 荷载简图</w:t>
      </w:r>
      <w:bookmarkEnd w:id="61"/>
    </w:p>
    <w:p w14:paraId="0BC99AD2" w14:textId="77777777" w:rsidR="009D1971" w:rsidRDefault="009D1971">
      <w:pPr>
        <w:sectPr w:rsidR="009D1971">
          <w:headerReference w:type="default" r:id="rId26"/>
          <w:footerReference w:type="default" r:id="rId27"/>
          <w:pgSz w:w="11906" w:h="16838" w:code="9"/>
          <w:pgMar w:top="850" w:right="850" w:bottom="850" w:left="850" w:header="851" w:footer="992" w:gutter="0"/>
          <w:cols w:space="1134"/>
          <w:docGrid w:type="lines" w:linePitch="113"/>
        </w:sectPr>
      </w:pPr>
    </w:p>
    <w:p w14:paraId="5045281B" w14:textId="77777777" w:rsidR="009D1971" w:rsidRDefault="00B44A56">
      <w:pPr>
        <w:jc w:val="center"/>
      </w:pPr>
      <w:r>
        <w:rPr>
          <w:noProof/>
        </w:rPr>
        <w:lastRenderedPageBreak/>
        <w:drawing>
          <wp:inline distT="0" distB="0" distL="0" distR="0" wp14:anchorId="22DB8D91" wp14:editId="5BD2C4E6">
            <wp:extent cx="9612000" cy="13680000"/>
            <wp:effectExtent l="0" t="0" r="0" b="0"/>
            <wp:docPr id="21" name="图片 2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extLst>
                        <a:ext uri="{28A0092B-C50C-407E-A947-70E740481C1C}">
                          <a14:useLocalDpi xmlns:a14="http://schemas.microsoft.com/office/drawing/2010/main" val="0"/>
                        </a:ext>
                      </a:extLst>
                    </a:blip>
                    <a:stretch>
                      <a:fillRect/>
                    </a:stretch>
                  </pic:blipFill>
                  <pic:spPr>
                    <a:xfrm>
                      <a:off x="0" y="0"/>
                      <a:ext cx="9612000" cy="13680000"/>
                    </a:xfrm>
                    <a:prstGeom prst="rect">
                      <a:avLst/>
                    </a:prstGeom>
                  </pic:spPr>
                </pic:pic>
              </a:graphicData>
            </a:graphic>
          </wp:inline>
        </w:drawing>
      </w:r>
    </w:p>
    <w:p w14:paraId="08206808" w14:textId="77777777" w:rsidR="009D1971" w:rsidRDefault="00F00F94">
      <w:pPr>
        <w:jc w:val="center"/>
      </w:pPr>
      <w:hyperlink r:id="rId29" w:history="1">
        <w:r w:rsidR="00B44A56">
          <w:rPr>
            <w:rFonts w:ascii="宋体" w:eastAsia="宋体" w:hint="eastAsia"/>
            <w:color w:val="000000"/>
            <w:sz w:val="24"/>
            <w:szCs w:val="24"/>
            <w:shd w:val="clear" w:color="auto" w:fill="FFFFFF"/>
          </w:rPr>
          <w:t>图13-1   1层荷载简图</w:t>
        </w:r>
      </w:hyperlink>
    </w:p>
    <w:p w14:paraId="5E43B4AD" w14:textId="77777777" w:rsidR="009D1971" w:rsidRDefault="00B44A56">
      <w:pPr>
        <w:pStyle w:val="2"/>
        <w:jc w:val="left"/>
      </w:pPr>
      <w:bookmarkStart w:id="62" w:name="_Toc39"/>
      <w:r>
        <w:rPr>
          <w:rFonts w:ascii="宋体" w:eastAsia="宋体" w:hint="eastAsia"/>
          <w:color w:val="000000"/>
          <w:sz w:val="28"/>
          <w:szCs w:val="28"/>
          <w:shd w:val="clear" w:color="auto" w:fill="FFFFFF"/>
        </w:rPr>
        <w:lastRenderedPageBreak/>
        <w:t>2. 配筋简图</w:t>
      </w:r>
      <w:bookmarkEnd w:id="62"/>
    </w:p>
    <w:p w14:paraId="66772C68" w14:textId="77777777" w:rsidR="009D1971" w:rsidRDefault="00B44A56">
      <w:pPr>
        <w:jc w:val="center"/>
      </w:pPr>
      <w:r>
        <w:rPr>
          <w:noProof/>
        </w:rPr>
        <w:drawing>
          <wp:inline distT="0" distB="0" distL="0" distR="0" wp14:anchorId="3FD8817F" wp14:editId="6FECCC16">
            <wp:extent cx="9612000" cy="13320000"/>
            <wp:effectExtent l="0" t="0" r="0" b="0"/>
            <wp:docPr id="22" name="图片 22"/>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extLst>
                        <a:ext uri="{28A0092B-C50C-407E-A947-70E740481C1C}">
                          <a14:useLocalDpi xmlns:a14="http://schemas.microsoft.com/office/drawing/2010/main" val="0"/>
                        </a:ext>
                      </a:extLst>
                    </a:blip>
                    <a:stretch>
                      <a:fillRect/>
                    </a:stretch>
                  </pic:blipFill>
                  <pic:spPr>
                    <a:xfrm>
                      <a:off x="0" y="0"/>
                      <a:ext cx="9612000" cy="13320000"/>
                    </a:xfrm>
                    <a:prstGeom prst="rect">
                      <a:avLst/>
                    </a:prstGeom>
                  </pic:spPr>
                </pic:pic>
              </a:graphicData>
            </a:graphic>
          </wp:inline>
        </w:drawing>
      </w:r>
    </w:p>
    <w:p w14:paraId="04EF90A4" w14:textId="77777777" w:rsidR="009D1971" w:rsidRDefault="00F00F94">
      <w:pPr>
        <w:jc w:val="center"/>
      </w:pPr>
      <w:hyperlink r:id="rId31" w:history="1">
        <w:r w:rsidR="00B44A56">
          <w:rPr>
            <w:rFonts w:ascii="宋体" w:eastAsia="宋体" w:hint="eastAsia"/>
            <w:color w:val="000000"/>
            <w:sz w:val="24"/>
            <w:szCs w:val="24"/>
            <w:shd w:val="clear" w:color="auto" w:fill="FFFFFF"/>
          </w:rPr>
          <w:t>图13-2   1层配筋简图</w:t>
        </w:r>
      </w:hyperlink>
    </w:p>
    <w:p w14:paraId="758C848B" w14:textId="77777777" w:rsidR="009D1971" w:rsidRDefault="00B44A56">
      <w:pPr>
        <w:pStyle w:val="2"/>
        <w:jc w:val="left"/>
      </w:pPr>
      <w:bookmarkStart w:id="63" w:name="_Toc40"/>
      <w:r>
        <w:rPr>
          <w:rFonts w:ascii="宋体" w:eastAsia="宋体" w:hint="eastAsia"/>
          <w:color w:val="000000"/>
          <w:sz w:val="28"/>
          <w:szCs w:val="28"/>
          <w:shd w:val="clear" w:color="auto" w:fill="FFFFFF"/>
        </w:rPr>
        <w:lastRenderedPageBreak/>
        <w:t>3. 边缘构件简图</w:t>
      </w:r>
      <w:bookmarkEnd w:id="63"/>
    </w:p>
    <w:p w14:paraId="2AC5C5B4" w14:textId="77777777" w:rsidR="009D1971" w:rsidRDefault="00B44A56">
      <w:pPr>
        <w:jc w:val="center"/>
      </w:pPr>
      <w:r>
        <w:rPr>
          <w:noProof/>
        </w:rPr>
        <w:drawing>
          <wp:inline distT="0" distB="0" distL="0" distR="0" wp14:anchorId="6A5E57DC" wp14:editId="405D741B">
            <wp:extent cx="9612000" cy="13320000"/>
            <wp:effectExtent l="0" t="0" r="0" b="0"/>
            <wp:docPr id="23" name="图片 23"/>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extLst>
                        <a:ext uri="{28A0092B-C50C-407E-A947-70E740481C1C}">
                          <a14:useLocalDpi xmlns:a14="http://schemas.microsoft.com/office/drawing/2010/main" val="0"/>
                        </a:ext>
                      </a:extLst>
                    </a:blip>
                    <a:stretch>
                      <a:fillRect/>
                    </a:stretch>
                  </pic:blipFill>
                  <pic:spPr>
                    <a:xfrm>
                      <a:off x="0" y="0"/>
                      <a:ext cx="9612000" cy="13320000"/>
                    </a:xfrm>
                    <a:prstGeom prst="rect">
                      <a:avLst/>
                    </a:prstGeom>
                  </pic:spPr>
                </pic:pic>
              </a:graphicData>
            </a:graphic>
          </wp:inline>
        </w:drawing>
      </w:r>
    </w:p>
    <w:p w14:paraId="003E51F4" w14:textId="77777777" w:rsidR="009D1971" w:rsidRDefault="00F00F94">
      <w:pPr>
        <w:jc w:val="center"/>
      </w:pPr>
      <w:hyperlink r:id="rId33" w:history="1">
        <w:r w:rsidR="00B44A56">
          <w:rPr>
            <w:rFonts w:ascii="宋体" w:eastAsia="宋体" w:hint="eastAsia"/>
            <w:color w:val="000000"/>
            <w:sz w:val="24"/>
            <w:szCs w:val="24"/>
            <w:shd w:val="clear" w:color="auto" w:fill="FFFFFF"/>
          </w:rPr>
          <w:t>图13-3   1层边缘构件简图</w:t>
        </w:r>
      </w:hyperlink>
    </w:p>
    <w:sectPr w:rsidR="009D1971">
      <w:headerReference w:type="default" r:id="rId34"/>
      <w:footerReference w:type="default" r:id="rId35"/>
      <w:pgSz w:w="16839" w:h="23814" w:code="8"/>
      <w:pgMar w:top="850" w:right="850" w:bottom="567" w:left="850" w:header="120" w:footer="200" w:gutter="0"/>
      <w:cols w:space="1134"/>
      <w:titlePg/>
      <w:docGrid w:type="lines" w:linePitch="1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33F8AF" w14:textId="77777777" w:rsidR="00F00F94" w:rsidRDefault="00F00F94">
      <w:r>
        <w:separator/>
      </w:r>
    </w:p>
  </w:endnote>
  <w:endnote w:type="continuationSeparator" w:id="0">
    <w:p w14:paraId="45173B75" w14:textId="77777777" w:rsidR="00F00F94" w:rsidRDefault="00F00F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黑体">
    <w:altName w:val="SimHei"/>
    <w:panose1 w:val="02010609060101010101"/>
    <w:charset w:val="86"/>
    <w:family w:val="auto"/>
    <w:pitch w:val="variable"/>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78683747"/>
      <w:docPartObj>
        <w:docPartGallery w:val="Page Numbers (Bottom of Page)"/>
        <w:docPartUnique/>
      </w:docPartObj>
    </w:sdtPr>
    <w:sdtEndPr/>
    <w:sdtContent>
      <w:p w14:paraId="43A975B4" w14:textId="77777777" w:rsidR="009D1971" w:rsidRDefault="00B44A56">
        <w:pPr>
          <w:pStyle w:val="af"/>
          <w:jc w:val="center"/>
        </w:pPr>
        <w:r>
          <w:t xml:space="preserve">- </w:t>
        </w:r>
        <w:r>
          <w:fldChar w:fldCharType="begin"/>
        </w:r>
        <w:r>
          <w:instrText>PAGE   \* MERGEFORMAT</w:instrText>
        </w:r>
        <w:r>
          <w:fldChar w:fldCharType="separate"/>
        </w:r>
        <w:r w:rsidR="00EE2F91">
          <w:rPr>
            <w:noProof/>
          </w:rPr>
          <w:t>1</w:t>
        </w:r>
        <w:r>
          <w:fldChar w:fldCharType="end"/>
        </w:r>
        <w:r>
          <w:t xml:space="preserve"> -</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64339711"/>
      <w:docPartObj>
        <w:docPartGallery w:val="Page Numbers (Bottom of Page)"/>
        <w:docPartUnique/>
      </w:docPartObj>
    </w:sdtPr>
    <w:sdtEndPr/>
    <w:sdtContent>
      <w:p w14:paraId="28D48DC5" w14:textId="0E2E3326" w:rsidR="009D1971" w:rsidRDefault="00B44A56">
        <w:pPr>
          <w:pStyle w:val="af"/>
          <w:jc w:val="center"/>
        </w:pPr>
        <w:r>
          <w:t xml:space="preserve">- </w:t>
        </w:r>
        <w:r>
          <w:fldChar w:fldCharType="begin"/>
        </w:r>
        <w:r>
          <w:instrText>PAGE   \* MERGEFORMAT</w:instrText>
        </w:r>
        <w:r>
          <w:fldChar w:fldCharType="separate"/>
        </w:r>
        <w:r w:rsidR="00EE2F91">
          <w:rPr>
            <w:noProof/>
          </w:rPr>
          <w:t>36</w:t>
        </w:r>
        <w:r>
          <w:fldChar w:fldCharType="end"/>
        </w:r>
        <w: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C72940" w14:textId="77777777" w:rsidR="00F00F94" w:rsidRDefault="00F00F94">
      <w:r>
        <w:separator/>
      </w:r>
    </w:p>
  </w:footnote>
  <w:footnote w:type="continuationSeparator" w:id="0">
    <w:p w14:paraId="65571C68" w14:textId="77777777" w:rsidR="00F00F94" w:rsidRDefault="00F00F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157E7A" w14:textId="77777777" w:rsidR="009D1971" w:rsidRDefault="00B44A56">
    <w:pPr>
      <w:pStyle w:val="a3"/>
    </w:pPr>
    <w:r>
      <w:rPr>
        <w:rFonts w:ascii="宋体" w:eastAsia="宋体" w:hint="eastAsia"/>
        <w:color w:val="000000"/>
        <w:sz w:val="12"/>
        <w:szCs w:val="12"/>
      </w:rPr>
      <w:t>CABR-PKPM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EBC885" w14:textId="77777777" w:rsidR="009D1971" w:rsidRDefault="009D1971">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8"/>
  <w:displayBackgroundShape/>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o:colormru v:ext="edit" colors="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971"/>
    <w:rsid w:val="003B3181"/>
    <w:rsid w:val="009D1971"/>
    <w:rsid w:val="00A87C47"/>
    <w:rsid w:val="00B44A56"/>
    <w:rsid w:val="00EE2F91"/>
    <w:rsid w:val="00F00F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white"/>
    </o:shapedefaults>
    <o:shapelayout v:ext="edit">
      <o:idmap v:ext="edit" data="1"/>
    </o:shapelayout>
  </w:shapeDefaults>
  <w:decimalSymbol w:val="."/>
  <w:listSeparator w:val=","/>
  <w14:docId w14:val="7B38D75C"/>
  <w15:docId w15:val="{8F7313B0-DA38-4554-8048-547A7125F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2E599A"/>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2E599A"/>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2E599A"/>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rsid w:val="002E599A"/>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0"/>
    <w:uiPriority w:val="9"/>
    <w:unhideWhenUsed/>
    <w:qFormat/>
    <w:rsid w:val="002E599A"/>
    <w:pPr>
      <w:keepNext/>
      <w:keepLines/>
      <w:spacing w:before="280" w:after="290" w:line="376" w:lineRule="auto"/>
      <w:outlineLvl w:val="4"/>
    </w:pPr>
    <w:rPr>
      <w:b/>
      <w:bCs/>
      <w:sz w:val="28"/>
      <w:szCs w:val="28"/>
    </w:rPr>
  </w:style>
  <w:style w:type="paragraph" w:styleId="6">
    <w:name w:val="heading 6"/>
    <w:basedOn w:val="a"/>
    <w:next w:val="a"/>
    <w:link w:val="60"/>
    <w:uiPriority w:val="9"/>
    <w:unhideWhenUsed/>
    <w:qFormat/>
    <w:rsid w:val="002E599A"/>
    <w:pPr>
      <w:keepNext/>
      <w:keepLines/>
      <w:spacing w:before="240" w:after="64" w:line="320" w:lineRule="auto"/>
      <w:outlineLvl w:val="5"/>
    </w:pPr>
    <w:rPr>
      <w:rFonts w:asciiTheme="majorHAnsi" w:eastAsiaTheme="majorEastAsia" w:hAnsiTheme="majorHAnsi" w:cstheme="majorBid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511D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511DD"/>
    <w:rPr>
      <w:sz w:val="18"/>
      <w:szCs w:val="18"/>
    </w:rPr>
  </w:style>
  <w:style w:type="table" w:customStyle="1" w:styleId="a5">
    <w:name w:val="三线式表格(三条线都为细线)"/>
    <w:basedOn w:val="a1"/>
    <w:uiPriority w:val="99"/>
    <w:qFormat/>
    <w:rsid w:val="00060DB6"/>
    <w:tblPr>
      <w:tblBorders>
        <w:bottom w:val="single" w:sz="4" w:space="0" w:color="auto"/>
      </w:tblBorders>
    </w:tblPr>
    <w:tblStylePr w:type="firstRow">
      <w:tblPr/>
      <w:tcPr>
        <w:tcBorders>
          <w:top w:val="single" w:sz="4" w:space="0" w:color="auto"/>
          <w:left w:val="nil"/>
          <w:bottom w:val="single" w:sz="4" w:space="0" w:color="auto"/>
          <w:right w:val="nil"/>
          <w:insideH w:val="nil"/>
          <w:insideV w:val="nil"/>
        </w:tcBorders>
      </w:tcPr>
    </w:tblStylePr>
  </w:style>
  <w:style w:type="table" w:customStyle="1" w:styleId="0">
    <w:name w:val="三线式表格(三条线都为细线)_表头为0"/>
    <w:basedOn w:val="a1"/>
    <w:uiPriority w:val="99"/>
    <w:qFormat/>
    <w:rsid w:val="00060DB6"/>
    <w:tblPr>
      <w:tblBorders>
        <w:bottom w:val="single" w:sz="4" w:space="0" w:color="auto"/>
      </w:tblBorders>
    </w:tblPr>
    <w:tblStylePr w:type="firstRow">
      <w:tblPr/>
      <w:tcPr>
        <w:tcBorders>
          <w:top w:val="single" w:sz="4" w:space="0" w:color="auto"/>
        </w:tcBorders>
      </w:tcPr>
    </w:tblStylePr>
  </w:style>
  <w:style w:type="table" w:customStyle="1" w:styleId="21">
    <w:name w:val="三线式表格(三条线都为细线)_表头为2"/>
    <w:basedOn w:val="a1"/>
    <w:uiPriority w:val="99"/>
    <w:qFormat/>
    <w:rsid w:val="00060DB6"/>
    <w:tblPr>
      <w:tblBorders>
        <w:bottom w:val="single" w:sz="4" w:space="0" w:color="auto"/>
      </w:tblBorders>
    </w:tblPr>
    <w:tblStylePr w:type="firstRow">
      <w:tblPr/>
      <w:tcPr>
        <w:tcBorders>
          <w:top w:val="single" w:sz="4" w:space="0" w:color="auto"/>
          <w:bottom w:val="single" w:sz="4" w:space="0" w:color="auto"/>
        </w:tcBorders>
      </w:tcPr>
    </w:tblStylePr>
  </w:style>
  <w:style w:type="table" w:customStyle="1" w:styleId="31">
    <w:name w:val="三线式表格(三条线都为细线)_表头为3"/>
    <w:basedOn w:val="a1"/>
    <w:uiPriority w:val="99"/>
    <w:qFormat/>
    <w:rsid w:val="00C93F0B"/>
    <w:tblPr>
      <w:tblBorders>
        <w:bottom w:val="single" w:sz="4" w:space="0" w:color="auto"/>
      </w:tblBorders>
    </w:tblPr>
    <w:tblStylePr w:type="firstRow">
      <w:tblPr/>
      <w:tcPr>
        <w:tcBorders>
          <w:top w:val="single" w:sz="4" w:space="0" w:color="auto"/>
          <w:bottom w:val="single" w:sz="4" w:space="0" w:color="auto"/>
        </w:tcBorders>
      </w:tcPr>
    </w:tblStylePr>
  </w:style>
  <w:style w:type="table" w:customStyle="1" w:styleId="a6">
    <w:name w:val="三线式表格(顶底线粗，中线细)"/>
    <w:basedOn w:val="a1"/>
    <w:uiPriority w:val="99"/>
    <w:qFormat/>
    <w:rsid w:val="00291AB0"/>
    <w:tblPr>
      <w:tblBorders>
        <w:bottom w:val="single" w:sz="14" w:space="0" w:color="auto"/>
      </w:tblBorders>
    </w:tblPr>
    <w:tblStylePr w:type="firstRow">
      <w:tblPr/>
      <w:tcPr>
        <w:tcBorders>
          <w:top w:val="single" w:sz="14" w:space="0" w:color="auto"/>
          <w:bottom w:val="single" w:sz="4" w:space="0" w:color="auto"/>
        </w:tcBorders>
      </w:tcPr>
    </w:tblStylePr>
  </w:style>
  <w:style w:type="table" w:customStyle="1" w:styleId="00">
    <w:name w:val="三线式表格(顶底线粗，中线细)_表头为0"/>
    <w:basedOn w:val="a1"/>
    <w:uiPriority w:val="99"/>
    <w:qFormat/>
    <w:rsid w:val="00291AB0"/>
    <w:tblPr>
      <w:tblBorders>
        <w:bottom w:val="single" w:sz="14" w:space="0" w:color="auto"/>
      </w:tblBorders>
    </w:tblPr>
    <w:tblStylePr w:type="firstRow">
      <w:tblPr/>
      <w:tcPr>
        <w:tcBorders>
          <w:top w:val="single" w:sz="14" w:space="0" w:color="auto"/>
        </w:tcBorders>
      </w:tcPr>
    </w:tblStylePr>
  </w:style>
  <w:style w:type="table" w:customStyle="1" w:styleId="22">
    <w:name w:val="三线式表格(顶底线粗，中线细)_表头为2"/>
    <w:basedOn w:val="a1"/>
    <w:uiPriority w:val="99"/>
    <w:qFormat/>
    <w:rsid w:val="00291AB0"/>
    <w:tblPr>
      <w:tblBorders>
        <w:bottom w:val="single" w:sz="14" w:space="0" w:color="auto"/>
      </w:tblBorders>
    </w:tblPr>
    <w:tblStylePr w:type="firstRow">
      <w:tblPr/>
      <w:tcPr>
        <w:tcBorders>
          <w:top w:val="single" w:sz="14" w:space="0" w:color="auto"/>
          <w:bottom w:val="single" w:sz="4" w:space="0" w:color="auto"/>
        </w:tcBorders>
      </w:tcPr>
    </w:tblStylePr>
  </w:style>
  <w:style w:type="table" w:customStyle="1" w:styleId="32">
    <w:name w:val="三线式表格(顶底线粗，中线细)_表头为3"/>
    <w:basedOn w:val="a1"/>
    <w:uiPriority w:val="99"/>
    <w:qFormat/>
    <w:rsid w:val="00291AB0"/>
    <w:tblPr>
      <w:tblBorders>
        <w:bottom w:val="single" w:sz="14" w:space="0" w:color="auto"/>
      </w:tblBorders>
    </w:tblPr>
    <w:tblStylePr w:type="firstRow">
      <w:tblPr/>
      <w:tcPr>
        <w:tcBorders>
          <w:top w:val="single" w:sz="14" w:space="0" w:color="auto"/>
          <w:bottom w:val="single" w:sz="4" w:space="0" w:color="auto"/>
        </w:tcBorders>
      </w:tcPr>
    </w:tblStylePr>
  </w:style>
  <w:style w:type="table" w:customStyle="1" w:styleId="a7">
    <w:name w:val="表头及底线粗，内线细，无两侧边框"/>
    <w:basedOn w:val="a1"/>
    <w:uiPriority w:val="99"/>
    <w:qFormat/>
    <w:rsid w:val="00E470B2"/>
    <w:tblPr>
      <w:tblBorders>
        <w:top w:val="single" w:sz="14" w:space="0" w:color="auto"/>
        <w:bottom w:val="single" w:sz="14" w:space="0" w:color="auto"/>
        <w:insideH w:val="single" w:sz="4" w:space="0" w:color="auto"/>
        <w:insideV w:val="single" w:sz="4" w:space="0" w:color="auto"/>
      </w:tblBorders>
    </w:tblPr>
    <w:tblStylePr w:type="firstRow">
      <w:tblPr/>
      <w:tcPr>
        <w:tcBorders>
          <w:top w:val="single" w:sz="14" w:space="0" w:color="auto"/>
          <w:bottom w:val="single" w:sz="14" w:space="0" w:color="auto"/>
        </w:tcBorders>
      </w:tcPr>
    </w:tblStylePr>
  </w:style>
  <w:style w:type="table" w:customStyle="1" w:styleId="01">
    <w:name w:val="表头及底线粗，内线细，无两侧边框_表头为0"/>
    <w:basedOn w:val="a1"/>
    <w:uiPriority w:val="99"/>
    <w:qFormat/>
    <w:rsid w:val="006E7016"/>
    <w:tblPr>
      <w:tblBorders>
        <w:top w:val="single" w:sz="14" w:space="0" w:color="auto"/>
        <w:bottom w:val="single" w:sz="14" w:space="0" w:color="auto"/>
        <w:insideH w:val="single" w:sz="4" w:space="0" w:color="auto"/>
        <w:insideV w:val="single" w:sz="4" w:space="0" w:color="auto"/>
      </w:tblBorders>
    </w:tblPr>
    <w:tblStylePr w:type="firstRow">
      <w:tblPr/>
      <w:tcPr>
        <w:tcBorders>
          <w:top w:val="single" w:sz="14" w:space="0" w:color="auto"/>
        </w:tcBorders>
      </w:tcPr>
    </w:tblStylePr>
  </w:style>
  <w:style w:type="table" w:customStyle="1" w:styleId="23">
    <w:name w:val="表头及底线粗，内线细，无两侧边框_表头为2"/>
    <w:basedOn w:val="a1"/>
    <w:uiPriority w:val="99"/>
    <w:qFormat/>
    <w:rsid w:val="006E7016"/>
    <w:tblPr>
      <w:tblBorders>
        <w:top w:val="single" w:sz="14" w:space="0" w:color="auto"/>
        <w:bottom w:val="single" w:sz="14" w:space="0" w:color="auto"/>
        <w:insideH w:val="single" w:sz="4" w:space="0" w:color="auto"/>
        <w:insideV w:val="single" w:sz="4" w:space="0" w:color="auto"/>
      </w:tblBorders>
    </w:tblPr>
    <w:tblStylePr w:type="firstRow">
      <w:tblPr/>
      <w:tcPr>
        <w:tcBorders>
          <w:top w:val="single" w:sz="14" w:space="0" w:color="auto"/>
          <w:bottom w:val="single" w:sz="14" w:space="0" w:color="auto"/>
        </w:tcBorders>
      </w:tcPr>
    </w:tblStylePr>
  </w:style>
  <w:style w:type="table" w:customStyle="1" w:styleId="33">
    <w:name w:val="表头及底线粗，内线细，无两侧边框_表头为3"/>
    <w:basedOn w:val="a1"/>
    <w:uiPriority w:val="99"/>
    <w:qFormat/>
    <w:rsid w:val="009A72F5"/>
    <w:tblPr>
      <w:tblBorders>
        <w:top w:val="single" w:sz="14" w:space="0" w:color="auto"/>
        <w:bottom w:val="single" w:sz="14" w:space="0" w:color="auto"/>
        <w:insideH w:val="single" w:sz="4" w:space="0" w:color="auto"/>
        <w:insideV w:val="single" w:sz="4" w:space="0" w:color="auto"/>
      </w:tblBorders>
    </w:tblPr>
    <w:tblStylePr w:type="firstRow">
      <w:tblPr/>
      <w:tcPr>
        <w:tcBorders>
          <w:top w:val="single" w:sz="14" w:space="0" w:color="auto"/>
          <w:bottom w:val="single" w:sz="14" w:space="0" w:color="auto"/>
        </w:tcBorders>
      </w:tcPr>
    </w:tblStylePr>
  </w:style>
  <w:style w:type="table" w:customStyle="1" w:styleId="a8">
    <w:name w:val="表头及边框粗，内线细"/>
    <w:basedOn w:val="a1"/>
    <w:uiPriority w:val="99"/>
    <w:qFormat/>
    <w:rsid w:val="00BF7B7A"/>
    <w:tblPr>
      <w:tblBorders>
        <w:top w:val="single" w:sz="4" w:space="0" w:color="auto"/>
        <w:left w:val="single" w:sz="14" w:space="0" w:color="auto"/>
        <w:bottom w:val="single" w:sz="14" w:space="0" w:color="auto"/>
        <w:right w:val="single" w:sz="14" w:space="0" w:color="auto"/>
        <w:insideH w:val="single" w:sz="4" w:space="0" w:color="auto"/>
        <w:insideV w:val="single" w:sz="4" w:space="0" w:color="auto"/>
      </w:tblBorders>
    </w:tblPr>
    <w:tblStylePr w:type="firstRow">
      <w:tblPr/>
      <w:tcPr>
        <w:tcBorders>
          <w:top w:val="single" w:sz="14" w:space="0" w:color="auto"/>
          <w:left w:val="single" w:sz="14" w:space="0" w:color="auto"/>
          <w:bottom w:val="single" w:sz="14" w:space="0" w:color="auto"/>
          <w:right w:val="single" w:sz="14" w:space="0" w:color="auto"/>
          <w:insideH w:val="single" w:sz="6" w:space="0" w:color="auto"/>
          <w:insideV w:val="single" w:sz="6" w:space="0" w:color="auto"/>
          <w:tl2br w:val="nil"/>
          <w:tr2bl w:val="nil"/>
        </w:tcBorders>
      </w:tcPr>
    </w:tblStylePr>
  </w:style>
  <w:style w:type="table" w:customStyle="1" w:styleId="02">
    <w:name w:val="表头及边框粗，内线细_表头为0"/>
    <w:basedOn w:val="a1"/>
    <w:uiPriority w:val="99"/>
    <w:qFormat/>
    <w:rsid w:val="00BF7B7A"/>
    <w:tblPr>
      <w:tblBorders>
        <w:top w:val="single" w:sz="14" w:space="0" w:color="auto"/>
        <w:left w:val="single" w:sz="14" w:space="0" w:color="auto"/>
        <w:bottom w:val="single" w:sz="14" w:space="0" w:color="auto"/>
        <w:right w:val="single" w:sz="14" w:space="0" w:color="auto"/>
        <w:insideH w:val="single" w:sz="4" w:space="0" w:color="auto"/>
        <w:insideV w:val="single" w:sz="4" w:space="0" w:color="auto"/>
      </w:tblBorders>
    </w:tblPr>
    <w:tblStylePr w:type="firstRow">
      <w:tblPr/>
      <w:tcPr>
        <w:tcBorders>
          <w:top w:val="single" w:sz="14" w:space="0" w:color="auto"/>
          <w:left w:val="single" w:sz="14" w:space="0" w:color="auto"/>
          <w:bottom w:val="single" w:sz="14" w:space="0" w:color="auto"/>
          <w:right w:val="single" w:sz="14" w:space="0" w:color="auto"/>
        </w:tcBorders>
      </w:tcPr>
    </w:tblStylePr>
  </w:style>
  <w:style w:type="table" w:customStyle="1" w:styleId="24">
    <w:name w:val="表头及边框粗，内线细_表头为2"/>
    <w:basedOn w:val="a1"/>
    <w:uiPriority w:val="99"/>
    <w:qFormat/>
    <w:rsid w:val="00BF7B7A"/>
    <w:tblPr>
      <w:tblBorders>
        <w:top w:val="single" w:sz="14" w:space="0" w:color="auto"/>
        <w:left w:val="single" w:sz="14" w:space="0" w:color="auto"/>
        <w:bottom w:val="single" w:sz="14" w:space="0" w:color="auto"/>
        <w:right w:val="single" w:sz="14" w:space="0" w:color="auto"/>
        <w:insideH w:val="single" w:sz="4" w:space="0" w:color="auto"/>
        <w:insideV w:val="single" w:sz="4" w:space="0" w:color="auto"/>
      </w:tblBorders>
    </w:tblPr>
    <w:tblStylePr w:type="firstRow">
      <w:tblPr/>
      <w:tcPr>
        <w:tcBorders>
          <w:top w:val="single" w:sz="14" w:space="0" w:color="auto"/>
          <w:left w:val="single" w:sz="14" w:space="0" w:color="auto"/>
          <w:bottom w:val="single" w:sz="14" w:space="0" w:color="auto"/>
          <w:right w:val="single" w:sz="14" w:space="0" w:color="auto"/>
          <w:insideH w:val="single" w:sz="4" w:space="0" w:color="auto"/>
          <w:insideV w:val="single" w:sz="4" w:space="0" w:color="auto"/>
        </w:tcBorders>
      </w:tcPr>
    </w:tblStylePr>
  </w:style>
  <w:style w:type="table" w:customStyle="1" w:styleId="34">
    <w:name w:val="表头及边框粗，内线细_表头为3"/>
    <w:basedOn w:val="a1"/>
    <w:uiPriority w:val="99"/>
    <w:qFormat/>
    <w:rsid w:val="002A2B92"/>
    <w:tblPr>
      <w:tblBorders>
        <w:top w:val="single" w:sz="14" w:space="0" w:color="auto"/>
        <w:left w:val="single" w:sz="14" w:space="0" w:color="auto"/>
        <w:bottom w:val="single" w:sz="14" w:space="0" w:color="auto"/>
        <w:right w:val="single" w:sz="14" w:space="0" w:color="auto"/>
        <w:insideH w:val="single" w:sz="4" w:space="0" w:color="auto"/>
        <w:insideV w:val="single" w:sz="4" w:space="0" w:color="auto"/>
      </w:tblBorders>
    </w:tblPr>
    <w:tblStylePr w:type="firstRow">
      <w:tblPr/>
      <w:tcPr>
        <w:tcBorders>
          <w:top w:val="single" w:sz="14" w:space="0" w:color="auto"/>
          <w:left w:val="single" w:sz="14" w:space="0" w:color="auto"/>
          <w:bottom w:val="single" w:sz="14" w:space="0" w:color="auto"/>
          <w:right w:val="single" w:sz="14" w:space="0" w:color="auto"/>
          <w:insideH w:val="single" w:sz="4" w:space="0" w:color="auto"/>
          <w:insideV w:val="single" w:sz="4" w:space="0" w:color="auto"/>
        </w:tcBorders>
      </w:tcPr>
    </w:tblStylePr>
  </w:style>
  <w:style w:type="table" w:customStyle="1" w:styleId="a9">
    <w:name w:val="双外轮廓线式，外粗，内细 (表格内部线细)"/>
    <w:basedOn w:val="a1"/>
    <w:uiPriority w:val="99"/>
    <w:qFormat/>
    <w:rsid w:val="00AC40EA"/>
    <w:tblPr>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Pr>
    <w:tblStylePr w:type="lastRow">
      <w:tblPr/>
      <w:tcPr>
        <w:tcBorders>
          <w:insideH w:val="single" w:sz="6" w:space="0" w:color="auto"/>
          <w:insideV w:val="single" w:sz="6" w:space="0" w:color="auto"/>
        </w:tcBorders>
      </w:tcPr>
    </w:tblStylePr>
  </w:style>
  <w:style w:type="table" w:customStyle="1" w:styleId="aa">
    <w:name w:val="双外轮廓线式，外细，内粗 (表格内部线细)"/>
    <w:basedOn w:val="a1"/>
    <w:uiPriority w:val="99"/>
    <w:qFormat/>
    <w:rsid w:val="00656315"/>
    <w:tblPr>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Pr>
    <w:tblStylePr w:type="lastRow">
      <w:tblPr/>
      <w:tcPr>
        <w:tcBorders>
          <w:insideH w:val="single" w:sz="6" w:space="0" w:color="auto"/>
          <w:insideV w:val="single" w:sz="6" w:space="0" w:color="auto"/>
        </w:tcBorders>
      </w:tcPr>
    </w:tblStylePr>
  </w:style>
  <w:style w:type="table" w:customStyle="1" w:styleId="ab">
    <w:name w:val="双外轮廓线式，外细，内细 (表格内部线细)"/>
    <w:basedOn w:val="a1"/>
    <w:uiPriority w:val="99"/>
    <w:qFormat/>
    <w:rsid w:val="00656315"/>
    <w:tblP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
  </w:style>
  <w:style w:type="table" w:customStyle="1" w:styleId="ac">
    <w:name w:val="三外轮廓线式，外细，中粗，内细 (表格内部线细)"/>
    <w:basedOn w:val="a1"/>
    <w:uiPriority w:val="99"/>
    <w:qFormat/>
    <w:rsid w:val="00656315"/>
    <w:tblPr>
      <w:tblBorders>
        <w:top w:val="thinThickThinSmallGap" w:sz="24" w:space="0" w:color="auto"/>
        <w:left w:val="thinThickThinSmallGap" w:sz="24" w:space="0" w:color="auto"/>
        <w:bottom w:val="thinThickThinSmallGap" w:sz="24" w:space="0" w:color="auto"/>
        <w:right w:val="thinThickThinSmallGap" w:sz="24" w:space="0" w:color="auto"/>
        <w:insideH w:val="single" w:sz="6" w:space="0" w:color="auto"/>
        <w:insideV w:val="single" w:sz="6" w:space="0" w:color="auto"/>
      </w:tblBorders>
    </w:tblPr>
  </w:style>
  <w:style w:type="table" w:customStyle="1" w:styleId="ad">
    <w:name w:val="三维式外轮廓线(表格内部线细)"/>
    <w:basedOn w:val="a1"/>
    <w:uiPriority w:val="99"/>
    <w:qFormat/>
    <w:rsid w:val="00656315"/>
    <w:tblPr>
      <w:tblBorders>
        <w:top w:val="threeDEmboss" w:sz="24" w:space="0" w:color="auto"/>
        <w:left w:val="threeDEmboss" w:sz="24" w:space="0" w:color="auto"/>
        <w:bottom w:val="threeDEngrave" w:sz="24" w:space="0" w:color="auto"/>
        <w:right w:val="threeDEngrave" w:sz="24" w:space="0" w:color="auto"/>
        <w:insideH w:val="single" w:sz="6" w:space="0" w:color="auto"/>
        <w:insideV w:val="single" w:sz="6" w:space="0" w:color="auto"/>
      </w:tblBorders>
    </w:tblPr>
  </w:style>
  <w:style w:type="table" w:customStyle="1" w:styleId="ae">
    <w:name w:val="无线条"/>
    <w:basedOn w:val="a1"/>
    <w:uiPriority w:val="99"/>
    <w:rsid w:val="00F57BE3"/>
    <w:tblPr/>
  </w:style>
  <w:style w:type="paragraph" w:styleId="af">
    <w:name w:val="footer"/>
    <w:basedOn w:val="a"/>
    <w:link w:val="af0"/>
    <w:uiPriority w:val="99"/>
    <w:unhideWhenUsed/>
    <w:rsid w:val="008511DD"/>
    <w:pPr>
      <w:tabs>
        <w:tab w:val="center" w:pos="4153"/>
        <w:tab w:val="right" w:pos="8306"/>
      </w:tabs>
      <w:snapToGrid w:val="0"/>
      <w:jc w:val="left"/>
    </w:pPr>
    <w:rPr>
      <w:sz w:val="18"/>
      <w:szCs w:val="18"/>
    </w:rPr>
  </w:style>
  <w:style w:type="character" w:customStyle="1" w:styleId="af0">
    <w:name w:val="页脚 字符"/>
    <w:basedOn w:val="a0"/>
    <w:link w:val="af"/>
    <w:uiPriority w:val="99"/>
    <w:rsid w:val="008511DD"/>
    <w:rPr>
      <w:sz w:val="18"/>
      <w:szCs w:val="18"/>
    </w:rPr>
  </w:style>
  <w:style w:type="table" w:styleId="af1">
    <w:name w:val="Table Grid"/>
    <w:basedOn w:val="a1"/>
    <w:uiPriority w:val="39"/>
    <w:rsid w:val="00155C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
    <w:link w:val="af3"/>
    <w:uiPriority w:val="99"/>
    <w:semiHidden/>
    <w:unhideWhenUsed/>
    <w:rsid w:val="002E599A"/>
    <w:rPr>
      <w:sz w:val="18"/>
      <w:szCs w:val="18"/>
    </w:rPr>
  </w:style>
  <w:style w:type="character" w:customStyle="1" w:styleId="af3">
    <w:name w:val="批注框文本 字符"/>
    <w:basedOn w:val="a0"/>
    <w:link w:val="af2"/>
    <w:uiPriority w:val="99"/>
    <w:semiHidden/>
    <w:rsid w:val="002E599A"/>
    <w:rPr>
      <w:sz w:val="18"/>
      <w:szCs w:val="18"/>
    </w:rPr>
  </w:style>
  <w:style w:type="paragraph" w:styleId="af4">
    <w:name w:val="Title"/>
    <w:basedOn w:val="a"/>
    <w:next w:val="a"/>
    <w:link w:val="af5"/>
    <w:uiPriority w:val="10"/>
    <w:qFormat/>
    <w:rsid w:val="002E599A"/>
    <w:pPr>
      <w:spacing w:before="240" w:after="60"/>
      <w:jc w:val="center"/>
      <w:outlineLvl w:val="0"/>
    </w:pPr>
    <w:rPr>
      <w:rFonts w:asciiTheme="majorHAnsi" w:eastAsia="宋体" w:hAnsiTheme="majorHAnsi" w:cstheme="majorBidi"/>
      <w:b/>
      <w:bCs/>
      <w:sz w:val="32"/>
      <w:szCs w:val="32"/>
    </w:rPr>
  </w:style>
  <w:style w:type="character" w:customStyle="1" w:styleId="af5">
    <w:name w:val="标题 字符"/>
    <w:basedOn w:val="a0"/>
    <w:link w:val="af4"/>
    <w:uiPriority w:val="10"/>
    <w:rsid w:val="002E599A"/>
    <w:rPr>
      <w:rFonts w:asciiTheme="majorHAnsi" w:eastAsia="宋体" w:hAnsiTheme="majorHAnsi" w:cstheme="majorBidi"/>
      <w:b/>
      <w:bCs/>
      <w:sz w:val="32"/>
      <w:szCs w:val="32"/>
    </w:rPr>
  </w:style>
  <w:style w:type="character" w:customStyle="1" w:styleId="10">
    <w:name w:val="标题 1 字符"/>
    <w:basedOn w:val="a0"/>
    <w:link w:val="1"/>
    <w:uiPriority w:val="9"/>
    <w:rsid w:val="002E599A"/>
    <w:rPr>
      <w:b/>
      <w:bCs/>
      <w:kern w:val="44"/>
      <w:sz w:val="44"/>
      <w:szCs w:val="44"/>
    </w:rPr>
  </w:style>
  <w:style w:type="paragraph" w:styleId="af6">
    <w:name w:val="Subtitle"/>
    <w:basedOn w:val="a"/>
    <w:next w:val="a"/>
    <w:link w:val="af7"/>
    <w:uiPriority w:val="11"/>
    <w:qFormat/>
    <w:rsid w:val="002E599A"/>
    <w:pPr>
      <w:spacing w:before="240" w:after="60" w:line="312" w:lineRule="auto"/>
      <w:jc w:val="center"/>
      <w:outlineLvl w:val="1"/>
    </w:pPr>
    <w:rPr>
      <w:rFonts w:asciiTheme="majorHAnsi" w:eastAsia="宋体" w:hAnsiTheme="majorHAnsi" w:cstheme="majorBidi"/>
      <w:b/>
      <w:bCs/>
      <w:kern w:val="28"/>
      <w:sz w:val="32"/>
      <w:szCs w:val="32"/>
    </w:rPr>
  </w:style>
  <w:style w:type="character" w:customStyle="1" w:styleId="af7">
    <w:name w:val="副标题 字符"/>
    <w:basedOn w:val="a0"/>
    <w:link w:val="af6"/>
    <w:uiPriority w:val="11"/>
    <w:rsid w:val="002E599A"/>
    <w:rPr>
      <w:rFonts w:asciiTheme="majorHAnsi" w:eastAsia="宋体" w:hAnsiTheme="majorHAnsi" w:cstheme="majorBidi"/>
      <w:b/>
      <w:bCs/>
      <w:kern w:val="28"/>
      <w:sz w:val="32"/>
      <w:szCs w:val="32"/>
    </w:rPr>
  </w:style>
  <w:style w:type="character" w:customStyle="1" w:styleId="20">
    <w:name w:val="标题 2 字符"/>
    <w:basedOn w:val="a0"/>
    <w:link w:val="2"/>
    <w:uiPriority w:val="9"/>
    <w:rsid w:val="002E599A"/>
    <w:rPr>
      <w:rFonts w:asciiTheme="majorHAnsi" w:eastAsiaTheme="majorEastAsia" w:hAnsiTheme="majorHAnsi" w:cstheme="majorBidi"/>
      <w:b/>
      <w:bCs/>
      <w:sz w:val="32"/>
      <w:szCs w:val="32"/>
    </w:rPr>
  </w:style>
  <w:style w:type="character" w:customStyle="1" w:styleId="30">
    <w:name w:val="标题 3 字符"/>
    <w:basedOn w:val="a0"/>
    <w:link w:val="3"/>
    <w:uiPriority w:val="9"/>
    <w:rsid w:val="002E599A"/>
    <w:rPr>
      <w:b/>
      <w:bCs/>
      <w:sz w:val="32"/>
      <w:szCs w:val="32"/>
    </w:rPr>
  </w:style>
  <w:style w:type="character" w:customStyle="1" w:styleId="40">
    <w:name w:val="标题 4 字符"/>
    <w:basedOn w:val="a0"/>
    <w:link w:val="4"/>
    <w:uiPriority w:val="9"/>
    <w:rsid w:val="002E599A"/>
    <w:rPr>
      <w:rFonts w:asciiTheme="majorHAnsi" w:eastAsiaTheme="majorEastAsia" w:hAnsiTheme="majorHAnsi" w:cstheme="majorBidi"/>
      <w:b/>
      <w:bCs/>
      <w:sz w:val="28"/>
      <w:szCs w:val="28"/>
    </w:rPr>
  </w:style>
  <w:style w:type="character" w:customStyle="1" w:styleId="50">
    <w:name w:val="标题 5 字符"/>
    <w:basedOn w:val="a0"/>
    <w:link w:val="5"/>
    <w:uiPriority w:val="9"/>
    <w:rsid w:val="002E599A"/>
    <w:rPr>
      <w:b/>
      <w:bCs/>
      <w:sz w:val="28"/>
      <w:szCs w:val="28"/>
    </w:rPr>
  </w:style>
  <w:style w:type="character" w:customStyle="1" w:styleId="60">
    <w:name w:val="标题 6 字符"/>
    <w:basedOn w:val="a0"/>
    <w:link w:val="6"/>
    <w:uiPriority w:val="9"/>
    <w:rsid w:val="002E599A"/>
    <w:rPr>
      <w:rFonts w:asciiTheme="majorHAnsi" w:eastAsiaTheme="majorEastAsia" w:hAnsiTheme="majorHAnsi" w:cstheme="majorBidi"/>
      <w:b/>
      <w:bCs/>
      <w:sz w:val="24"/>
      <w:szCs w:val="24"/>
    </w:rPr>
  </w:style>
  <w:style w:type="paragraph" w:styleId="TOC1">
    <w:name w:val="toc 1"/>
    <w:basedOn w:val="a"/>
    <w:next w:val="a"/>
    <w:autoRedefine/>
    <w:uiPriority w:val="39"/>
    <w:unhideWhenUsed/>
    <w:rsid w:val="00AD4F42"/>
  </w:style>
  <w:style w:type="paragraph" w:styleId="TOC2">
    <w:name w:val="toc 2"/>
    <w:basedOn w:val="a"/>
    <w:next w:val="a"/>
    <w:autoRedefine/>
    <w:uiPriority w:val="39"/>
    <w:unhideWhenUsed/>
    <w:rsid w:val="00AD4F42"/>
    <w:pPr>
      <w:ind w:leftChars="200" w:left="420"/>
    </w:pPr>
  </w:style>
  <w:style w:type="paragraph" w:styleId="TOC3">
    <w:name w:val="toc 3"/>
    <w:basedOn w:val="a"/>
    <w:next w:val="a"/>
    <w:autoRedefine/>
    <w:uiPriority w:val="39"/>
    <w:unhideWhenUsed/>
    <w:rsid w:val="00AD4F42"/>
    <w:pPr>
      <w:ind w:leftChars="400" w:left="840"/>
    </w:pPr>
  </w:style>
  <w:style w:type="paragraph" w:styleId="TOC4">
    <w:name w:val="toc 4"/>
    <w:basedOn w:val="a"/>
    <w:next w:val="a"/>
    <w:autoRedefine/>
    <w:uiPriority w:val="39"/>
    <w:unhideWhenUsed/>
    <w:rsid w:val="00AD4F42"/>
    <w:pPr>
      <w:ind w:leftChars="600" w:left="1260"/>
    </w:pPr>
  </w:style>
  <w:style w:type="paragraph" w:styleId="TOC">
    <w:name w:val="TOC Heading"/>
    <w:basedOn w:val="1"/>
    <w:next w:val="a"/>
    <w:uiPriority w:val="39"/>
    <w:semiHidden/>
    <w:unhideWhenUsed/>
    <w:qFormat/>
    <w:rsid w:val="00AD4F42"/>
    <w:pPr>
      <w:widowControl/>
      <w:spacing w:before="480" w:after="0" w:line="276" w:lineRule="auto"/>
      <w:jc w:val="left"/>
      <w:outlineLvl w:val="9"/>
    </w:pPr>
    <w:rPr>
      <w:rFonts w:asciiTheme="majorHAnsi" w:eastAsiaTheme="majorEastAsia" w:hAnsiTheme="majorHAnsi" w:cstheme="majorBidi"/>
      <w:color w:val="2E74B5" w:themeColor="accent1" w:themeShade="BF"/>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header" Target="header1.xml"/><Relationship Id="rId21" Type="http://schemas.openxmlformats.org/officeDocument/2006/relationships/image" Target="media/image16.PNG"/><Relationship Id="rId34" Type="http://schemas.openxmlformats.org/officeDocument/2006/relationships/header" Target="header2.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hyperlink" Target="file:///E:\&#26045;&#24037;&#22270;\2018\04&#22823;&#37009;&#26234;&#33021;&#20135;&#19994;&#21019;&#26032;&#24179;&#21488;\&#38632;&#26842;&#27169;&#22411;20201009\&#35745;&#31639;&#20070;&#36164;&#26009;\pos_B&#31532;1&#23618;&#36793;&#32536;&#26500;&#20214;&#31616;&#22270;.T" TargetMode="Externa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hyperlink" Target="file:///E:\&#26045;&#24037;&#22270;\2018\04&#22823;&#37009;&#26234;&#33021;&#20135;&#19994;&#21019;&#26032;&#24179;&#21488;\&#38632;&#26842;&#27169;&#22411;20201009\&#35745;&#31639;&#20070;&#36164;&#26009;\pos_ALOAD&#31532;1&#23618;&#33655;&#36733;&#31616;&#22270;.T" TargetMode="Externa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image" Target="media/image23.emf"/><Relationship Id="rId37"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1.emf"/><Relationship Id="rId36"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hyperlink" Target="file:///E:\&#26045;&#24037;&#22270;\2018\04&#22823;&#37009;&#26234;&#33021;&#20135;&#19994;&#21019;&#26032;&#24179;&#21488;\&#38632;&#26842;&#27169;&#22411;20201009\&#35745;&#31639;&#20070;&#36164;&#26009;\pos_A&#31532;1&#23618;&#28151;&#20957;&#22303;&#26500;&#20214;&#37197;&#31563;&#21450;&#38050;&#26500;&#20214;&#24212;&#21147;&#27604;&#31616;&#22270;.T" TargetMode="Externa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footer" Target="footer1.xml"/><Relationship Id="rId30" Type="http://schemas.openxmlformats.org/officeDocument/2006/relationships/image" Target="media/image22.emf"/><Relationship Id="rId35" Type="http://schemas.openxmlformats.org/officeDocument/2006/relationships/footer" Target="footer2.xml"/><Relationship Id="rId8" Type="http://schemas.openxmlformats.org/officeDocument/2006/relationships/image" Target="media/image3.PNG"/><Relationship Id="rId3"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2474</Words>
  <Characters>14102</Characters>
  <Application>Microsoft Office Word</Application>
  <DocSecurity>0</DocSecurity>
  <Lines>117</Lines>
  <Paragraphs>33</Paragraphs>
  <ScaleCrop>false</ScaleCrop>
  <Company>Microsoft</Company>
  <LinksUpToDate>false</LinksUpToDate>
  <CharactersWithSpaces>16543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sq</cp:lastModifiedBy>
  <cp:revision>7</cp:revision>
  <dcterms:created xsi:type="dcterms:W3CDTF">2015-03-16T03:08:00Z</dcterms:created>
  <dcterms:modified xsi:type="dcterms:W3CDTF">2020-10-12T08:50:00Z</dcterms:modified>
</cp:coreProperties>
</file>